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73651D71"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3E1FCE">
        <w:rPr>
          <w:rFonts w:ascii="SimHei" w:eastAsia="SimHei" w:hAnsi="SimHei" w:hint="eastAsia"/>
          <w:sz w:val="32"/>
          <w:szCs w:val="32"/>
        </w:rPr>
        <w:t>语篇分析与德语学术写作</w:t>
      </w:r>
      <w:r w:rsidR="00132CF7">
        <w:rPr>
          <w:rFonts w:ascii="SimHei" w:eastAsia="SimHei" w:hAnsi="SimHei" w:hint="eastAsia"/>
          <w:sz w:val="32"/>
          <w:szCs w:val="32"/>
        </w:rPr>
        <w:t>（一）</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5F687FC0" w:rsidR="00D13271" w:rsidRPr="00F22C07" w:rsidRDefault="00236DB4" w:rsidP="00B81A32">
            <w:pPr>
              <w:spacing w:beforeLines="50" w:before="156" w:afterLines="50" w:after="156"/>
              <w:jc w:val="left"/>
              <w:rPr>
                <w:rFonts w:ascii="SimSun" w:eastAsia="SimSun" w:hAnsi="SimSun"/>
              </w:rPr>
            </w:pPr>
            <w:r w:rsidRPr="00236DB4">
              <w:rPr>
                <w:rFonts w:ascii="SimSun" w:eastAsia="SimSun" w:hAnsi="SimSun"/>
              </w:rPr>
              <w:t>Text Analysis and German Academic Writing</w:t>
            </w:r>
            <w:r>
              <w:rPr>
                <w:rFonts w:ascii="SimSun" w:eastAsia="SimSun" w:hAnsi="SimSun"/>
              </w:rPr>
              <w:t xml:space="preserve"> 1</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250239A3" w:rsidR="00D13271" w:rsidRPr="00DD7B5F" w:rsidRDefault="003E1FCE" w:rsidP="00DD7B5F">
            <w:pPr>
              <w:spacing w:beforeLines="50" w:before="156" w:afterLines="50" w:after="156"/>
              <w:rPr>
                <w:rFonts w:ascii="SimSun" w:eastAsia="SimSun" w:hAnsi="SimSun"/>
              </w:rPr>
            </w:pPr>
            <w:r>
              <w:rPr>
                <w:rFonts w:ascii="SimSun" w:eastAsia="SimSun" w:hAnsi="SimSun"/>
              </w:rPr>
              <w:t>GERM1036</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65CBAA04" w:rsidR="00D13271" w:rsidRPr="00DD7B5F" w:rsidRDefault="003E1FCE" w:rsidP="00DD7B5F">
            <w:pPr>
              <w:spacing w:beforeLines="50" w:before="156" w:afterLines="50" w:after="156"/>
              <w:jc w:val="left"/>
              <w:rPr>
                <w:rFonts w:ascii="SimSun" w:eastAsia="SimSun" w:hAnsi="SimSun"/>
              </w:rPr>
            </w:pPr>
            <w:r>
              <w:rPr>
                <w:rFonts w:ascii="SimSun" w:eastAsia="SimSun" w:hAnsi="SimSun" w:hint="eastAsia"/>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2BB175C0" w:rsidR="00D13271" w:rsidRPr="00DD7B5F" w:rsidRDefault="003E1FCE"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33495F15" w:rsidR="00D13271" w:rsidRPr="00DD7B5F" w:rsidRDefault="003E1FCE" w:rsidP="00DD7B5F">
            <w:pPr>
              <w:spacing w:beforeLines="50" w:before="156" w:afterLines="50" w:after="156"/>
              <w:jc w:val="left"/>
              <w:rPr>
                <w:rFonts w:ascii="SimSun" w:eastAsia="SimSun" w:hAnsi="SimSun"/>
              </w:rPr>
            </w:pPr>
            <w:r>
              <w:rPr>
                <w:rFonts w:ascii="SimSun" w:eastAsia="SimSun" w:hAnsi="SimSun"/>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1CFAB023" w:rsidR="00D13271" w:rsidRPr="00DD7B5F" w:rsidRDefault="003E1FCE"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673F552B"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236DB4">
              <w:rPr>
                <w:rFonts w:ascii="SimSun" w:eastAsia="SimSun" w:hAnsi="SimSun"/>
              </w:rPr>
              <w:t>5</w:t>
            </w:r>
            <w:r w:rsidR="00F22C07">
              <w:rPr>
                <w:rFonts w:ascii="SimSun" w:eastAsia="SimSun" w:hAnsi="SimSun"/>
              </w:rPr>
              <w:t>年</w:t>
            </w:r>
            <w:r w:rsidR="00236DB4">
              <w:rPr>
                <w:rFonts w:ascii="SimSun" w:eastAsia="SimSun" w:hAnsi="SimSun"/>
              </w:rPr>
              <w:t>3</w:t>
            </w:r>
            <w:r>
              <w:rPr>
                <w:rFonts w:ascii="SimSun" w:eastAsia="SimSun" w:hAnsi="SimSun" w:hint="eastAsia"/>
              </w:rPr>
              <w:t>月</w:t>
            </w:r>
            <w:r w:rsidR="00236DB4">
              <w:rPr>
                <w:rFonts w:ascii="SimSun" w:eastAsia="SimSun" w:hAnsi="SimSun"/>
                <w:lang w:val="de-DE"/>
              </w:rPr>
              <w:t>2</w:t>
            </w:r>
            <w:r w:rsidR="003868E9">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EDB0C8C" w:rsidR="00D13271" w:rsidRPr="00B477CB" w:rsidRDefault="00B477CB" w:rsidP="00EB6722">
            <w:pPr>
              <w:widowControl/>
              <w:spacing w:beforeLines="50" w:before="156" w:afterLines="50" w:after="156"/>
              <w:jc w:val="left"/>
              <w:rPr>
                <w:rFonts w:ascii="suns" w:eastAsia="SimHei" w:hAnsi="suns" w:hint="eastAsia"/>
                <w:bCs/>
                <w:sz w:val="20"/>
                <w:szCs w:val="20"/>
                <w:lang w:val="de-DE"/>
              </w:rPr>
            </w:pPr>
            <w:r>
              <w:rPr>
                <w:rFonts w:ascii="suns" w:eastAsia="SimHei" w:hAnsi="suns"/>
                <w:bCs/>
                <w:sz w:val="20"/>
                <w:szCs w:val="20"/>
                <w:lang w:val="de-DE"/>
              </w:rPr>
              <w:t>Own material</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78184893" w14:textId="735FE620" w:rsidR="00F6316B" w:rsidRDefault="00236DB4" w:rsidP="00F6316B">
      <w:pPr>
        <w:pStyle w:val="NurText"/>
        <w:spacing w:beforeLines="50" w:before="156" w:afterLines="50" w:after="156"/>
        <w:ind w:firstLineChars="200" w:firstLine="420"/>
        <w:rPr>
          <w:rFonts w:hAnsi="SimSun" w:cs="SimSun"/>
          <w:szCs w:val="21"/>
        </w:rPr>
      </w:pPr>
      <w:r w:rsidRPr="00236DB4">
        <w:rPr>
          <w:rFonts w:hAnsi="SimSun" w:cs="SimSun"/>
          <w:szCs w:val="21"/>
        </w:rPr>
        <w:t>The overall objective of Text Analysis and German Academic Writing 1 is to equip students with the skills necessary to produce advanced written work in German. Students will learn to craft a variety of text types, adhering to appropriate stylistic and structural conventions. They will develop the ability to articulate their opinions clearly and persuasively in writing, and practice constructing compelling arguments to effectively convey their viewpoints on diverse topics. Through text analysis, students will also gain insights into the characteristics of different academic genres, enhancing their critical thinking and writing abilities.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1CC9A97F" w14:textId="39EA752C" w:rsidR="00CC7BED" w:rsidRDefault="00236DB4" w:rsidP="00E1725F">
      <w:pPr>
        <w:pStyle w:val="NurText"/>
        <w:spacing w:beforeLines="50" w:before="156" w:afterLines="50" w:after="156"/>
        <w:ind w:firstLineChars="200" w:firstLine="420"/>
        <w:rPr>
          <w:rFonts w:hAnsi="SimSun" w:cs="SimSun"/>
          <w:szCs w:val="21"/>
        </w:rPr>
      </w:pPr>
      <w:r w:rsidRPr="00236DB4">
        <w:rPr>
          <w:rFonts w:hAnsi="SimSun" w:cs="SimSun"/>
          <w:szCs w:val="21"/>
        </w:rPr>
        <w:t>The teaching objective of this course is to empower students to confidently produce advanced written work in German. Students will develop the ability to construct compelling arguments, craft persuasive letters, and analyze various topics by weighing pros and cons to reach well-reasoned conclusions. Through these activities, students will enhance their critical thinking and organizational skills, enabling them to express complex ideas clearly and effectively. The course aims to build students' self-confidence in their writing abilities and provide a solid foundation for further development in advanced German writing.</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709F0BEE"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753644">
        <w:rPr>
          <w:rFonts w:hAnsi="SimSun" w:cs="SimSun"/>
          <w:b/>
        </w:rPr>
        <w:t xml:space="preserve">Practice </w:t>
      </w:r>
      <w:r w:rsidR="00DD7837">
        <w:rPr>
          <w:rFonts w:hAnsi="SimSun" w:cs="SimSun"/>
          <w:b/>
        </w:rPr>
        <w:t>Writing Convincing Arguments</w:t>
      </w:r>
    </w:p>
    <w:p w14:paraId="5548475A" w14:textId="53B41CF4"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lastRenderedPageBreak/>
        <w:t>1</w:t>
      </w:r>
      <w:r w:rsidR="00E03F7E">
        <w:rPr>
          <w:rFonts w:hAnsi="SimSun" w:cs="SimSun" w:hint="eastAsia"/>
        </w:rPr>
        <w:t>.</w:t>
      </w:r>
      <w:r>
        <w:rPr>
          <w:rFonts w:hAnsi="SimSun" w:cs="SimSun" w:hint="eastAsia"/>
        </w:rPr>
        <w:t>1</w:t>
      </w:r>
      <w:r w:rsidR="00B53812">
        <w:rPr>
          <w:rFonts w:hAnsi="SimSun" w:cs="SimSun"/>
        </w:rPr>
        <w:t xml:space="preserve"> </w:t>
      </w:r>
      <w:r w:rsidR="00DD7837">
        <w:rPr>
          <w:rFonts w:hAnsi="SimSun" w:cs="SimSun"/>
        </w:rPr>
        <w:t xml:space="preserve">Understand </w:t>
      </w:r>
      <w:r w:rsidR="004D3A96">
        <w:rPr>
          <w:rFonts w:hAnsi="SimSun" w:cs="SimSun"/>
        </w:rPr>
        <w:t>what makes arguments</w:t>
      </w:r>
      <w:r w:rsidR="00DD7837">
        <w:rPr>
          <w:rFonts w:hAnsi="SimSun" w:cs="SimSun"/>
        </w:rPr>
        <w:t xml:space="preserve"> convincing</w:t>
      </w:r>
      <w:r w:rsidR="004D3A96">
        <w:rPr>
          <w:rFonts w:hAnsi="SimSun" w:cs="SimSun"/>
        </w:rPr>
        <w:t>.</w:t>
      </w:r>
    </w:p>
    <w:p w14:paraId="6BEA7C7A" w14:textId="6A76D53A" w:rsidR="00230CBA" w:rsidRPr="00753644" w:rsidRDefault="00E4104A" w:rsidP="00753644">
      <w:pPr>
        <w:pStyle w:val="NurText"/>
        <w:spacing w:beforeLines="50" w:before="156" w:afterLines="50" w:after="156"/>
        <w:ind w:firstLineChars="200" w:firstLine="420"/>
        <w:rPr>
          <w:rFonts w:hAnsi="SimSun"/>
          <w:szCs w:val="21"/>
        </w:rPr>
      </w:pPr>
      <w:r>
        <w:rPr>
          <w:rFonts w:hAnsi="SimSun" w:hint="eastAsia"/>
          <w:szCs w:val="21"/>
        </w:rPr>
        <w:t>1</w:t>
      </w:r>
      <w:r w:rsidR="00774C01">
        <w:rPr>
          <w:rFonts w:hAnsi="SimSun"/>
          <w:szCs w:val="21"/>
        </w:rPr>
        <w:t xml:space="preserve">.2 </w:t>
      </w:r>
      <w:r w:rsidR="00DD7837">
        <w:rPr>
          <w:rFonts w:hAnsi="SimSun"/>
          <w:szCs w:val="21"/>
        </w:rPr>
        <w:t>Understand how to write a convincing argument</w:t>
      </w:r>
      <w:r w:rsidR="004D3A96">
        <w:rPr>
          <w:rFonts w:hAnsi="SimSun"/>
          <w:szCs w:val="21"/>
        </w:rPr>
        <w:t>.</w:t>
      </w:r>
    </w:p>
    <w:p w14:paraId="5822DEE7" w14:textId="3E61E0DB"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DD7837">
        <w:rPr>
          <w:rFonts w:hAnsi="SimSun" w:cs="SimSun"/>
          <w:b/>
        </w:rPr>
        <w:t>Practice Writing Advanced Argumentations</w:t>
      </w:r>
    </w:p>
    <w:p w14:paraId="4CCE3429" w14:textId="1F5304C4"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DD7837">
        <w:rPr>
          <w:rFonts w:hAnsi="SimSun" w:cs="SimSun"/>
        </w:rPr>
        <w:t xml:space="preserve">Learn the differences between </w:t>
      </w:r>
      <w:proofErr w:type="spellStart"/>
      <w:r w:rsidR="00DD7837">
        <w:rPr>
          <w:rFonts w:hAnsi="SimSun" w:cs="SimSun"/>
        </w:rPr>
        <w:t>argumentativer</w:t>
      </w:r>
      <w:proofErr w:type="spellEnd"/>
      <w:r w:rsidR="00DD7837">
        <w:rPr>
          <w:rFonts w:hAnsi="SimSun" w:cs="SimSun"/>
        </w:rPr>
        <w:t xml:space="preserve"> Brief, </w:t>
      </w:r>
      <w:proofErr w:type="spellStart"/>
      <w:r w:rsidR="00DD7837">
        <w:rPr>
          <w:rFonts w:hAnsi="SimSun" w:cs="SimSun"/>
        </w:rPr>
        <w:t>Leserbrief</w:t>
      </w:r>
      <w:proofErr w:type="spellEnd"/>
      <w:r w:rsidR="004D3A96">
        <w:rPr>
          <w:rFonts w:hAnsi="SimSun" w:cs="SimSun"/>
        </w:rPr>
        <w:t xml:space="preserve"> </w:t>
      </w:r>
      <w:r w:rsidR="00DD7837">
        <w:rPr>
          <w:rFonts w:hAnsi="SimSun" w:cs="SimSun"/>
        </w:rPr>
        <w:t xml:space="preserve">and </w:t>
      </w:r>
      <w:proofErr w:type="spellStart"/>
      <w:r w:rsidR="004D3A96">
        <w:rPr>
          <w:rFonts w:hAnsi="SimSun" w:cs="SimSun"/>
        </w:rPr>
        <w:t>lineare</w:t>
      </w:r>
      <w:proofErr w:type="spellEnd"/>
      <w:r w:rsidR="004D3A96">
        <w:rPr>
          <w:rFonts w:hAnsi="SimSun" w:cs="SimSun"/>
        </w:rPr>
        <w:t xml:space="preserve"> and </w:t>
      </w:r>
      <w:proofErr w:type="spellStart"/>
      <w:r w:rsidR="004D3A96">
        <w:rPr>
          <w:rFonts w:hAnsi="SimSun" w:cs="SimSun"/>
        </w:rPr>
        <w:t>dialektische</w:t>
      </w:r>
      <w:proofErr w:type="spellEnd"/>
      <w:r w:rsidR="004D3A96">
        <w:rPr>
          <w:rFonts w:hAnsi="SimSun" w:cs="SimSun"/>
        </w:rPr>
        <w:t xml:space="preserve"> </w:t>
      </w:r>
      <w:proofErr w:type="spellStart"/>
      <w:r w:rsidR="00DD7837">
        <w:rPr>
          <w:rFonts w:hAnsi="SimSun" w:cs="SimSun"/>
        </w:rPr>
        <w:t>Erörterung</w:t>
      </w:r>
      <w:proofErr w:type="spellEnd"/>
      <w:r w:rsidR="004D3A96">
        <w:rPr>
          <w:rFonts w:hAnsi="SimSun" w:cs="SimSun"/>
        </w:rPr>
        <w:t>.</w:t>
      </w:r>
    </w:p>
    <w:p w14:paraId="1DB3E67B" w14:textId="66CFE47B"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w:t>
      </w:r>
      <w:r w:rsidR="00DD7837">
        <w:rPr>
          <w:rFonts w:hAnsi="SimSun" w:cs="SimSun"/>
        </w:rPr>
        <w:t>Understand which text to write in which situation</w:t>
      </w:r>
      <w:r w:rsidR="004D3A96">
        <w:rPr>
          <w:rFonts w:hAnsi="SimSun" w:cs="SimSun"/>
        </w:rPr>
        <w:t>.</w:t>
      </w:r>
    </w:p>
    <w:p w14:paraId="002B0580" w14:textId="1300511D" w:rsidR="00753644" w:rsidRDefault="004D3A96" w:rsidP="00DD7B5F">
      <w:pPr>
        <w:pStyle w:val="NurText"/>
        <w:spacing w:beforeLines="50" w:before="156" w:afterLines="50" w:after="156"/>
        <w:ind w:firstLineChars="200" w:firstLine="420"/>
        <w:rPr>
          <w:rFonts w:hAnsi="SimSun" w:cs="SimSun"/>
        </w:rPr>
      </w:pPr>
      <w:r>
        <w:rPr>
          <w:rFonts w:hAnsi="SimSun" w:cs="SimSun"/>
        </w:rPr>
        <w:t>2</w:t>
      </w:r>
      <w:r w:rsidR="00753644">
        <w:rPr>
          <w:rFonts w:hAnsi="SimSun" w:cs="SimSun"/>
        </w:rPr>
        <w:t xml:space="preserve">.3 </w:t>
      </w:r>
      <w:r w:rsidR="00DD7837">
        <w:rPr>
          <w:rFonts w:hAnsi="SimSun" w:cs="SimSun"/>
        </w:rPr>
        <w:t xml:space="preserve">Learn how to write </w:t>
      </w:r>
      <w:proofErr w:type="spellStart"/>
      <w:r>
        <w:rPr>
          <w:rFonts w:hAnsi="SimSun" w:cs="SimSun"/>
        </w:rPr>
        <w:t>argumentativer</w:t>
      </w:r>
      <w:proofErr w:type="spellEnd"/>
      <w:r>
        <w:rPr>
          <w:rFonts w:hAnsi="SimSun" w:cs="SimSun"/>
        </w:rPr>
        <w:t xml:space="preserve"> Brief, </w:t>
      </w:r>
      <w:proofErr w:type="spellStart"/>
      <w:r>
        <w:rPr>
          <w:rFonts w:hAnsi="SimSun" w:cs="SimSun"/>
        </w:rPr>
        <w:t>Leserbrief</w:t>
      </w:r>
      <w:proofErr w:type="spellEnd"/>
      <w:r>
        <w:rPr>
          <w:rFonts w:hAnsi="SimSun" w:cs="SimSun"/>
        </w:rPr>
        <w:t xml:space="preserve"> and </w:t>
      </w:r>
      <w:proofErr w:type="spellStart"/>
      <w:r>
        <w:rPr>
          <w:rFonts w:hAnsi="SimSun" w:cs="SimSun"/>
        </w:rPr>
        <w:t>lineare</w:t>
      </w:r>
      <w:proofErr w:type="spellEnd"/>
      <w:r>
        <w:rPr>
          <w:rFonts w:hAnsi="SimSun" w:cs="SimSun"/>
        </w:rPr>
        <w:t xml:space="preserve"> and </w:t>
      </w:r>
      <w:proofErr w:type="spellStart"/>
      <w:r>
        <w:rPr>
          <w:rFonts w:hAnsi="SimSun" w:cs="SimSun"/>
        </w:rPr>
        <w:t>dialektische</w:t>
      </w:r>
      <w:proofErr w:type="spellEnd"/>
      <w:r>
        <w:rPr>
          <w:rFonts w:hAnsi="SimSun" w:cs="SimSun"/>
        </w:rPr>
        <w:t xml:space="preserve"> </w:t>
      </w:r>
      <w:proofErr w:type="spellStart"/>
      <w:r>
        <w:rPr>
          <w:rFonts w:hAnsi="SimSun" w:cs="SimSun"/>
        </w:rPr>
        <w:t>Erörterung</w:t>
      </w:r>
      <w:proofErr w:type="spellEnd"/>
      <w:r>
        <w:rPr>
          <w:rFonts w:hAnsi="SimSun" w:cs="SimSun"/>
        </w:rPr>
        <w:t>.</w:t>
      </w:r>
    </w:p>
    <w:p w14:paraId="01AC723B" w14:textId="77777777" w:rsidR="00753644" w:rsidRDefault="00753644" w:rsidP="00DD7B5F">
      <w:pPr>
        <w:pStyle w:val="NurText"/>
        <w:spacing w:beforeLines="50" w:before="156" w:afterLines="50" w:after="156"/>
        <w:ind w:firstLineChars="200" w:firstLine="420"/>
        <w:rPr>
          <w:rFonts w:hAnsi="SimSun" w:cs="SimSun"/>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4D3A96" w14:paraId="4940299C" w14:textId="77777777" w:rsidTr="009D260A">
        <w:trPr>
          <w:jc w:val="center"/>
        </w:trPr>
        <w:tc>
          <w:tcPr>
            <w:tcW w:w="1302" w:type="dxa"/>
            <w:vMerge w:val="restart"/>
            <w:vAlign w:val="center"/>
          </w:tcPr>
          <w:p w14:paraId="1AFC41DA" w14:textId="77777777" w:rsidR="004D3A96" w:rsidRDefault="004D3A96"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4D3A96" w:rsidRDefault="004D3A96"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77F53219" w:rsidR="004D3A96" w:rsidRDefault="004D3A96" w:rsidP="003B7DE6">
            <w:pPr>
              <w:pStyle w:val="NurText"/>
              <w:spacing w:beforeLines="50" w:before="156" w:afterLines="50" w:after="156"/>
              <w:jc w:val="center"/>
              <w:rPr>
                <w:rFonts w:hAnsi="SimSun" w:cs="SimSun"/>
              </w:rPr>
            </w:pPr>
            <w:r>
              <w:rPr>
                <w:rFonts w:hAnsi="SimSun" w:cs="SimSun" w:hint="eastAsia"/>
              </w:rPr>
              <w:t>第一到</w:t>
            </w:r>
          </w:p>
        </w:tc>
        <w:tc>
          <w:tcPr>
            <w:tcW w:w="3827" w:type="dxa"/>
            <w:vMerge w:val="restart"/>
            <w:vAlign w:val="center"/>
          </w:tcPr>
          <w:p w14:paraId="175594F5" w14:textId="2E716380" w:rsidR="004D3A96" w:rsidRPr="00E56A15" w:rsidRDefault="00E56A15" w:rsidP="009711D7">
            <w:pPr>
              <w:pStyle w:val="NurText"/>
              <w:spacing w:beforeLines="50" w:before="156" w:afterLines="50" w:after="156"/>
              <w:jc w:val="left"/>
              <w:rPr>
                <w:rFonts w:hAnsi="SimSun" w:cs="SimSun"/>
              </w:rPr>
            </w:pPr>
            <w:r w:rsidRPr="00E56A15">
              <w:rPr>
                <w:rFonts w:hAnsi="SimSun" w:cs="SimSun"/>
              </w:rPr>
              <w:t xml:space="preserve">The student </w:t>
            </w:r>
            <w:r w:rsidR="002E3624" w:rsidRPr="00E56A15">
              <w:rPr>
                <w:rFonts w:hAnsi="SimSun" w:cs="SimSun"/>
              </w:rPr>
              <w:t>must</w:t>
            </w:r>
            <w:r>
              <w:rPr>
                <w:rFonts w:hAnsi="SimSun" w:cs="SimSun"/>
              </w:rPr>
              <w:t xml:space="preserve"> be able to know what makes arguments convincing. He or she as to be able to write convincing arguments.</w:t>
            </w:r>
          </w:p>
        </w:tc>
      </w:tr>
      <w:tr w:rsidR="004D3A96" w14:paraId="408C53F5" w14:textId="77777777" w:rsidTr="009D260A">
        <w:trPr>
          <w:jc w:val="center"/>
        </w:trPr>
        <w:tc>
          <w:tcPr>
            <w:tcW w:w="1302" w:type="dxa"/>
            <w:vMerge/>
            <w:vAlign w:val="center"/>
          </w:tcPr>
          <w:p w14:paraId="3D891EC3" w14:textId="77777777" w:rsidR="004D3A96" w:rsidRDefault="004D3A96"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4D3A96" w:rsidRDefault="004D3A96" w:rsidP="00DD7B5F">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4D3A96" w:rsidRDefault="004D3A96" w:rsidP="00DD7B5F">
            <w:pPr>
              <w:pStyle w:val="NurText"/>
              <w:spacing w:beforeLines="50" w:before="156" w:afterLines="50" w:after="156"/>
              <w:jc w:val="center"/>
              <w:rPr>
                <w:rFonts w:hAnsi="SimSun" w:cs="SimSun"/>
              </w:rPr>
            </w:pPr>
          </w:p>
        </w:tc>
        <w:tc>
          <w:tcPr>
            <w:tcW w:w="3827" w:type="dxa"/>
            <w:vMerge/>
            <w:vAlign w:val="center"/>
          </w:tcPr>
          <w:p w14:paraId="26770F22" w14:textId="764FE7AD" w:rsidR="004D3A96" w:rsidRDefault="004D3A96" w:rsidP="007D272E">
            <w:pPr>
              <w:pStyle w:val="NurText"/>
              <w:spacing w:beforeLines="50" w:before="156" w:afterLines="50" w:after="156"/>
              <w:jc w:val="left"/>
              <w:rPr>
                <w:rFonts w:hAnsi="SimSun" w:cs="SimSun"/>
              </w:rPr>
            </w:pPr>
          </w:p>
        </w:tc>
      </w:tr>
      <w:tr w:rsidR="004D3A96" w14:paraId="661382E2" w14:textId="77777777" w:rsidTr="009368CD">
        <w:trPr>
          <w:trHeight w:val="704"/>
          <w:jc w:val="center"/>
        </w:trPr>
        <w:tc>
          <w:tcPr>
            <w:tcW w:w="1302" w:type="dxa"/>
            <w:vMerge w:val="restart"/>
            <w:vAlign w:val="center"/>
          </w:tcPr>
          <w:p w14:paraId="627DB837" w14:textId="77777777" w:rsidR="004D3A96" w:rsidRDefault="004D3A96"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4D3A96" w:rsidRDefault="004D3A96"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6F2439FD" w:rsidR="004D3A96" w:rsidRDefault="004D3A96" w:rsidP="00774C01">
            <w:pPr>
              <w:pStyle w:val="NurText"/>
              <w:spacing w:beforeLines="50" w:before="156" w:afterLines="50" w:after="156"/>
              <w:jc w:val="center"/>
              <w:rPr>
                <w:rFonts w:hAnsi="SimSun" w:cs="SimSun"/>
              </w:rPr>
            </w:pPr>
            <w:r>
              <w:rPr>
                <w:rFonts w:hAnsi="SimSun" w:cs="SimSun" w:hint="eastAsia"/>
              </w:rPr>
              <w:t>第二到第</w:t>
            </w:r>
            <w:r w:rsidRPr="004D3A96">
              <w:rPr>
                <w:rFonts w:hAnsi="SimSun" w:cs="SimSun" w:hint="eastAsia"/>
              </w:rPr>
              <w:t>五</w:t>
            </w:r>
            <w:r>
              <w:rPr>
                <w:rFonts w:hAnsi="SimSun" w:cs="SimSun" w:hint="eastAsia"/>
              </w:rPr>
              <w:t>章</w:t>
            </w:r>
          </w:p>
        </w:tc>
        <w:tc>
          <w:tcPr>
            <w:tcW w:w="3827" w:type="dxa"/>
            <w:vMerge w:val="restart"/>
            <w:vAlign w:val="center"/>
          </w:tcPr>
          <w:p w14:paraId="31C823D5" w14:textId="46AD182D" w:rsidR="004D3A96" w:rsidRDefault="00E56A15" w:rsidP="00774C01">
            <w:pPr>
              <w:pStyle w:val="NurText"/>
              <w:spacing w:beforeLines="50" w:before="156" w:afterLines="50" w:after="156"/>
              <w:jc w:val="left"/>
              <w:rPr>
                <w:rFonts w:hAnsi="SimSun" w:cs="SimSun"/>
              </w:rPr>
            </w:pPr>
            <w:r>
              <w:rPr>
                <w:rFonts w:hAnsi="SimSun" w:cs="SimSun"/>
              </w:rPr>
              <w:t xml:space="preserve">The student </w:t>
            </w:r>
            <w:r w:rsidR="002E3624">
              <w:rPr>
                <w:rFonts w:hAnsi="SimSun" w:cs="SimSun"/>
              </w:rPr>
              <w:t>must</w:t>
            </w:r>
            <w:r>
              <w:rPr>
                <w:rFonts w:hAnsi="SimSun" w:cs="SimSun"/>
              </w:rPr>
              <w:t xml:space="preserve"> know the characteristics of each type of text and be able to write convincing argumentations. He or she can use the right structure and language according to the type of texts.</w:t>
            </w:r>
          </w:p>
        </w:tc>
      </w:tr>
      <w:tr w:rsidR="004D3A96" w:rsidRPr="00C4192A" w14:paraId="7E3F3764" w14:textId="77777777" w:rsidTr="009368CD">
        <w:trPr>
          <w:trHeight w:val="844"/>
          <w:jc w:val="center"/>
        </w:trPr>
        <w:tc>
          <w:tcPr>
            <w:tcW w:w="1302" w:type="dxa"/>
            <w:vMerge/>
            <w:vAlign w:val="center"/>
          </w:tcPr>
          <w:p w14:paraId="15911682" w14:textId="77777777" w:rsidR="004D3A96" w:rsidRDefault="004D3A96"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4D3A96" w:rsidRDefault="004D3A96"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4D3A96" w:rsidRDefault="004D3A96"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4D3A96" w:rsidRPr="009D260A" w:rsidRDefault="004D3A96" w:rsidP="00C4192A">
            <w:pPr>
              <w:pStyle w:val="NurText"/>
              <w:spacing w:beforeLines="50" w:before="156" w:afterLines="50" w:after="156"/>
              <w:jc w:val="left"/>
              <w:rPr>
                <w:rFonts w:hAnsi="SimSun" w:cs="SimSun"/>
              </w:rPr>
            </w:pPr>
          </w:p>
        </w:tc>
      </w:tr>
      <w:tr w:rsidR="004D3A96" w14:paraId="1A18CB57" w14:textId="77777777" w:rsidTr="004D3A96">
        <w:trPr>
          <w:trHeight w:val="39"/>
          <w:jc w:val="center"/>
        </w:trPr>
        <w:tc>
          <w:tcPr>
            <w:tcW w:w="1302" w:type="dxa"/>
            <w:vMerge/>
            <w:vAlign w:val="center"/>
          </w:tcPr>
          <w:p w14:paraId="20F54CC2" w14:textId="1CEFD468" w:rsidR="004D3A96" w:rsidRDefault="004D3A96"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4D3A96" w:rsidRDefault="004D3A96"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4D3A96" w:rsidRDefault="004D3A96"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4D3A96" w:rsidRDefault="004D3A96"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4889F453" w:rsidR="00007413" w:rsidRPr="00E56A15"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第一章</w:t>
      </w:r>
      <w:r w:rsidRPr="00E56A15">
        <w:rPr>
          <w:rFonts w:ascii="SimSun" w:eastAsia="SimSun" w:hAnsi="SimSun" w:cs="Times New Roman"/>
          <w:b/>
          <w:szCs w:val="21"/>
          <w:lang w:val="de-DE"/>
        </w:rPr>
        <w:t xml:space="preserve">  </w:t>
      </w:r>
      <w:r w:rsidR="00E56A15" w:rsidRPr="00E56A15">
        <w:rPr>
          <w:rFonts w:ascii="SimSun" w:eastAsia="SimSun" w:hAnsi="SimSun" w:cs="Times New Roman"/>
          <w:b/>
          <w:szCs w:val="21"/>
          <w:lang w:val="de-DE"/>
        </w:rPr>
        <w:t>Wann ist e</w:t>
      </w:r>
      <w:r w:rsidR="00E56A15">
        <w:rPr>
          <w:rFonts w:ascii="SimSun" w:eastAsia="SimSun" w:hAnsi="SimSun" w:cs="Times New Roman"/>
          <w:b/>
          <w:szCs w:val="21"/>
          <w:lang w:val="de-DE"/>
        </w:rPr>
        <w:t>in Argument überzeugend?</w:t>
      </w:r>
    </w:p>
    <w:p w14:paraId="6611C4A1" w14:textId="2B5DEED4" w:rsidR="00007413" w:rsidRPr="00773414" w:rsidRDefault="00007413" w:rsidP="00007413">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773414">
        <w:rPr>
          <w:rFonts w:ascii="SimSun" w:eastAsia="SimSun" w:hAnsi="SimSun" w:cs="Times New Roman"/>
          <w:bCs/>
          <w:szCs w:val="21"/>
          <w:lang w:val="de-DE"/>
        </w:rPr>
        <w:t>：</w:t>
      </w:r>
      <w:r w:rsidR="00DD7837" w:rsidRPr="00773414">
        <w:rPr>
          <w:rFonts w:ascii="SimSun" w:eastAsia="SimSun" w:hAnsi="SimSun" w:cs="Times New Roman"/>
          <w:bCs/>
          <w:szCs w:val="21"/>
          <w:lang w:val="de-DE"/>
        </w:rPr>
        <w:t>1</w:t>
      </w:r>
      <w:r w:rsidRPr="00397E69">
        <w:rPr>
          <w:rFonts w:ascii="SimSun" w:eastAsia="SimSun" w:hAnsi="SimSun" w:cs="Times New Roman"/>
          <w:bCs/>
          <w:szCs w:val="21"/>
        </w:rPr>
        <w:t>周</w:t>
      </w:r>
      <w:r w:rsidRPr="00773414">
        <w:rPr>
          <w:rFonts w:ascii="SimSun" w:eastAsia="SimSun" w:hAnsi="SimSun" w:cs="Times New Roman"/>
          <w:bCs/>
          <w:szCs w:val="21"/>
          <w:lang w:val="de-DE"/>
        </w:rPr>
        <w:t>，</w:t>
      </w:r>
      <w:r w:rsidRPr="00397E69">
        <w:rPr>
          <w:rFonts w:ascii="SimSun" w:eastAsia="SimSun" w:hAnsi="SimSun" w:cs="Times New Roman"/>
          <w:bCs/>
          <w:szCs w:val="21"/>
        </w:rPr>
        <w:t>共</w:t>
      </w:r>
      <w:r w:rsidR="00DD7837" w:rsidRPr="00773414">
        <w:rPr>
          <w:rFonts w:ascii="SimSun" w:eastAsia="SimSun" w:hAnsi="SimSun" w:cs="Times New Roman"/>
          <w:bCs/>
          <w:szCs w:val="21"/>
          <w:lang w:val="de-DE"/>
        </w:rPr>
        <w:t>2</w:t>
      </w:r>
      <w:r w:rsidRPr="00397E69">
        <w:rPr>
          <w:rFonts w:ascii="SimSun" w:eastAsia="SimSun" w:hAnsi="SimSun" w:cs="Times New Roman"/>
          <w:bCs/>
          <w:szCs w:val="21"/>
        </w:rPr>
        <w:t>课时</w:t>
      </w:r>
    </w:p>
    <w:p w14:paraId="77C1215E" w14:textId="0566671C" w:rsidR="00753644" w:rsidRPr="00773414" w:rsidRDefault="00591E4E" w:rsidP="00E56A15">
      <w:pPr>
        <w:widowControl/>
        <w:spacing w:beforeLines="50" w:before="156" w:afterLines="50" w:after="156"/>
        <w:rPr>
          <w:rFonts w:ascii="SimSun" w:eastAsia="SimSun" w:hAnsi="SimSun" w:cs="Times New Roman"/>
          <w:bCs/>
          <w:szCs w:val="21"/>
          <w:lang w:val="de-DE"/>
        </w:rPr>
      </w:pPr>
      <w:proofErr w:type="spellStart"/>
      <w:r w:rsidRPr="00773414">
        <w:rPr>
          <w:rFonts w:ascii="SimSun" w:eastAsia="SimSun" w:hAnsi="SimSun" w:cs="Times New Roman"/>
          <w:bCs/>
          <w:szCs w:val="21"/>
          <w:lang w:val="de-DE"/>
        </w:rPr>
        <w:t>Objective</w:t>
      </w:r>
      <w:proofErr w:type="spellEnd"/>
      <w:r w:rsidRPr="00773414">
        <w:rPr>
          <w:rFonts w:ascii="SimSun" w:eastAsia="SimSun" w:hAnsi="SimSun" w:cs="Times New Roman"/>
          <w:bCs/>
          <w:szCs w:val="21"/>
          <w:lang w:val="de-DE"/>
        </w:rPr>
        <w:t xml:space="preserve">: </w:t>
      </w:r>
      <w:r w:rsidR="00E56A15" w:rsidRPr="00773414">
        <w:rPr>
          <w:rFonts w:ascii="SimSun" w:eastAsia="SimSun" w:hAnsi="SimSun" w:cs="Times New Roman"/>
          <w:bCs/>
          <w:szCs w:val="21"/>
          <w:lang w:val="de-DE"/>
        </w:rPr>
        <w:t xml:space="preserve">The </w:t>
      </w:r>
      <w:proofErr w:type="spellStart"/>
      <w:r w:rsidR="00E56A15" w:rsidRPr="00773414">
        <w:rPr>
          <w:rFonts w:ascii="SimSun" w:eastAsia="SimSun" w:hAnsi="SimSun" w:cs="Times New Roman"/>
          <w:bCs/>
          <w:szCs w:val="21"/>
          <w:lang w:val="de-DE"/>
        </w:rPr>
        <w:t>goal</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is</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to</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learn</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what</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makes</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arguments</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convincing</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We</w:t>
      </w:r>
      <w:proofErr w:type="spellEnd"/>
      <w:r w:rsidR="00E56A15" w:rsidRPr="00773414">
        <w:rPr>
          <w:rFonts w:ascii="SimSun" w:eastAsia="SimSun" w:hAnsi="SimSun" w:cs="Times New Roman"/>
          <w:bCs/>
          <w:szCs w:val="21"/>
          <w:lang w:val="de-DE"/>
        </w:rPr>
        <w:t xml:space="preserve"> will </w:t>
      </w:r>
      <w:proofErr w:type="spellStart"/>
      <w:r w:rsidR="00E56A15" w:rsidRPr="00773414">
        <w:rPr>
          <w:rFonts w:ascii="SimSun" w:eastAsia="SimSun" w:hAnsi="SimSun" w:cs="Times New Roman"/>
          <w:bCs/>
          <w:szCs w:val="21"/>
          <w:lang w:val="de-DE"/>
        </w:rPr>
        <w:t>learn</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four</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points</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that</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convincing</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arguments</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need</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to</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fulfill</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We</w:t>
      </w:r>
      <w:proofErr w:type="spellEnd"/>
      <w:r w:rsidR="00E56A15" w:rsidRPr="00773414">
        <w:rPr>
          <w:rFonts w:ascii="SimSun" w:eastAsia="SimSun" w:hAnsi="SimSun" w:cs="Times New Roman"/>
          <w:bCs/>
          <w:szCs w:val="21"/>
          <w:lang w:val="de-DE"/>
        </w:rPr>
        <w:t xml:space="preserve"> will </w:t>
      </w:r>
      <w:proofErr w:type="spellStart"/>
      <w:r w:rsidR="00E56A15" w:rsidRPr="00773414">
        <w:rPr>
          <w:rFonts w:ascii="SimSun" w:eastAsia="SimSun" w:hAnsi="SimSun" w:cs="Times New Roman"/>
          <w:bCs/>
          <w:szCs w:val="21"/>
          <w:lang w:val="de-DE"/>
        </w:rPr>
        <w:t>practice</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writing</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convincing</w:t>
      </w:r>
      <w:proofErr w:type="spellEnd"/>
      <w:r w:rsidR="00E56A15" w:rsidRPr="00773414">
        <w:rPr>
          <w:rFonts w:ascii="SimSun" w:eastAsia="SimSun" w:hAnsi="SimSun" w:cs="Times New Roman"/>
          <w:bCs/>
          <w:szCs w:val="21"/>
          <w:lang w:val="de-DE"/>
        </w:rPr>
        <w:t xml:space="preserve"> </w:t>
      </w:r>
      <w:proofErr w:type="spellStart"/>
      <w:r w:rsidR="00E56A15" w:rsidRPr="00773414">
        <w:rPr>
          <w:rFonts w:ascii="SimSun" w:eastAsia="SimSun" w:hAnsi="SimSun" w:cs="Times New Roman"/>
          <w:bCs/>
          <w:szCs w:val="21"/>
          <w:lang w:val="de-DE"/>
        </w:rPr>
        <w:t>arguments</w:t>
      </w:r>
      <w:proofErr w:type="spellEnd"/>
      <w:r w:rsidR="00E56A15" w:rsidRPr="00773414">
        <w:rPr>
          <w:rFonts w:ascii="SimSun" w:eastAsia="SimSun" w:hAnsi="SimSun" w:cs="Times New Roman"/>
          <w:bCs/>
          <w:szCs w:val="21"/>
          <w:lang w:val="de-DE"/>
        </w:rPr>
        <w:t>.</w:t>
      </w:r>
    </w:p>
    <w:p w14:paraId="52B1312C" w14:textId="50929125" w:rsidR="00007413" w:rsidRPr="00773414"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第二章</w:t>
      </w:r>
      <w:r w:rsidRPr="00773414">
        <w:rPr>
          <w:rFonts w:ascii="SimSun" w:eastAsia="SimSun" w:hAnsi="SimSun" w:cs="Times New Roman"/>
          <w:b/>
          <w:szCs w:val="21"/>
          <w:lang w:val="de-DE"/>
        </w:rPr>
        <w:t xml:space="preserve"> </w:t>
      </w:r>
      <w:r w:rsidR="00DD7837" w:rsidRPr="00773414">
        <w:rPr>
          <w:rFonts w:ascii="SimSun" w:eastAsia="SimSun" w:hAnsi="SimSun" w:cs="Times New Roman"/>
          <w:b/>
          <w:szCs w:val="21"/>
          <w:lang w:val="de-DE"/>
        </w:rPr>
        <w:t>Argumentativer Brief</w:t>
      </w:r>
    </w:p>
    <w:p w14:paraId="54EB2FCC" w14:textId="7B43E844" w:rsidR="00EB0786" w:rsidRPr="00773414" w:rsidRDefault="00EB0786" w:rsidP="00EB0786">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773414">
        <w:rPr>
          <w:rFonts w:ascii="SimSun" w:eastAsia="SimSun" w:hAnsi="SimSun" w:cs="Times New Roman"/>
          <w:bCs/>
          <w:szCs w:val="21"/>
          <w:lang w:val="de-DE"/>
        </w:rPr>
        <w:t>：</w:t>
      </w:r>
      <w:r w:rsidR="00392F0D" w:rsidRPr="00773414">
        <w:rPr>
          <w:rFonts w:ascii="SimSun" w:eastAsia="SimSun" w:hAnsi="SimSun" w:cs="Times New Roman"/>
          <w:bCs/>
          <w:szCs w:val="21"/>
          <w:lang w:val="de-DE"/>
        </w:rPr>
        <w:t>3</w:t>
      </w:r>
      <w:r w:rsidRPr="00397E69">
        <w:rPr>
          <w:rFonts w:ascii="SimSun" w:eastAsia="SimSun" w:hAnsi="SimSun" w:cs="Times New Roman"/>
          <w:bCs/>
          <w:szCs w:val="21"/>
        </w:rPr>
        <w:t>周</w:t>
      </w:r>
      <w:r w:rsidRPr="00773414">
        <w:rPr>
          <w:rFonts w:ascii="SimSun" w:eastAsia="SimSun" w:hAnsi="SimSun" w:cs="Times New Roman"/>
          <w:bCs/>
          <w:szCs w:val="21"/>
          <w:lang w:val="de-DE"/>
        </w:rPr>
        <w:t>，</w:t>
      </w:r>
      <w:r w:rsidRPr="00397E69">
        <w:rPr>
          <w:rFonts w:ascii="SimSun" w:eastAsia="SimSun" w:hAnsi="SimSun" w:cs="Times New Roman"/>
          <w:bCs/>
          <w:szCs w:val="21"/>
        </w:rPr>
        <w:t>共</w:t>
      </w:r>
      <w:r w:rsidR="00392F0D" w:rsidRPr="00773414">
        <w:rPr>
          <w:rFonts w:ascii="SimSun" w:eastAsia="SimSun" w:hAnsi="SimSun" w:cs="Times New Roman" w:hint="eastAsia"/>
          <w:bCs/>
          <w:szCs w:val="21"/>
          <w:lang w:val="de-DE"/>
        </w:rPr>
        <w:t>6</w:t>
      </w:r>
      <w:r w:rsidRPr="00397E69">
        <w:rPr>
          <w:rFonts w:ascii="SimSun" w:eastAsia="SimSun" w:hAnsi="SimSun" w:cs="Times New Roman"/>
          <w:bCs/>
          <w:szCs w:val="21"/>
        </w:rPr>
        <w:t>课时</w:t>
      </w:r>
    </w:p>
    <w:p w14:paraId="0AA01661" w14:textId="6E1B6814" w:rsidR="00DD7837" w:rsidRDefault="00591E4E" w:rsidP="00E56A15">
      <w:pPr>
        <w:snapToGrid w:val="0"/>
        <w:rPr>
          <w:rFonts w:ascii="SimSun" w:eastAsia="SimSun" w:hAnsi="SimSun" w:cs="Times New Roman"/>
          <w:bCs/>
          <w:szCs w:val="21"/>
        </w:rPr>
      </w:pPr>
      <w:proofErr w:type="spellStart"/>
      <w:r w:rsidRPr="00773414">
        <w:rPr>
          <w:rFonts w:ascii="SimSun" w:eastAsia="SimSun" w:hAnsi="SimSun"/>
          <w:lang w:val="de-DE"/>
        </w:rPr>
        <w:t>Objective</w:t>
      </w:r>
      <w:proofErr w:type="spellEnd"/>
      <w:r w:rsidRPr="00773414">
        <w:rPr>
          <w:rFonts w:ascii="SimSun" w:eastAsia="SimSun" w:hAnsi="SimSun"/>
          <w:lang w:val="de-DE"/>
        </w:rPr>
        <w:t xml:space="preserve">: </w:t>
      </w:r>
      <w:r w:rsidR="00E56A15" w:rsidRPr="00773414">
        <w:rPr>
          <w:rFonts w:ascii="SimSun" w:eastAsia="SimSun" w:hAnsi="SimSun"/>
          <w:lang w:val="de-DE"/>
        </w:rPr>
        <w:t xml:space="preserve">The </w:t>
      </w:r>
      <w:proofErr w:type="spellStart"/>
      <w:r w:rsidR="00E56A15" w:rsidRPr="00773414">
        <w:rPr>
          <w:rFonts w:ascii="SimSun" w:eastAsia="SimSun" w:hAnsi="SimSun"/>
          <w:lang w:val="de-DE"/>
        </w:rPr>
        <w:t>goal</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is</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to</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understand</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the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structure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of</w:t>
      </w:r>
      <w:proofErr w:type="spellEnd"/>
      <w:r w:rsidR="00E56A15" w:rsidRPr="00773414">
        <w:rPr>
          <w:rFonts w:ascii="SimSun" w:eastAsia="SimSun" w:hAnsi="SimSun"/>
          <w:lang w:val="de-DE"/>
        </w:rPr>
        <w:t xml:space="preserve"> an argumentativer Brief, </w:t>
      </w:r>
      <w:proofErr w:type="spellStart"/>
      <w:r w:rsidR="00E56A15" w:rsidRPr="00773414">
        <w:rPr>
          <w:rFonts w:ascii="SimSun" w:eastAsia="SimSun" w:hAnsi="SimSun"/>
          <w:lang w:val="de-DE"/>
        </w:rPr>
        <w:lastRenderedPageBreak/>
        <w:t>the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situations</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when</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to</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write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it</w:t>
      </w:r>
      <w:proofErr w:type="spellEnd"/>
      <w:r w:rsidR="00E56A15" w:rsidRPr="00773414">
        <w:rPr>
          <w:rFonts w:ascii="SimSun" w:eastAsia="SimSun" w:hAnsi="SimSun"/>
          <w:lang w:val="de-DE"/>
        </w:rPr>
        <w:t xml:space="preserve"> and </w:t>
      </w:r>
      <w:proofErr w:type="spellStart"/>
      <w:r w:rsidR="00E56A15" w:rsidRPr="00773414">
        <w:rPr>
          <w:rFonts w:ascii="SimSun" w:eastAsia="SimSun" w:hAnsi="SimSun"/>
          <w:lang w:val="de-DE"/>
        </w:rPr>
        <w:t>the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language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used</w:t>
      </w:r>
      <w:proofErr w:type="spellEnd"/>
      <w:r w:rsidR="00E56A15" w:rsidRPr="00773414">
        <w:rPr>
          <w:rFonts w:ascii="SimSun" w:eastAsia="SimSun" w:hAnsi="SimSun"/>
          <w:lang w:val="de-DE"/>
        </w:rPr>
        <w:t xml:space="preserve"> in </w:t>
      </w:r>
      <w:proofErr w:type="spellStart"/>
      <w:r w:rsidR="00E56A15" w:rsidRPr="00773414">
        <w:rPr>
          <w:rFonts w:ascii="SimSun" w:eastAsia="SimSun" w:hAnsi="SimSun"/>
          <w:lang w:val="de-DE"/>
        </w:rPr>
        <w:t>the</w:t>
      </w:r>
      <w:proofErr w:type="spellEnd"/>
      <w:r w:rsidR="00E56A15" w:rsidRPr="00773414">
        <w:rPr>
          <w:rFonts w:ascii="SimSun" w:eastAsia="SimSun" w:hAnsi="SimSun"/>
          <w:lang w:val="de-DE"/>
        </w:rPr>
        <w:t xml:space="preserve"> </w:t>
      </w:r>
      <w:proofErr w:type="spellStart"/>
      <w:r w:rsidR="00E56A15" w:rsidRPr="00773414">
        <w:rPr>
          <w:rFonts w:ascii="SimSun" w:eastAsia="SimSun" w:hAnsi="SimSun"/>
          <w:lang w:val="de-DE"/>
        </w:rPr>
        <w:t>letter</w:t>
      </w:r>
      <w:proofErr w:type="spellEnd"/>
      <w:r w:rsidR="00E56A15" w:rsidRPr="00773414">
        <w:rPr>
          <w:rFonts w:ascii="SimSun" w:eastAsia="SimSun" w:hAnsi="SimSun"/>
          <w:lang w:val="de-DE"/>
        </w:rPr>
        <w:t xml:space="preserve">. </w:t>
      </w:r>
      <w:r w:rsidR="00E56A15">
        <w:rPr>
          <w:rFonts w:ascii="SimSun" w:eastAsia="SimSun" w:hAnsi="SimSun"/>
        </w:rPr>
        <w:t>We will practice writing multiple letters about different topics. The goal is to help students write convincing letters.</w:t>
      </w:r>
    </w:p>
    <w:p w14:paraId="2268D77B" w14:textId="28170C6B" w:rsidR="00DD7837" w:rsidRPr="00397E69" w:rsidRDefault="00DD7837" w:rsidP="00DD7837">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三</w:t>
      </w:r>
      <w:r w:rsidRPr="00397E69">
        <w:rPr>
          <w:rFonts w:ascii="SimSun" w:eastAsia="SimSun" w:hAnsi="SimSun" w:cs="Times New Roman"/>
          <w:b/>
          <w:szCs w:val="21"/>
        </w:rPr>
        <w:t xml:space="preserve">章 </w:t>
      </w:r>
      <w:proofErr w:type="spellStart"/>
      <w:r>
        <w:rPr>
          <w:rFonts w:ascii="SimSun" w:eastAsia="SimSun" w:hAnsi="SimSun" w:cs="Times New Roman"/>
          <w:b/>
          <w:szCs w:val="21"/>
        </w:rPr>
        <w:t>Leserbrief</w:t>
      </w:r>
      <w:proofErr w:type="spellEnd"/>
    </w:p>
    <w:p w14:paraId="2B1F5031" w14:textId="77777777" w:rsidR="00DD7837" w:rsidRPr="00397E69" w:rsidRDefault="00DD7837" w:rsidP="00DD783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hint="eastAsia"/>
          <w:bCs/>
          <w:szCs w:val="21"/>
        </w:rPr>
        <w:t>4</w:t>
      </w:r>
      <w:r w:rsidRPr="00397E69">
        <w:rPr>
          <w:rFonts w:ascii="SimSun" w:eastAsia="SimSun" w:hAnsi="SimSun" w:cs="Times New Roman"/>
          <w:bCs/>
          <w:szCs w:val="21"/>
        </w:rPr>
        <w:t>周，共</w:t>
      </w:r>
      <w:r>
        <w:rPr>
          <w:rFonts w:ascii="SimSun" w:eastAsia="SimSun" w:hAnsi="SimSun" w:cs="Times New Roman"/>
          <w:bCs/>
          <w:szCs w:val="21"/>
        </w:rPr>
        <w:t>8</w:t>
      </w:r>
      <w:r w:rsidRPr="00397E69">
        <w:rPr>
          <w:rFonts w:ascii="SimSun" w:eastAsia="SimSun" w:hAnsi="SimSun" w:cs="Times New Roman"/>
          <w:bCs/>
          <w:szCs w:val="21"/>
        </w:rPr>
        <w:t>课时</w:t>
      </w:r>
    </w:p>
    <w:p w14:paraId="6C2692DF" w14:textId="2BEFE743" w:rsidR="00E56A15" w:rsidRDefault="00DD7837" w:rsidP="00E56A15">
      <w:pPr>
        <w:snapToGrid w:val="0"/>
        <w:rPr>
          <w:rFonts w:ascii="SimSun" w:eastAsia="SimSun" w:hAnsi="SimSun"/>
        </w:rPr>
      </w:pPr>
      <w:r>
        <w:rPr>
          <w:rFonts w:ascii="SimSun" w:eastAsia="SimSun" w:hAnsi="SimSun"/>
        </w:rPr>
        <w:t xml:space="preserve">Objective: </w:t>
      </w:r>
      <w:r w:rsidR="00E56A15">
        <w:rPr>
          <w:rFonts w:ascii="SimSun" w:eastAsia="SimSun" w:hAnsi="SimSun"/>
        </w:rPr>
        <w:t xml:space="preserve">The goal is to understand the structure of a </w:t>
      </w:r>
      <w:proofErr w:type="spellStart"/>
      <w:r w:rsidR="00E56A15">
        <w:rPr>
          <w:rFonts w:ascii="SimSun" w:eastAsia="SimSun" w:hAnsi="SimSun"/>
        </w:rPr>
        <w:t>Leserbrief</w:t>
      </w:r>
      <w:proofErr w:type="spellEnd"/>
      <w:r w:rsidR="00E56A15">
        <w:rPr>
          <w:rFonts w:ascii="SimSun" w:eastAsia="SimSun" w:hAnsi="SimSun"/>
        </w:rPr>
        <w:t>, the situations when to write it and the language used in the letter to newspapers. We will practice writing multiple letters to newspapers about different topics. The goal is to help students write convincing letters to newspapers.</w:t>
      </w:r>
    </w:p>
    <w:p w14:paraId="6F1E298F" w14:textId="77777777" w:rsidR="00E56A15" w:rsidRDefault="00E56A15" w:rsidP="00E56A15">
      <w:pPr>
        <w:snapToGrid w:val="0"/>
        <w:rPr>
          <w:rFonts w:ascii="SimSun" w:eastAsia="SimSun" w:hAnsi="SimSun"/>
        </w:rPr>
      </w:pPr>
    </w:p>
    <w:p w14:paraId="7D71AE94" w14:textId="720B3C3C" w:rsidR="00DD7837" w:rsidRPr="00397E69" w:rsidRDefault="00DD7837" w:rsidP="00E56A15">
      <w:pPr>
        <w:snapToGrid w:val="0"/>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 xml:space="preserve">章 </w:t>
      </w:r>
      <w:proofErr w:type="spellStart"/>
      <w:r w:rsidR="00E56A15">
        <w:rPr>
          <w:rFonts w:ascii="SimSun" w:eastAsia="SimSun" w:hAnsi="SimSun" w:cs="Times New Roman"/>
          <w:b/>
          <w:szCs w:val="21"/>
        </w:rPr>
        <w:t>Lineare</w:t>
      </w:r>
      <w:proofErr w:type="spellEnd"/>
      <w:r w:rsidR="00E56A15">
        <w:rPr>
          <w:rFonts w:ascii="SimSun" w:eastAsia="SimSun" w:hAnsi="SimSun" w:cs="Times New Roman"/>
          <w:b/>
          <w:szCs w:val="21"/>
        </w:rPr>
        <w:t xml:space="preserve"> </w:t>
      </w:r>
      <w:proofErr w:type="spellStart"/>
      <w:r>
        <w:rPr>
          <w:rFonts w:ascii="SimSun" w:eastAsia="SimSun" w:hAnsi="SimSun" w:cs="Times New Roman"/>
          <w:b/>
          <w:szCs w:val="21"/>
        </w:rPr>
        <w:t>Erörterung</w:t>
      </w:r>
      <w:proofErr w:type="spellEnd"/>
    </w:p>
    <w:p w14:paraId="0D43640C" w14:textId="25196BB0" w:rsidR="00DD7837" w:rsidRPr="00397E69" w:rsidRDefault="00DD7837" w:rsidP="00DD783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E56A15">
        <w:rPr>
          <w:rFonts w:ascii="SimSun" w:eastAsia="SimSun" w:hAnsi="SimSun" w:cs="Times New Roman" w:hint="eastAsia"/>
          <w:bCs/>
          <w:szCs w:val="21"/>
        </w:rPr>
        <w:t>4</w:t>
      </w:r>
      <w:r w:rsidRPr="00397E69">
        <w:rPr>
          <w:rFonts w:ascii="SimSun" w:eastAsia="SimSun" w:hAnsi="SimSun" w:cs="Times New Roman"/>
          <w:bCs/>
          <w:szCs w:val="21"/>
        </w:rPr>
        <w:t>周，</w:t>
      </w:r>
      <w:r w:rsidR="00E56A15">
        <w:rPr>
          <w:rFonts w:ascii="SimSun" w:eastAsia="SimSun" w:hAnsi="SimSun" w:cs="Times New Roman" w:hint="eastAsia"/>
          <w:bCs/>
          <w:szCs w:val="21"/>
        </w:rPr>
        <w:t>8</w:t>
      </w:r>
      <w:r w:rsidRPr="00397E69">
        <w:rPr>
          <w:rFonts w:ascii="SimSun" w:eastAsia="SimSun" w:hAnsi="SimSun" w:cs="Times New Roman"/>
          <w:bCs/>
          <w:szCs w:val="21"/>
        </w:rPr>
        <w:t>课时</w:t>
      </w:r>
    </w:p>
    <w:p w14:paraId="79376CD2" w14:textId="0DB1D5C7" w:rsidR="00753644" w:rsidRDefault="00DD7837" w:rsidP="00E56A15">
      <w:pPr>
        <w:snapToGrid w:val="0"/>
        <w:rPr>
          <w:rFonts w:ascii="SimSun" w:eastAsia="SimSun" w:hAnsi="SimSun"/>
        </w:rPr>
      </w:pPr>
      <w:r>
        <w:rPr>
          <w:rFonts w:ascii="SimSun" w:eastAsia="SimSun" w:hAnsi="SimSun"/>
        </w:rPr>
        <w:t xml:space="preserve">Objective: </w:t>
      </w:r>
      <w:r w:rsidR="00E56A15">
        <w:rPr>
          <w:rFonts w:ascii="SimSun" w:eastAsia="SimSun" w:hAnsi="SimSun"/>
        </w:rPr>
        <w:t xml:space="preserve">The goal is to understand the structure of a </w:t>
      </w:r>
      <w:proofErr w:type="spellStart"/>
      <w:r w:rsidR="00E56A15">
        <w:rPr>
          <w:rFonts w:ascii="SimSun" w:eastAsia="SimSun" w:hAnsi="SimSun"/>
        </w:rPr>
        <w:t>lineare</w:t>
      </w:r>
      <w:proofErr w:type="spellEnd"/>
      <w:r w:rsidR="00E56A15">
        <w:rPr>
          <w:rFonts w:ascii="SimSun" w:eastAsia="SimSun" w:hAnsi="SimSun"/>
        </w:rPr>
        <w:t xml:space="preserve"> </w:t>
      </w:r>
      <w:proofErr w:type="spellStart"/>
      <w:r w:rsidR="00E56A15">
        <w:rPr>
          <w:rFonts w:ascii="SimSun" w:eastAsia="SimSun" w:hAnsi="SimSun"/>
        </w:rPr>
        <w:t>Erörterung</w:t>
      </w:r>
      <w:proofErr w:type="spellEnd"/>
      <w:r w:rsidR="00E56A15">
        <w:rPr>
          <w:rFonts w:ascii="SimSun" w:eastAsia="SimSun" w:hAnsi="SimSun"/>
        </w:rPr>
        <w:t xml:space="preserve">, the situations when to write it and the language used in the </w:t>
      </w:r>
      <w:proofErr w:type="spellStart"/>
      <w:r w:rsidR="00E56A15">
        <w:rPr>
          <w:rFonts w:ascii="SimSun" w:eastAsia="SimSun" w:hAnsi="SimSun"/>
        </w:rPr>
        <w:t>lineare</w:t>
      </w:r>
      <w:proofErr w:type="spellEnd"/>
      <w:r w:rsidR="00E56A15">
        <w:rPr>
          <w:rFonts w:ascii="SimSun" w:eastAsia="SimSun" w:hAnsi="SimSun"/>
        </w:rPr>
        <w:t xml:space="preserve"> </w:t>
      </w:r>
      <w:proofErr w:type="spellStart"/>
      <w:r w:rsidR="00E56A15">
        <w:rPr>
          <w:rFonts w:ascii="SimSun" w:eastAsia="SimSun" w:hAnsi="SimSun"/>
        </w:rPr>
        <w:t>Erörterung</w:t>
      </w:r>
      <w:proofErr w:type="spellEnd"/>
      <w:r w:rsidR="00E56A15">
        <w:rPr>
          <w:rFonts w:ascii="SimSun" w:eastAsia="SimSun" w:hAnsi="SimSun"/>
        </w:rPr>
        <w:t xml:space="preserve">. We will practice writing multiple </w:t>
      </w:r>
      <w:proofErr w:type="spellStart"/>
      <w:r w:rsidR="00E56A15">
        <w:rPr>
          <w:rFonts w:ascii="SimSun" w:eastAsia="SimSun" w:hAnsi="SimSun"/>
        </w:rPr>
        <w:t>lineare</w:t>
      </w:r>
      <w:proofErr w:type="spellEnd"/>
      <w:r w:rsidR="00E56A15">
        <w:rPr>
          <w:rFonts w:ascii="SimSun" w:eastAsia="SimSun" w:hAnsi="SimSun"/>
        </w:rPr>
        <w:t xml:space="preserve"> </w:t>
      </w:r>
      <w:proofErr w:type="spellStart"/>
      <w:r w:rsidR="00E56A15">
        <w:rPr>
          <w:rFonts w:ascii="SimSun" w:eastAsia="SimSun" w:hAnsi="SimSun"/>
        </w:rPr>
        <w:t>Erörterung</w:t>
      </w:r>
      <w:proofErr w:type="spellEnd"/>
      <w:r w:rsidR="00E56A15">
        <w:rPr>
          <w:rFonts w:ascii="SimSun" w:eastAsia="SimSun" w:hAnsi="SimSun"/>
        </w:rPr>
        <w:t xml:space="preserve"> about different topics. The goal is to help students write convincing </w:t>
      </w:r>
      <w:proofErr w:type="spellStart"/>
      <w:r w:rsidR="00E56A15">
        <w:rPr>
          <w:rFonts w:ascii="SimSun" w:eastAsia="SimSun" w:hAnsi="SimSun"/>
        </w:rPr>
        <w:t>lineare</w:t>
      </w:r>
      <w:proofErr w:type="spellEnd"/>
      <w:r w:rsidR="00E56A15">
        <w:rPr>
          <w:rFonts w:ascii="SimSun" w:eastAsia="SimSun" w:hAnsi="SimSun"/>
        </w:rPr>
        <w:t xml:space="preserve"> </w:t>
      </w:r>
      <w:proofErr w:type="spellStart"/>
      <w:r w:rsidR="00E56A15">
        <w:rPr>
          <w:rFonts w:ascii="SimSun" w:eastAsia="SimSun" w:hAnsi="SimSun"/>
        </w:rPr>
        <w:t>Erörterung</w:t>
      </w:r>
      <w:proofErr w:type="spellEnd"/>
      <w:r w:rsidR="00E56A15">
        <w:rPr>
          <w:rFonts w:ascii="SimSun" w:eastAsia="SimSun" w:hAnsi="SimSun"/>
        </w:rPr>
        <w:t>.</w:t>
      </w:r>
    </w:p>
    <w:p w14:paraId="2CAAC728" w14:textId="77777777" w:rsidR="00E56A15" w:rsidRDefault="00E56A15" w:rsidP="00E56A15">
      <w:pPr>
        <w:snapToGrid w:val="0"/>
        <w:rPr>
          <w:rFonts w:ascii="SimSun" w:eastAsia="SimSun" w:hAnsi="SimSun"/>
        </w:rPr>
      </w:pPr>
    </w:p>
    <w:p w14:paraId="116BE40A" w14:textId="2D029707" w:rsidR="00E56A15" w:rsidRPr="00397E69" w:rsidRDefault="00E56A15" w:rsidP="00E56A15">
      <w:pPr>
        <w:snapToGrid w:val="0"/>
        <w:rPr>
          <w:rFonts w:ascii="SimSun" w:eastAsia="SimSun" w:hAnsi="SimSun" w:cs="Times New Roman"/>
          <w:b/>
          <w:szCs w:val="21"/>
        </w:rPr>
      </w:pPr>
      <w:r w:rsidRPr="00397E69">
        <w:rPr>
          <w:rFonts w:ascii="SimSun" w:eastAsia="SimSun" w:hAnsi="SimSun" w:cs="Times New Roman"/>
          <w:b/>
          <w:szCs w:val="21"/>
        </w:rPr>
        <w:t>第</w:t>
      </w:r>
      <w:r w:rsidR="00FD7AED">
        <w:rPr>
          <w:rFonts w:ascii="SimSun" w:eastAsia="SimSun" w:hAnsi="SimSun" w:cs="Times New Roman" w:hint="eastAsia"/>
          <w:b/>
          <w:szCs w:val="21"/>
        </w:rPr>
        <w:t>五</w:t>
      </w:r>
      <w:r w:rsidRPr="00397E69">
        <w:rPr>
          <w:rFonts w:ascii="SimSun" w:eastAsia="SimSun" w:hAnsi="SimSun" w:cs="Times New Roman"/>
          <w:b/>
          <w:szCs w:val="21"/>
        </w:rPr>
        <w:t xml:space="preserve">章 </w:t>
      </w:r>
      <w:proofErr w:type="spellStart"/>
      <w:r>
        <w:rPr>
          <w:rFonts w:ascii="SimSun" w:eastAsia="SimSun" w:hAnsi="SimSun" w:cs="Times New Roman"/>
          <w:b/>
          <w:szCs w:val="21"/>
        </w:rPr>
        <w:t>Dialektische</w:t>
      </w:r>
      <w:proofErr w:type="spellEnd"/>
      <w:r>
        <w:rPr>
          <w:rFonts w:ascii="SimSun" w:eastAsia="SimSun" w:hAnsi="SimSun" w:cs="Times New Roman"/>
          <w:b/>
          <w:szCs w:val="21"/>
        </w:rPr>
        <w:t xml:space="preserve"> </w:t>
      </w:r>
      <w:proofErr w:type="spellStart"/>
      <w:r>
        <w:rPr>
          <w:rFonts w:ascii="SimSun" w:eastAsia="SimSun" w:hAnsi="SimSun" w:cs="Times New Roman"/>
          <w:b/>
          <w:szCs w:val="21"/>
        </w:rPr>
        <w:t>Erörterung</w:t>
      </w:r>
      <w:proofErr w:type="spellEnd"/>
    </w:p>
    <w:p w14:paraId="73181D22" w14:textId="77777777" w:rsidR="00E56A15" w:rsidRPr="00397E69" w:rsidRDefault="00E56A15" w:rsidP="00E56A15">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hint="eastAsia"/>
          <w:bCs/>
          <w:szCs w:val="21"/>
        </w:rPr>
        <w:t>4</w:t>
      </w:r>
      <w:r w:rsidRPr="00397E69">
        <w:rPr>
          <w:rFonts w:ascii="SimSun" w:eastAsia="SimSun" w:hAnsi="SimSun" w:cs="Times New Roman"/>
          <w:bCs/>
          <w:szCs w:val="21"/>
        </w:rPr>
        <w:t>周，</w:t>
      </w:r>
      <w:r>
        <w:rPr>
          <w:rFonts w:ascii="SimSun" w:eastAsia="SimSun" w:hAnsi="SimSun" w:cs="Times New Roman" w:hint="eastAsia"/>
          <w:bCs/>
          <w:szCs w:val="21"/>
        </w:rPr>
        <w:t>8</w:t>
      </w:r>
      <w:r w:rsidRPr="00397E69">
        <w:rPr>
          <w:rFonts w:ascii="SimSun" w:eastAsia="SimSun" w:hAnsi="SimSun" w:cs="Times New Roman"/>
          <w:bCs/>
          <w:szCs w:val="21"/>
        </w:rPr>
        <w:t>课时</w:t>
      </w:r>
    </w:p>
    <w:p w14:paraId="7F22A8D2" w14:textId="25F31FD0" w:rsidR="00E56A15" w:rsidRPr="00DD7837" w:rsidRDefault="00E56A15" w:rsidP="00E56A15">
      <w:pPr>
        <w:snapToGrid w:val="0"/>
        <w:rPr>
          <w:rFonts w:ascii="SimSun" w:eastAsia="SimSun" w:hAnsi="SimSun" w:cs="Times New Roman"/>
          <w:bCs/>
          <w:szCs w:val="21"/>
        </w:rPr>
      </w:pPr>
      <w:r>
        <w:rPr>
          <w:rFonts w:ascii="SimSun" w:eastAsia="SimSun" w:hAnsi="SimSun"/>
        </w:rPr>
        <w:t xml:space="preserve">Objective: The goal is to understand the structure of a </w:t>
      </w: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the difference to a </w:t>
      </w:r>
      <w:proofErr w:type="spellStart"/>
      <w:r>
        <w:rPr>
          <w:rFonts w:ascii="SimSun" w:eastAsia="SimSun" w:hAnsi="SimSun"/>
        </w:rPr>
        <w:t>lineare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the situations when to write it and the language used in the </w:t>
      </w: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We will practice writing multiple </w:t>
      </w: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about different topics. The goal is to help students write convincing </w:t>
      </w: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w:t>
      </w:r>
    </w:p>
    <w:p w14:paraId="5BBA340E" w14:textId="77777777" w:rsidR="00E56A15" w:rsidRPr="00DD7837" w:rsidRDefault="00E56A15" w:rsidP="00E56A15">
      <w:pPr>
        <w:snapToGrid w:val="0"/>
        <w:rPr>
          <w:rFonts w:ascii="SimSun" w:eastAsia="SimSun" w:hAnsi="SimSun" w:cs="Times New Roman"/>
          <w:bCs/>
          <w:szCs w:val="21"/>
        </w:rPr>
      </w:pP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462CFE6F" w:rsidR="00CA53B2" w:rsidRPr="00753644" w:rsidRDefault="009127F0" w:rsidP="00DD7B5F">
            <w:pPr>
              <w:widowControl/>
              <w:spacing w:beforeLines="50" w:before="156" w:afterLines="50" w:after="156"/>
              <w:jc w:val="center"/>
              <w:rPr>
                <w:rFonts w:ascii="SimSun" w:eastAsia="SimSun" w:hAnsi="SimSun"/>
                <w:lang w:val="de-DE"/>
              </w:rPr>
            </w:pPr>
            <w:proofErr w:type="spellStart"/>
            <w:r>
              <w:rPr>
                <w:rFonts w:ascii="SimSun" w:eastAsia="SimSun" w:hAnsi="SimSun"/>
              </w:rPr>
              <w:t>Überzeugende</w:t>
            </w:r>
            <w:proofErr w:type="spellEnd"/>
            <w:r>
              <w:rPr>
                <w:rFonts w:ascii="SimSun" w:eastAsia="SimSun" w:hAnsi="SimSun"/>
              </w:rPr>
              <w:t xml:space="preserve"> </w:t>
            </w:r>
            <w:proofErr w:type="spellStart"/>
            <w:r>
              <w:rPr>
                <w:rFonts w:ascii="SimSun" w:eastAsia="SimSun" w:hAnsi="SimSun"/>
              </w:rPr>
              <w:t>Argumente</w:t>
            </w:r>
            <w:proofErr w:type="spellEnd"/>
          </w:p>
        </w:tc>
        <w:tc>
          <w:tcPr>
            <w:tcW w:w="2766" w:type="dxa"/>
            <w:vAlign w:val="center"/>
          </w:tcPr>
          <w:p w14:paraId="3C2D0B13" w14:textId="10954371" w:rsidR="00CA53B2" w:rsidRPr="0034254B" w:rsidRDefault="00DD7837" w:rsidP="00DD7B5F">
            <w:pPr>
              <w:widowControl/>
              <w:spacing w:beforeLines="50" w:before="156" w:afterLines="50" w:after="156"/>
              <w:jc w:val="center"/>
              <w:rPr>
                <w:rFonts w:ascii="SimSun" w:eastAsia="SimSun" w:hAnsi="SimSun"/>
              </w:rPr>
            </w:pPr>
            <w:r>
              <w:rPr>
                <w:rFonts w:ascii="SimSun" w:eastAsia="SimSun" w:hAnsi="SimSun"/>
              </w:rPr>
              <w:t>2</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0FC0C470" w:rsidR="00CA53B2" w:rsidRPr="0034254B" w:rsidRDefault="00DD7837" w:rsidP="00DD7B5F">
            <w:pPr>
              <w:widowControl/>
              <w:spacing w:beforeLines="50" w:before="156" w:afterLines="50" w:after="156"/>
              <w:jc w:val="center"/>
              <w:rPr>
                <w:rFonts w:ascii="SimSun" w:eastAsia="SimSun" w:hAnsi="SimSun"/>
              </w:rPr>
            </w:pPr>
            <w:proofErr w:type="spellStart"/>
            <w:r>
              <w:rPr>
                <w:rFonts w:ascii="SimSun" w:eastAsia="SimSun" w:hAnsi="SimSun"/>
              </w:rPr>
              <w:t>Argumentativer</w:t>
            </w:r>
            <w:proofErr w:type="spellEnd"/>
            <w:r>
              <w:rPr>
                <w:rFonts w:ascii="SimSun" w:eastAsia="SimSun" w:hAnsi="SimSun"/>
              </w:rPr>
              <w:t xml:space="preserve"> Brief</w:t>
            </w:r>
          </w:p>
        </w:tc>
        <w:tc>
          <w:tcPr>
            <w:tcW w:w="2766" w:type="dxa"/>
            <w:vAlign w:val="center"/>
          </w:tcPr>
          <w:p w14:paraId="5524D299" w14:textId="65A5D5FD" w:rsidR="00CA53B2" w:rsidRPr="0034254B" w:rsidRDefault="00392F0D" w:rsidP="00DD7B5F">
            <w:pPr>
              <w:widowControl/>
              <w:spacing w:beforeLines="50" w:before="156" w:afterLines="50" w:after="156"/>
              <w:jc w:val="center"/>
              <w:rPr>
                <w:rFonts w:ascii="SimSun" w:eastAsia="SimSun" w:hAnsi="SimSun"/>
              </w:rPr>
            </w:pPr>
            <w:r>
              <w:rPr>
                <w:rFonts w:ascii="SimSun" w:eastAsia="SimSun" w:hAnsi="SimSun"/>
              </w:rPr>
              <w:t>6</w:t>
            </w:r>
          </w:p>
        </w:tc>
      </w:tr>
      <w:tr w:rsidR="00DD7837" w14:paraId="5547F893" w14:textId="77777777" w:rsidTr="00D715F7">
        <w:trPr>
          <w:trHeight w:val="340"/>
          <w:jc w:val="center"/>
        </w:trPr>
        <w:tc>
          <w:tcPr>
            <w:tcW w:w="2765" w:type="dxa"/>
            <w:vAlign w:val="center"/>
          </w:tcPr>
          <w:p w14:paraId="3F484F2F" w14:textId="543C3DB9"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5412840E" w14:textId="030CA4E2" w:rsidR="00DD7837" w:rsidRDefault="00DD7837" w:rsidP="00DD7B5F">
            <w:pPr>
              <w:widowControl/>
              <w:spacing w:beforeLines="50" w:before="156" w:afterLines="50" w:after="156"/>
              <w:jc w:val="center"/>
              <w:rPr>
                <w:rFonts w:ascii="SimSun" w:eastAsia="SimSun" w:hAnsi="SimSun"/>
              </w:rPr>
            </w:pPr>
            <w:proofErr w:type="spellStart"/>
            <w:r>
              <w:rPr>
                <w:rFonts w:ascii="SimSun" w:eastAsia="SimSun" w:hAnsi="SimSun"/>
              </w:rPr>
              <w:t>Leserbrief</w:t>
            </w:r>
            <w:proofErr w:type="spellEnd"/>
          </w:p>
        </w:tc>
        <w:tc>
          <w:tcPr>
            <w:tcW w:w="2766" w:type="dxa"/>
            <w:vAlign w:val="center"/>
          </w:tcPr>
          <w:p w14:paraId="6560FFF3" w14:textId="430C289B" w:rsidR="00DD7837" w:rsidRDefault="006210AC" w:rsidP="00DD7B5F">
            <w:pPr>
              <w:widowControl/>
              <w:spacing w:beforeLines="50" w:before="156" w:afterLines="50" w:after="156"/>
              <w:jc w:val="center"/>
              <w:rPr>
                <w:rFonts w:ascii="SimSun" w:eastAsia="SimSun" w:hAnsi="SimSun"/>
              </w:rPr>
            </w:pPr>
            <w:r>
              <w:rPr>
                <w:rFonts w:ascii="SimSun" w:eastAsia="SimSun" w:hAnsi="SimSun"/>
              </w:rPr>
              <w:t>8</w:t>
            </w:r>
          </w:p>
        </w:tc>
      </w:tr>
      <w:tr w:rsidR="00DD7837" w14:paraId="2A550041" w14:textId="77777777" w:rsidTr="00D715F7">
        <w:trPr>
          <w:trHeight w:val="340"/>
          <w:jc w:val="center"/>
        </w:trPr>
        <w:tc>
          <w:tcPr>
            <w:tcW w:w="2765" w:type="dxa"/>
            <w:vAlign w:val="center"/>
          </w:tcPr>
          <w:p w14:paraId="72FC5E83" w14:textId="131B95FA"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56C2C398" w14:textId="687CC702" w:rsidR="00DD7837" w:rsidRDefault="009127F0" w:rsidP="00DD7B5F">
            <w:pPr>
              <w:widowControl/>
              <w:spacing w:beforeLines="50" w:before="156" w:afterLines="50" w:after="156"/>
              <w:jc w:val="center"/>
              <w:rPr>
                <w:rFonts w:ascii="SimSun" w:eastAsia="SimSun" w:hAnsi="SimSun"/>
              </w:rPr>
            </w:pPr>
            <w:proofErr w:type="spellStart"/>
            <w:r>
              <w:rPr>
                <w:rFonts w:ascii="SimSun" w:eastAsia="SimSun" w:hAnsi="SimSun"/>
              </w:rPr>
              <w:t>Lineare</w:t>
            </w:r>
            <w:proofErr w:type="spellEnd"/>
            <w:r>
              <w:rPr>
                <w:rFonts w:ascii="SimSun" w:eastAsia="SimSun" w:hAnsi="SimSun"/>
              </w:rPr>
              <w:t xml:space="preserve"> </w:t>
            </w:r>
            <w:proofErr w:type="spellStart"/>
            <w:r w:rsidR="00DD7837">
              <w:rPr>
                <w:rFonts w:ascii="SimSun" w:eastAsia="SimSun" w:hAnsi="SimSun"/>
              </w:rPr>
              <w:t>Erörterung</w:t>
            </w:r>
            <w:proofErr w:type="spellEnd"/>
          </w:p>
        </w:tc>
        <w:tc>
          <w:tcPr>
            <w:tcW w:w="2766" w:type="dxa"/>
            <w:vAlign w:val="center"/>
          </w:tcPr>
          <w:p w14:paraId="08D68FBD" w14:textId="23FD4364" w:rsidR="00DD7837" w:rsidRDefault="009127F0" w:rsidP="00DD7B5F">
            <w:pPr>
              <w:widowControl/>
              <w:spacing w:beforeLines="50" w:before="156" w:afterLines="50" w:after="156"/>
              <w:jc w:val="center"/>
              <w:rPr>
                <w:rFonts w:ascii="SimSun" w:eastAsia="SimSun" w:hAnsi="SimSun"/>
              </w:rPr>
            </w:pPr>
            <w:r>
              <w:rPr>
                <w:rFonts w:ascii="SimSun" w:eastAsia="SimSun" w:hAnsi="SimSun"/>
              </w:rPr>
              <w:t>8</w:t>
            </w:r>
          </w:p>
        </w:tc>
      </w:tr>
      <w:tr w:rsidR="009127F0" w14:paraId="06CDA561" w14:textId="77777777" w:rsidTr="00D715F7">
        <w:trPr>
          <w:trHeight w:val="340"/>
          <w:jc w:val="center"/>
        </w:trPr>
        <w:tc>
          <w:tcPr>
            <w:tcW w:w="2765" w:type="dxa"/>
            <w:vAlign w:val="center"/>
          </w:tcPr>
          <w:p w14:paraId="2CA1909C" w14:textId="45CB7F87" w:rsidR="009127F0" w:rsidRDefault="009127F0"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4D3576E1" w14:textId="4D4B37B0" w:rsidR="009127F0" w:rsidRDefault="009127F0" w:rsidP="00DD7B5F">
            <w:pPr>
              <w:widowControl/>
              <w:spacing w:beforeLines="50" w:before="156" w:afterLines="50" w:after="156"/>
              <w:jc w:val="center"/>
              <w:rPr>
                <w:rFonts w:ascii="SimSun" w:eastAsia="SimSun" w:hAnsi="SimSun"/>
              </w:rPr>
            </w:pP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p>
        </w:tc>
        <w:tc>
          <w:tcPr>
            <w:tcW w:w="2766" w:type="dxa"/>
            <w:vAlign w:val="center"/>
          </w:tcPr>
          <w:p w14:paraId="171E7726" w14:textId="460F28D2" w:rsidR="009127F0" w:rsidRDefault="009127F0" w:rsidP="00DD7B5F">
            <w:pPr>
              <w:widowControl/>
              <w:spacing w:beforeLines="50" w:before="156" w:afterLines="50" w:after="156"/>
              <w:jc w:val="center"/>
              <w:rPr>
                <w:rFonts w:ascii="SimSun" w:eastAsia="SimSun" w:hAnsi="SimSun"/>
              </w:rPr>
            </w:pPr>
            <w:r>
              <w:rPr>
                <w:rFonts w:ascii="SimSun" w:eastAsia="SimSun" w:hAnsi="SimSun"/>
              </w:rPr>
              <w:t>8</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lastRenderedPageBreak/>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61"/>
        <w:gridCol w:w="783"/>
        <w:gridCol w:w="1133"/>
        <w:gridCol w:w="2211"/>
        <w:gridCol w:w="665"/>
        <w:gridCol w:w="2347"/>
        <w:gridCol w:w="496"/>
      </w:tblGrid>
      <w:tr w:rsidR="00D715F7" w:rsidRPr="00D715F7" w14:paraId="4B24D551" w14:textId="77777777" w:rsidTr="00FE2DDB">
        <w:trPr>
          <w:trHeight w:val="340"/>
          <w:jc w:val="center"/>
        </w:trPr>
        <w:tc>
          <w:tcPr>
            <w:tcW w:w="661"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783"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133"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221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665"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347"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496"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6210AC" w:rsidRPr="00D715F7" w14:paraId="05339D5C" w14:textId="77777777" w:rsidTr="00FE2DDB">
        <w:trPr>
          <w:trHeight w:val="340"/>
          <w:jc w:val="center"/>
        </w:trPr>
        <w:tc>
          <w:tcPr>
            <w:tcW w:w="661" w:type="dxa"/>
            <w:vAlign w:val="center"/>
          </w:tcPr>
          <w:p w14:paraId="5F185319" w14:textId="77777777"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783" w:type="dxa"/>
          </w:tcPr>
          <w:p w14:paraId="4338DBA5" w14:textId="03972880"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774F228D" w14:textId="07C16451"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2211" w:type="dxa"/>
            <w:vAlign w:val="center"/>
          </w:tcPr>
          <w:p w14:paraId="31ED84B8" w14:textId="3F10AB19" w:rsidR="006210AC" w:rsidRPr="004D6816" w:rsidRDefault="006210AC" w:rsidP="006210AC">
            <w:pPr>
              <w:widowControl/>
              <w:spacing w:beforeLines="50" w:before="156" w:afterLines="50" w:after="156"/>
              <w:jc w:val="center"/>
              <w:rPr>
                <w:rFonts w:ascii="SimSun" w:eastAsia="SimSun" w:hAnsi="SimSun"/>
                <w:szCs w:val="21"/>
              </w:rPr>
            </w:pPr>
            <w:r>
              <w:rPr>
                <w:rFonts w:ascii="SimSun" w:eastAsia="SimSun" w:hAnsi="SimSun"/>
              </w:rPr>
              <w:t>Arguments</w:t>
            </w:r>
          </w:p>
        </w:tc>
        <w:tc>
          <w:tcPr>
            <w:tcW w:w="665" w:type="dxa"/>
            <w:vAlign w:val="center"/>
          </w:tcPr>
          <w:p w14:paraId="00094650" w14:textId="369C75C5"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7EDB18C4" w14:textId="6993160E" w:rsidR="006210AC" w:rsidRPr="006210AC"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Pr>
                <w:rFonts w:ascii="SimSun" w:eastAsia="SimSun" w:hAnsi="SimSun" w:hint="eastAsia"/>
                <w:szCs w:val="21"/>
              </w:rPr>
              <w:t>write</w:t>
            </w:r>
            <w:r>
              <w:rPr>
                <w:rFonts w:ascii="SimSun" w:eastAsia="SimSun" w:hAnsi="SimSun"/>
                <w:szCs w:val="21"/>
              </w:rPr>
              <w:t xml:space="preserve"> convincing arguments</w:t>
            </w:r>
            <w:r w:rsidR="00392F0D">
              <w:rPr>
                <w:rFonts w:ascii="SimSun" w:eastAsia="SimSun" w:hAnsi="SimSun"/>
                <w:szCs w:val="21"/>
              </w:rPr>
              <w:t>. Know what makes arguments convincing.</w:t>
            </w:r>
          </w:p>
        </w:tc>
        <w:tc>
          <w:tcPr>
            <w:tcW w:w="496" w:type="dxa"/>
            <w:vAlign w:val="center"/>
          </w:tcPr>
          <w:p w14:paraId="36520FC4"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6210AC" w:rsidRPr="00D715F7" w14:paraId="265B5FCB" w14:textId="77777777" w:rsidTr="00FE2DDB">
        <w:trPr>
          <w:trHeight w:val="340"/>
          <w:jc w:val="center"/>
        </w:trPr>
        <w:tc>
          <w:tcPr>
            <w:tcW w:w="661" w:type="dxa"/>
            <w:vAlign w:val="center"/>
          </w:tcPr>
          <w:p w14:paraId="4036BAC2" w14:textId="379B669F"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783" w:type="dxa"/>
          </w:tcPr>
          <w:p w14:paraId="0EA7775A" w14:textId="74776113"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499A6720" w14:textId="6BC19800"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43730FA4" w14:textId="7FAD6A0D" w:rsidR="006210AC" w:rsidRPr="00D715F7" w:rsidRDefault="006210AC" w:rsidP="006210AC">
            <w:pPr>
              <w:widowControl/>
              <w:spacing w:beforeLines="50" w:before="156" w:afterLines="50" w:after="156"/>
              <w:jc w:val="center"/>
              <w:rPr>
                <w:rFonts w:ascii="SimSun" w:eastAsia="SimSun" w:hAnsi="SimSun"/>
                <w:szCs w:val="21"/>
              </w:rPr>
            </w:pPr>
            <w:proofErr w:type="spellStart"/>
            <w:r>
              <w:rPr>
                <w:rFonts w:ascii="SimSun" w:eastAsia="SimSun" w:hAnsi="SimSun"/>
              </w:rPr>
              <w:t>Argumentativer</w:t>
            </w:r>
            <w:proofErr w:type="spellEnd"/>
            <w:r>
              <w:rPr>
                <w:rFonts w:ascii="SimSun" w:eastAsia="SimSun" w:hAnsi="SimSun"/>
              </w:rPr>
              <w:t xml:space="preserve"> Brief</w:t>
            </w:r>
            <w:r w:rsidR="00392F0D">
              <w:rPr>
                <w:rFonts w:ascii="SimSun" w:eastAsia="SimSun" w:hAnsi="SimSun"/>
              </w:rPr>
              <w:t xml:space="preserve"> – </w:t>
            </w:r>
            <w:proofErr w:type="spellStart"/>
            <w:r w:rsidR="00392F0D">
              <w:rPr>
                <w:rFonts w:ascii="SimSun" w:eastAsia="SimSun" w:hAnsi="SimSun"/>
              </w:rPr>
              <w:t>kostenloser</w:t>
            </w:r>
            <w:proofErr w:type="spellEnd"/>
            <w:r w:rsidR="00392F0D">
              <w:rPr>
                <w:rFonts w:ascii="SimSun" w:eastAsia="SimSun" w:hAnsi="SimSun"/>
              </w:rPr>
              <w:t xml:space="preserve"> </w:t>
            </w:r>
            <w:proofErr w:type="spellStart"/>
            <w:r w:rsidR="00392F0D">
              <w:rPr>
                <w:rFonts w:ascii="SimSun" w:eastAsia="SimSun" w:hAnsi="SimSun"/>
              </w:rPr>
              <w:t>Nahverkehr</w:t>
            </w:r>
            <w:proofErr w:type="spellEnd"/>
          </w:p>
        </w:tc>
        <w:tc>
          <w:tcPr>
            <w:tcW w:w="665" w:type="dxa"/>
            <w:vAlign w:val="center"/>
          </w:tcPr>
          <w:p w14:paraId="302BD854" w14:textId="1F049FDE"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D16C883" w14:textId="3CADA467" w:rsidR="006210AC" w:rsidRPr="00D715F7"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argumentativer</w:t>
            </w:r>
            <w:proofErr w:type="spellEnd"/>
            <w:r>
              <w:rPr>
                <w:rFonts w:ascii="SimSun" w:eastAsia="SimSun" w:hAnsi="SimSun"/>
                <w:szCs w:val="21"/>
              </w:rPr>
              <w:t xml:space="preserve"> Brief. Be able to write convincing letters using the right structure and language.</w:t>
            </w:r>
          </w:p>
        </w:tc>
        <w:tc>
          <w:tcPr>
            <w:tcW w:w="496" w:type="dxa"/>
            <w:vAlign w:val="center"/>
          </w:tcPr>
          <w:p w14:paraId="0E1713B3"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6210AC" w:rsidRPr="00D715F7" w14:paraId="7865F54A" w14:textId="77777777" w:rsidTr="00FE2DDB">
        <w:trPr>
          <w:trHeight w:val="340"/>
          <w:jc w:val="center"/>
        </w:trPr>
        <w:tc>
          <w:tcPr>
            <w:tcW w:w="661" w:type="dxa"/>
            <w:vAlign w:val="center"/>
          </w:tcPr>
          <w:p w14:paraId="1A76B734" w14:textId="662B17FA"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783" w:type="dxa"/>
          </w:tcPr>
          <w:p w14:paraId="575F122B" w14:textId="22D409AB"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7548D203" w14:textId="4D2ED2BB"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05ADA77E" w14:textId="2055487F" w:rsidR="006210AC" w:rsidRPr="00D715F7" w:rsidRDefault="00392F0D" w:rsidP="006210AC">
            <w:pPr>
              <w:widowControl/>
              <w:spacing w:beforeLines="50" w:before="156" w:afterLines="50" w:after="156"/>
              <w:jc w:val="center"/>
              <w:rPr>
                <w:rFonts w:ascii="SimSun" w:eastAsia="SimSun" w:hAnsi="SimSun"/>
                <w:szCs w:val="21"/>
              </w:rPr>
            </w:pPr>
            <w:proofErr w:type="spellStart"/>
            <w:r>
              <w:rPr>
                <w:rFonts w:ascii="SimSun" w:eastAsia="SimSun" w:hAnsi="SimSun"/>
              </w:rPr>
              <w:t>Argumentativer</w:t>
            </w:r>
            <w:proofErr w:type="spellEnd"/>
            <w:r>
              <w:rPr>
                <w:rFonts w:ascii="SimSun" w:eastAsia="SimSun" w:hAnsi="SimSun"/>
              </w:rPr>
              <w:t xml:space="preserve"> Brief – </w:t>
            </w:r>
            <w:proofErr w:type="spellStart"/>
            <w:r>
              <w:rPr>
                <w:rFonts w:ascii="SimSun" w:eastAsia="SimSun" w:hAnsi="SimSun"/>
              </w:rPr>
              <w:t>Handyverbot</w:t>
            </w:r>
            <w:proofErr w:type="spellEnd"/>
          </w:p>
        </w:tc>
        <w:tc>
          <w:tcPr>
            <w:tcW w:w="665" w:type="dxa"/>
            <w:vAlign w:val="center"/>
          </w:tcPr>
          <w:p w14:paraId="71FF3D8D" w14:textId="34E0120B"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7E92D93" w14:textId="72F51A88" w:rsidR="006210AC" w:rsidRPr="00D715F7"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argumentativer</w:t>
            </w:r>
            <w:proofErr w:type="spellEnd"/>
            <w:r>
              <w:rPr>
                <w:rFonts w:ascii="SimSun" w:eastAsia="SimSun" w:hAnsi="SimSun"/>
                <w:szCs w:val="21"/>
              </w:rPr>
              <w:t xml:space="preserve"> Brief. Be able to write convincing letters using the right structure and language.</w:t>
            </w:r>
          </w:p>
        </w:tc>
        <w:tc>
          <w:tcPr>
            <w:tcW w:w="496" w:type="dxa"/>
            <w:vAlign w:val="center"/>
          </w:tcPr>
          <w:p w14:paraId="77865B35"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6210AC" w:rsidRPr="00D715F7" w14:paraId="31DBECBA" w14:textId="77777777" w:rsidTr="00FE2DDB">
        <w:trPr>
          <w:trHeight w:val="340"/>
          <w:jc w:val="center"/>
        </w:trPr>
        <w:tc>
          <w:tcPr>
            <w:tcW w:w="661" w:type="dxa"/>
            <w:vAlign w:val="center"/>
          </w:tcPr>
          <w:p w14:paraId="53A1E795" w14:textId="2FB5AC47" w:rsidR="006210AC" w:rsidRPr="00D715F7" w:rsidRDefault="006210AC" w:rsidP="006210AC">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783" w:type="dxa"/>
          </w:tcPr>
          <w:p w14:paraId="053E1347" w14:textId="462B0D18" w:rsidR="006210AC" w:rsidRPr="00D715F7" w:rsidRDefault="006210AC" w:rsidP="006210AC">
            <w:pPr>
              <w:widowControl/>
              <w:spacing w:beforeLines="50" w:before="156" w:afterLines="50" w:after="156"/>
              <w:jc w:val="center"/>
              <w:rPr>
                <w:rFonts w:ascii="SimSun" w:eastAsia="SimSun" w:hAnsi="SimSun"/>
                <w:szCs w:val="21"/>
              </w:rPr>
            </w:pPr>
          </w:p>
        </w:tc>
        <w:tc>
          <w:tcPr>
            <w:tcW w:w="1133" w:type="dxa"/>
            <w:vAlign w:val="center"/>
          </w:tcPr>
          <w:p w14:paraId="39763D98" w14:textId="63F89671"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2211" w:type="dxa"/>
            <w:vAlign w:val="center"/>
          </w:tcPr>
          <w:p w14:paraId="0825CFE8" w14:textId="79FA17FE" w:rsidR="006210AC" w:rsidRPr="00D715F7" w:rsidRDefault="00392F0D" w:rsidP="006210AC">
            <w:pPr>
              <w:widowControl/>
              <w:spacing w:beforeLines="50" w:before="156" w:afterLines="50" w:after="156"/>
              <w:jc w:val="center"/>
              <w:rPr>
                <w:rFonts w:ascii="SimSun" w:eastAsia="SimSun" w:hAnsi="SimSun"/>
                <w:szCs w:val="21"/>
              </w:rPr>
            </w:pPr>
            <w:proofErr w:type="spellStart"/>
            <w:r>
              <w:rPr>
                <w:rFonts w:ascii="SimSun" w:eastAsia="SimSun" w:hAnsi="SimSun"/>
              </w:rPr>
              <w:t>Argumentativer</w:t>
            </w:r>
            <w:proofErr w:type="spellEnd"/>
            <w:r>
              <w:rPr>
                <w:rFonts w:ascii="SimSun" w:eastAsia="SimSun" w:hAnsi="SimSun"/>
              </w:rPr>
              <w:t xml:space="preserve"> Brief – Onlineunterricht</w:t>
            </w:r>
          </w:p>
        </w:tc>
        <w:tc>
          <w:tcPr>
            <w:tcW w:w="665" w:type="dxa"/>
            <w:vAlign w:val="center"/>
          </w:tcPr>
          <w:p w14:paraId="2DA5A909" w14:textId="768E7C62" w:rsidR="006210AC" w:rsidRPr="00D715F7"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4752891F" w14:textId="4007CC57" w:rsidR="006210AC" w:rsidRPr="00D715F7"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argumentativer</w:t>
            </w:r>
            <w:proofErr w:type="spellEnd"/>
            <w:r>
              <w:rPr>
                <w:rFonts w:ascii="SimSun" w:eastAsia="SimSun" w:hAnsi="SimSun"/>
                <w:szCs w:val="21"/>
              </w:rPr>
              <w:t xml:space="preserve"> Brief. Be able to write convincing letters using the right structure and language.</w:t>
            </w:r>
          </w:p>
        </w:tc>
        <w:tc>
          <w:tcPr>
            <w:tcW w:w="496" w:type="dxa"/>
            <w:vAlign w:val="center"/>
          </w:tcPr>
          <w:p w14:paraId="446355B5" w14:textId="77777777" w:rsidR="006210AC" w:rsidRPr="00D715F7" w:rsidRDefault="006210AC" w:rsidP="006210AC">
            <w:pPr>
              <w:widowControl/>
              <w:spacing w:beforeLines="50" w:before="156" w:afterLines="50" w:after="156"/>
              <w:jc w:val="center"/>
              <w:rPr>
                <w:rFonts w:ascii="SimSun" w:eastAsia="SimSun" w:hAnsi="SimSun"/>
                <w:szCs w:val="21"/>
              </w:rPr>
            </w:pPr>
          </w:p>
        </w:tc>
      </w:tr>
      <w:tr w:rsidR="00392F0D" w:rsidRPr="00D715F7" w14:paraId="3A9EA393" w14:textId="77777777" w:rsidTr="00FE2DDB">
        <w:trPr>
          <w:trHeight w:val="340"/>
          <w:jc w:val="center"/>
        </w:trPr>
        <w:tc>
          <w:tcPr>
            <w:tcW w:w="661" w:type="dxa"/>
            <w:vAlign w:val="center"/>
          </w:tcPr>
          <w:p w14:paraId="57DAA745" w14:textId="72F624AD"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lastRenderedPageBreak/>
              <w:t>5</w:t>
            </w:r>
          </w:p>
        </w:tc>
        <w:tc>
          <w:tcPr>
            <w:tcW w:w="783" w:type="dxa"/>
          </w:tcPr>
          <w:p w14:paraId="7A4FF65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8AAD74D" w14:textId="51750DA0"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7D128181" w14:textId="06AB01E3" w:rsidR="00392F0D" w:rsidRPr="00FE2DDB" w:rsidRDefault="00FE2DDB" w:rsidP="006210AC">
            <w:pPr>
              <w:widowControl/>
              <w:spacing w:beforeLines="50" w:before="156" w:afterLines="50" w:after="156"/>
              <w:jc w:val="center"/>
              <w:rPr>
                <w:rFonts w:ascii="SimSun" w:eastAsia="SimSun" w:hAnsi="SimSun"/>
                <w:lang w:val="de-DE"/>
              </w:rPr>
            </w:pPr>
            <w:r>
              <w:rPr>
                <w:rFonts w:ascii="SimSun" w:eastAsia="SimSun" w:hAnsi="SimSun" w:hint="eastAsia"/>
              </w:rPr>
              <w:t>Leser</w:t>
            </w:r>
            <w:proofErr w:type="spellStart"/>
            <w:r>
              <w:rPr>
                <w:rFonts w:ascii="SimSun" w:eastAsia="SimSun" w:hAnsi="SimSun"/>
                <w:lang w:val="de-DE"/>
              </w:rPr>
              <w:t>brief</w:t>
            </w:r>
            <w:proofErr w:type="spellEnd"/>
            <w:r>
              <w:rPr>
                <w:rFonts w:ascii="SimSun" w:eastAsia="SimSun" w:hAnsi="SimSun"/>
                <w:lang w:val="de-DE"/>
              </w:rPr>
              <w:t xml:space="preserve"> - Hausaufgaben</w:t>
            </w:r>
          </w:p>
        </w:tc>
        <w:tc>
          <w:tcPr>
            <w:tcW w:w="665" w:type="dxa"/>
            <w:vAlign w:val="center"/>
          </w:tcPr>
          <w:p w14:paraId="49FF3E94" w14:textId="5346BBB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0109266" w14:textId="2C50334B"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Leserbrief</w:t>
            </w:r>
            <w:proofErr w:type="spellEnd"/>
            <w:r>
              <w:rPr>
                <w:rFonts w:ascii="SimSun" w:eastAsia="SimSun" w:hAnsi="SimSun"/>
                <w:szCs w:val="21"/>
              </w:rPr>
              <w:t>. Be able to write convincing letters using the right structure and language.</w:t>
            </w:r>
          </w:p>
        </w:tc>
        <w:tc>
          <w:tcPr>
            <w:tcW w:w="496" w:type="dxa"/>
            <w:vAlign w:val="center"/>
          </w:tcPr>
          <w:p w14:paraId="76CD3CB3"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78A76921" w14:textId="77777777" w:rsidTr="00FE2DDB">
        <w:trPr>
          <w:trHeight w:val="340"/>
          <w:jc w:val="center"/>
        </w:trPr>
        <w:tc>
          <w:tcPr>
            <w:tcW w:w="661" w:type="dxa"/>
            <w:vAlign w:val="center"/>
          </w:tcPr>
          <w:p w14:paraId="1599D74A" w14:textId="67E9FEB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783" w:type="dxa"/>
          </w:tcPr>
          <w:p w14:paraId="49E4E2E3"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CE0F05C" w14:textId="10FC96FB"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0C71E7B8" w14:textId="6D3DC2A9" w:rsidR="00392F0D" w:rsidRDefault="00FE2DDB" w:rsidP="006210AC">
            <w:pPr>
              <w:widowControl/>
              <w:spacing w:beforeLines="50" w:before="156" w:afterLines="50" w:after="156"/>
              <w:jc w:val="center"/>
              <w:rPr>
                <w:rFonts w:ascii="SimSun" w:eastAsia="SimSun" w:hAnsi="SimSun"/>
              </w:rPr>
            </w:pPr>
            <w:r>
              <w:rPr>
                <w:rFonts w:ascii="SimSun" w:eastAsia="SimSun" w:hAnsi="SimSun" w:hint="eastAsia"/>
              </w:rPr>
              <w:t>Leser</w:t>
            </w:r>
            <w:proofErr w:type="spellStart"/>
            <w:r>
              <w:rPr>
                <w:rFonts w:ascii="SimSun" w:eastAsia="SimSun" w:hAnsi="SimSun"/>
                <w:lang w:val="de-DE"/>
              </w:rPr>
              <w:t>brief</w:t>
            </w:r>
            <w:proofErr w:type="spellEnd"/>
            <w:r>
              <w:rPr>
                <w:rFonts w:ascii="SimSun" w:eastAsia="SimSun" w:hAnsi="SimSun"/>
                <w:lang w:val="de-DE"/>
              </w:rPr>
              <w:t xml:space="preserve"> - Bargeld</w:t>
            </w:r>
          </w:p>
        </w:tc>
        <w:tc>
          <w:tcPr>
            <w:tcW w:w="665" w:type="dxa"/>
            <w:vAlign w:val="center"/>
          </w:tcPr>
          <w:p w14:paraId="08D33FB6" w14:textId="5B9CBFC9"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B3FCFA2" w14:textId="49F5E32D"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Leserbrief</w:t>
            </w:r>
            <w:proofErr w:type="spellEnd"/>
            <w:r>
              <w:rPr>
                <w:rFonts w:ascii="SimSun" w:eastAsia="SimSun" w:hAnsi="SimSun"/>
                <w:szCs w:val="21"/>
              </w:rPr>
              <w:t>. Be able to write convincing letters using the right structure and language.</w:t>
            </w:r>
          </w:p>
        </w:tc>
        <w:tc>
          <w:tcPr>
            <w:tcW w:w="496" w:type="dxa"/>
            <w:vAlign w:val="center"/>
          </w:tcPr>
          <w:p w14:paraId="4A0D3B44"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77315811" w14:textId="77777777" w:rsidTr="00FE2DDB">
        <w:trPr>
          <w:trHeight w:val="340"/>
          <w:jc w:val="center"/>
        </w:trPr>
        <w:tc>
          <w:tcPr>
            <w:tcW w:w="661" w:type="dxa"/>
            <w:vAlign w:val="center"/>
          </w:tcPr>
          <w:p w14:paraId="72A1C1F9" w14:textId="16DE056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783" w:type="dxa"/>
          </w:tcPr>
          <w:p w14:paraId="429B7142"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6054B7EF" w14:textId="4538DE8C"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2D212630" w14:textId="641129E0" w:rsidR="00392F0D" w:rsidRDefault="00FE2DDB" w:rsidP="006210AC">
            <w:pPr>
              <w:widowControl/>
              <w:spacing w:beforeLines="50" w:before="156" w:afterLines="50" w:after="156"/>
              <w:jc w:val="center"/>
              <w:rPr>
                <w:rFonts w:ascii="SimSun" w:eastAsia="SimSun" w:hAnsi="SimSun"/>
              </w:rPr>
            </w:pPr>
            <w:r>
              <w:rPr>
                <w:rFonts w:ascii="SimSun" w:eastAsia="SimSun" w:hAnsi="SimSun" w:hint="eastAsia"/>
              </w:rPr>
              <w:t>Leser</w:t>
            </w:r>
            <w:proofErr w:type="spellStart"/>
            <w:r>
              <w:rPr>
                <w:rFonts w:ascii="SimSun" w:eastAsia="SimSun" w:hAnsi="SimSun"/>
                <w:lang w:val="de-DE"/>
              </w:rPr>
              <w:t>brief</w:t>
            </w:r>
            <w:proofErr w:type="spellEnd"/>
            <w:r>
              <w:rPr>
                <w:rFonts w:ascii="SimSun" w:eastAsia="SimSun" w:hAnsi="SimSun"/>
                <w:lang w:val="de-DE"/>
              </w:rPr>
              <w:t xml:space="preserve"> - Führerschein</w:t>
            </w:r>
          </w:p>
        </w:tc>
        <w:tc>
          <w:tcPr>
            <w:tcW w:w="665" w:type="dxa"/>
            <w:vAlign w:val="center"/>
          </w:tcPr>
          <w:p w14:paraId="6BC2DB86" w14:textId="27766D7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D6C8696" w14:textId="791918B3"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Leserbrief</w:t>
            </w:r>
            <w:proofErr w:type="spellEnd"/>
            <w:r>
              <w:rPr>
                <w:rFonts w:ascii="SimSun" w:eastAsia="SimSun" w:hAnsi="SimSun"/>
                <w:szCs w:val="21"/>
              </w:rPr>
              <w:t>. Be able to write convincing letters using the right structure and language.</w:t>
            </w:r>
          </w:p>
        </w:tc>
        <w:tc>
          <w:tcPr>
            <w:tcW w:w="496" w:type="dxa"/>
            <w:vAlign w:val="center"/>
          </w:tcPr>
          <w:p w14:paraId="3773F957"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2B2D9354" w14:textId="77777777" w:rsidTr="00FE2DDB">
        <w:trPr>
          <w:trHeight w:val="340"/>
          <w:jc w:val="center"/>
        </w:trPr>
        <w:tc>
          <w:tcPr>
            <w:tcW w:w="661" w:type="dxa"/>
            <w:vAlign w:val="center"/>
          </w:tcPr>
          <w:p w14:paraId="5DBFDCE9" w14:textId="5E82267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8</w:t>
            </w:r>
          </w:p>
        </w:tc>
        <w:tc>
          <w:tcPr>
            <w:tcW w:w="783" w:type="dxa"/>
          </w:tcPr>
          <w:p w14:paraId="248AC70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7B028FCA" w14:textId="31BE6B2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2211" w:type="dxa"/>
            <w:vAlign w:val="center"/>
          </w:tcPr>
          <w:p w14:paraId="2C532B53" w14:textId="23A2191B" w:rsidR="00392F0D" w:rsidRDefault="00FE2DDB" w:rsidP="006210AC">
            <w:pPr>
              <w:widowControl/>
              <w:spacing w:beforeLines="50" w:before="156" w:afterLines="50" w:after="156"/>
              <w:jc w:val="center"/>
              <w:rPr>
                <w:rFonts w:ascii="SimSun" w:eastAsia="SimSun" w:hAnsi="SimSun"/>
              </w:rPr>
            </w:pPr>
            <w:r>
              <w:rPr>
                <w:rFonts w:ascii="SimSun" w:eastAsia="SimSun" w:hAnsi="SimSun" w:hint="eastAsia"/>
              </w:rPr>
              <w:t>Leser</w:t>
            </w:r>
            <w:proofErr w:type="spellStart"/>
            <w:r>
              <w:rPr>
                <w:rFonts w:ascii="SimSun" w:eastAsia="SimSun" w:hAnsi="SimSun"/>
                <w:lang w:val="de-DE"/>
              </w:rPr>
              <w:t>brief</w:t>
            </w:r>
            <w:proofErr w:type="spellEnd"/>
            <w:r>
              <w:rPr>
                <w:rFonts w:ascii="SimSun" w:eastAsia="SimSun" w:hAnsi="SimSun"/>
                <w:lang w:val="de-DE"/>
              </w:rPr>
              <w:t xml:space="preserve"> - Anwesenheitspflicht</w:t>
            </w:r>
          </w:p>
        </w:tc>
        <w:tc>
          <w:tcPr>
            <w:tcW w:w="665" w:type="dxa"/>
            <w:vAlign w:val="center"/>
          </w:tcPr>
          <w:p w14:paraId="0DB1DB35" w14:textId="05525A35"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7B3341BD" w14:textId="52D585AF"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Leserbrief</w:t>
            </w:r>
            <w:proofErr w:type="spellEnd"/>
            <w:r>
              <w:rPr>
                <w:rFonts w:ascii="SimSun" w:eastAsia="SimSun" w:hAnsi="SimSun"/>
                <w:szCs w:val="21"/>
              </w:rPr>
              <w:t>. Be able to write convincing letters using the right structure and language.</w:t>
            </w:r>
          </w:p>
        </w:tc>
        <w:tc>
          <w:tcPr>
            <w:tcW w:w="496" w:type="dxa"/>
            <w:vAlign w:val="center"/>
          </w:tcPr>
          <w:p w14:paraId="786DE66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73F17A2E" w14:textId="77777777" w:rsidTr="00FE2DDB">
        <w:trPr>
          <w:trHeight w:val="340"/>
          <w:jc w:val="center"/>
        </w:trPr>
        <w:tc>
          <w:tcPr>
            <w:tcW w:w="661" w:type="dxa"/>
            <w:vAlign w:val="center"/>
          </w:tcPr>
          <w:p w14:paraId="180B1013" w14:textId="420AB29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783" w:type="dxa"/>
          </w:tcPr>
          <w:p w14:paraId="7B745ED9"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3A67A2A5" w14:textId="6E87150C"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34D75880" w14:textId="4124DD78" w:rsidR="00392F0D" w:rsidRDefault="00FE2DDB" w:rsidP="006210AC">
            <w:pPr>
              <w:widowControl/>
              <w:spacing w:beforeLines="50" w:before="156" w:afterLines="50" w:after="156"/>
              <w:jc w:val="center"/>
              <w:rPr>
                <w:rFonts w:ascii="SimSun" w:eastAsia="SimSun" w:hAnsi="SimSun"/>
              </w:rPr>
            </w:pPr>
            <w:proofErr w:type="spellStart"/>
            <w:r>
              <w:rPr>
                <w:rFonts w:ascii="SimSun" w:eastAsia="SimSun" w:hAnsi="SimSun"/>
              </w:rPr>
              <w:t>Lineare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w:t>
            </w:r>
            <w:proofErr w:type="spellStart"/>
            <w:r>
              <w:rPr>
                <w:rFonts w:ascii="SimSun" w:eastAsia="SimSun" w:hAnsi="SimSun"/>
              </w:rPr>
              <w:t>Haustier</w:t>
            </w:r>
            <w:proofErr w:type="spellEnd"/>
          </w:p>
        </w:tc>
        <w:tc>
          <w:tcPr>
            <w:tcW w:w="665" w:type="dxa"/>
            <w:vAlign w:val="center"/>
          </w:tcPr>
          <w:p w14:paraId="446B080F" w14:textId="435B4CEA"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920EDF5" w14:textId="65646467"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5F55A6E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FE2DDB" w:rsidRPr="00D715F7" w14:paraId="55F3C2A0" w14:textId="77777777" w:rsidTr="00FE2DDB">
        <w:trPr>
          <w:trHeight w:val="340"/>
          <w:jc w:val="center"/>
        </w:trPr>
        <w:tc>
          <w:tcPr>
            <w:tcW w:w="661" w:type="dxa"/>
            <w:vAlign w:val="center"/>
          </w:tcPr>
          <w:p w14:paraId="6836FBAD" w14:textId="29385FF1"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783" w:type="dxa"/>
          </w:tcPr>
          <w:p w14:paraId="20620B1E"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6C514D9F" w14:textId="0AAA407F"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061BB0CB" w14:textId="62C93854" w:rsidR="00FE2DDB" w:rsidRDefault="00FE2DDB" w:rsidP="00FE2DDB">
            <w:pPr>
              <w:widowControl/>
              <w:spacing w:beforeLines="50" w:before="156" w:afterLines="50" w:after="156"/>
              <w:jc w:val="center"/>
              <w:rPr>
                <w:rFonts w:ascii="SimSun" w:eastAsia="SimSun" w:hAnsi="SimSun"/>
              </w:rPr>
            </w:pPr>
            <w:proofErr w:type="spellStart"/>
            <w:r>
              <w:rPr>
                <w:rFonts w:ascii="SimSun" w:eastAsia="SimSun" w:hAnsi="SimSun"/>
              </w:rPr>
              <w:t>Lineare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w:t>
            </w:r>
            <w:proofErr w:type="spellStart"/>
            <w:r>
              <w:rPr>
                <w:rFonts w:ascii="SimSun" w:eastAsia="SimSun" w:hAnsi="SimSun"/>
              </w:rPr>
              <w:t>Schuluniformen</w:t>
            </w:r>
            <w:proofErr w:type="spellEnd"/>
          </w:p>
        </w:tc>
        <w:tc>
          <w:tcPr>
            <w:tcW w:w="665" w:type="dxa"/>
            <w:vAlign w:val="center"/>
          </w:tcPr>
          <w:p w14:paraId="6F5A221A" w14:textId="20A2868D"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6FDB2EC9" w14:textId="20B656EC"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w:t>
            </w:r>
            <w:r>
              <w:rPr>
                <w:rFonts w:ascii="SimSun" w:eastAsia="SimSun" w:hAnsi="SimSun"/>
                <w:szCs w:val="21"/>
              </w:rPr>
              <w:lastRenderedPageBreak/>
              <w:t xml:space="preserve">Be able to write convincing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469ED23A"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FE2DDB" w:rsidRPr="00D715F7" w14:paraId="606CB2FB" w14:textId="77777777" w:rsidTr="00FE2DDB">
        <w:trPr>
          <w:trHeight w:val="340"/>
          <w:jc w:val="center"/>
        </w:trPr>
        <w:tc>
          <w:tcPr>
            <w:tcW w:w="661" w:type="dxa"/>
            <w:vAlign w:val="center"/>
          </w:tcPr>
          <w:p w14:paraId="51CD77C7" w14:textId="1B0F55DC"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783" w:type="dxa"/>
          </w:tcPr>
          <w:p w14:paraId="5278E52F"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02FD1864" w14:textId="4078FEC2"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429D5F69" w14:textId="218C2E61" w:rsidR="00FE2DDB" w:rsidRDefault="00FE2DDB" w:rsidP="00FE2DDB">
            <w:pPr>
              <w:widowControl/>
              <w:spacing w:beforeLines="50" w:before="156" w:afterLines="50" w:after="156"/>
              <w:jc w:val="center"/>
              <w:rPr>
                <w:rFonts w:ascii="SimSun" w:eastAsia="SimSun" w:hAnsi="SimSun"/>
              </w:rPr>
            </w:pPr>
            <w:proofErr w:type="spellStart"/>
            <w:r>
              <w:rPr>
                <w:rFonts w:ascii="SimSun" w:eastAsia="SimSun" w:hAnsi="SimSun"/>
              </w:rPr>
              <w:t>Lineare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w:t>
            </w:r>
            <w:proofErr w:type="spellStart"/>
            <w:r>
              <w:rPr>
                <w:rFonts w:ascii="SimSun" w:eastAsia="SimSun" w:hAnsi="SimSun"/>
              </w:rPr>
              <w:t>Tempolimit</w:t>
            </w:r>
            <w:proofErr w:type="spellEnd"/>
          </w:p>
        </w:tc>
        <w:tc>
          <w:tcPr>
            <w:tcW w:w="665" w:type="dxa"/>
            <w:vAlign w:val="center"/>
          </w:tcPr>
          <w:p w14:paraId="2A6229FF" w14:textId="16108506"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2F1E6DE" w14:textId="0E31647E"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65329435"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FE2DDB" w:rsidRPr="00D715F7" w14:paraId="2A6BDDDD" w14:textId="77777777" w:rsidTr="00FE2DDB">
        <w:trPr>
          <w:trHeight w:val="340"/>
          <w:jc w:val="center"/>
        </w:trPr>
        <w:tc>
          <w:tcPr>
            <w:tcW w:w="661" w:type="dxa"/>
            <w:vAlign w:val="center"/>
          </w:tcPr>
          <w:p w14:paraId="14A5131D" w14:textId="3EB4AD28"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783" w:type="dxa"/>
          </w:tcPr>
          <w:p w14:paraId="1BDB078B" w14:textId="77777777" w:rsidR="00FE2DDB" w:rsidRPr="00D715F7" w:rsidRDefault="00FE2DDB" w:rsidP="00FE2DDB">
            <w:pPr>
              <w:widowControl/>
              <w:spacing w:beforeLines="50" w:before="156" w:afterLines="50" w:after="156"/>
              <w:jc w:val="center"/>
              <w:rPr>
                <w:rFonts w:ascii="SimSun" w:eastAsia="SimSun" w:hAnsi="SimSun"/>
                <w:szCs w:val="21"/>
              </w:rPr>
            </w:pPr>
          </w:p>
        </w:tc>
        <w:tc>
          <w:tcPr>
            <w:tcW w:w="1133" w:type="dxa"/>
            <w:vAlign w:val="center"/>
          </w:tcPr>
          <w:p w14:paraId="3CBD2854" w14:textId="7CD24246"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2211" w:type="dxa"/>
            <w:vAlign w:val="center"/>
          </w:tcPr>
          <w:p w14:paraId="3FC0E745" w14:textId="265A03E3" w:rsidR="00FE2DDB" w:rsidRDefault="00FE2DDB" w:rsidP="00FE2DDB">
            <w:pPr>
              <w:widowControl/>
              <w:spacing w:beforeLines="50" w:before="156" w:afterLines="50" w:after="156"/>
              <w:jc w:val="center"/>
              <w:rPr>
                <w:rFonts w:ascii="SimSun" w:eastAsia="SimSun" w:hAnsi="SimSun"/>
              </w:rPr>
            </w:pPr>
            <w:proofErr w:type="spellStart"/>
            <w:r>
              <w:rPr>
                <w:rFonts w:ascii="SimSun" w:eastAsia="SimSun" w:hAnsi="SimSun"/>
              </w:rPr>
              <w:t>Lineare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Social Media</w:t>
            </w:r>
          </w:p>
        </w:tc>
        <w:tc>
          <w:tcPr>
            <w:tcW w:w="665" w:type="dxa"/>
            <w:vAlign w:val="center"/>
          </w:tcPr>
          <w:p w14:paraId="66752A37" w14:textId="12CBFAB1"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37E16C41" w14:textId="17E8F790" w:rsidR="00FE2DDB" w:rsidRDefault="00FE2DDB" w:rsidP="00FE2DDB">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lineare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5E02BF25" w14:textId="77777777" w:rsidR="00FE2DDB" w:rsidRPr="00D715F7" w:rsidRDefault="00FE2DDB" w:rsidP="00FE2DDB">
            <w:pPr>
              <w:widowControl/>
              <w:spacing w:beforeLines="50" w:before="156" w:afterLines="50" w:after="156"/>
              <w:jc w:val="center"/>
              <w:rPr>
                <w:rFonts w:ascii="SimSun" w:eastAsia="SimSun" w:hAnsi="SimSun"/>
                <w:szCs w:val="21"/>
              </w:rPr>
            </w:pPr>
          </w:p>
        </w:tc>
      </w:tr>
      <w:tr w:rsidR="00392F0D" w:rsidRPr="00D715F7" w14:paraId="27C07704" w14:textId="77777777" w:rsidTr="00FE2DDB">
        <w:trPr>
          <w:trHeight w:val="340"/>
          <w:jc w:val="center"/>
        </w:trPr>
        <w:tc>
          <w:tcPr>
            <w:tcW w:w="661" w:type="dxa"/>
            <w:vAlign w:val="center"/>
          </w:tcPr>
          <w:p w14:paraId="6CE54A98" w14:textId="6FD1D89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783" w:type="dxa"/>
          </w:tcPr>
          <w:p w14:paraId="336BA4C7"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439D2E00" w14:textId="545FACC3"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第五章</w:t>
            </w:r>
          </w:p>
        </w:tc>
        <w:tc>
          <w:tcPr>
            <w:tcW w:w="2211" w:type="dxa"/>
            <w:vAlign w:val="center"/>
          </w:tcPr>
          <w:p w14:paraId="7FFA8951" w14:textId="03467339" w:rsidR="00392F0D" w:rsidRDefault="00FE2DDB" w:rsidP="006210AC">
            <w:pPr>
              <w:widowControl/>
              <w:spacing w:beforeLines="50" w:before="156" w:afterLines="50" w:after="156"/>
              <w:jc w:val="center"/>
              <w:rPr>
                <w:rFonts w:ascii="SimSun" w:eastAsia="SimSun" w:hAnsi="SimSun"/>
              </w:rPr>
            </w:pP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E-Books</w:t>
            </w:r>
          </w:p>
        </w:tc>
        <w:tc>
          <w:tcPr>
            <w:tcW w:w="665" w:type="dxa"/>
            <w:vAlign w:val="center"/>
          </w:tcPr>
          <w:p w14:paraId="4972E807" w14:textId="365D250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83C3B45" w14:textId="707E18E3"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19BAA108"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5670C525" w14:textId="77777777" w:rsidTr="00FE2DDB">
        <w:trPr>
          <w:trHeight w:val="340"/>
          <w:jc w:val="center"/>
        </w:trPr>
        <w:tc>
          <w:tcPr>
            <w:tcW w:w="661" w:type="dxa"/>
            <w:vAlign w:val="center"/>
          </w:tcPr>
          <w:p w14:paraId="236C7227" w14:textId="25F52E96"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783" w:type="dxa"/>
          </w:tcPr>
          <w:p w14:paraId="12640708"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226E6E9D" w14:textId="4CE21068"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第五章</w:t>
            </w:r>
          </w:p>
        </w:tc>
        <w:tc>
          <w:tcPr>
            <w:tcW w:w="2211" w:type="dxa"/>
            <w:vAlign w:val="center"/>
          </w:tcPr>
          <w:p w14:paraId="01963310" w14:textId="116D9C9B" w:rsidR="00392F0D" w:rsidRDefault="00FE2DDB" w:rsidP="006210AC">
            <w:pPr>
              <w:widowControl/>
              <w:spacing w:beforeLines="50" w:before="156" w:afterLines="50" w:after="156"/>
              <w:jc w:val="center"/>
              <w:rPr>
                <w:rFonts w:ascii="SimSun" w:eastAsia="SimSun" w:hAnsi="SimSun"/>
              </w:rPr>
            </w:pP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w:t>
            </w:r>
            <w:proofErr w:type="spellStart"/>
            <w:r>
              <w:rPr>
                <w:rFonts w:ascii="SimSun" w:eastAsia="SimSun" w:hAnsi="SimSun"/>
              </w:rPr>
              <w:t>Werbung</w:t>
            </w:r>
            <w:proofErr w:type="spellEnd"/>
          </w:p>
        </w:tc>
        <w:tc>
          <w:tcPr>
            <w:tcW w:w="665" w:type="dxa"/>
            <w:vAlign w:val="center"/>
          </w:tcPr>
          <w:p w14:paraId="7A319EDD" w14:textId="2E62576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5CA86B03" w14:textId="2C4240C6"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441E38AB"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4995A26C" w14:textId="77777777" w:rsidTr="00FE2DDB">
        <w:trPr>
          <w:trHeight w:val="340"/>
          <w:jc w:val="center"/>
        </w:trPr>
        <w:tc>
          <w:tcPr>
            <w:tcW w:w="661" w:type="dxa"/>
            <w:vAlign w:val="center"/>
          </w:tcPr>
          <w:p w14:paraId="44B1D339" w14:textId="606448F2"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lastRenderedPageBreak/>
              <w:t>15</w:t>
            </w:r>
          </w:p>
        </w:tc>
        <w:tc>
          <w:tcPr>
            <w:tcW w:w="783" w:type="dxa"/>
          </w:tcPr>
          <w:p w14:paraId="75011C1A"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46A00EF3" w14:textId="179C4B03"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第五章</w:t>
            </w:r>
          </w:p>
        </w:tc>
        <w:tc>
          <w:tcPr>
            <w:tcW w:w="2211" w:type="dxa"/>
            <w:vAlign w:val="center"/>
          </w:tcPr>
          <w:p w14:paraId="056A63B6" w14:textId="2FC86D36" w:rsidR="00392F0D" w:rsidRDefault="00FE2DDB" w:rsidP="006210AC">
            <w:pPr>
              <w:widowControl/>
              <w:spacing w:beforeLines="50" w:before="156" w:afterLines="50" w:after="156"/>
              <w:jc w:val="center"/>
              <w:rPr>
                <w:rFonts w:ascii="SimSun" w:eastAsia="SimSun" w:hAnsi="SimSun"/>
              </w:rPr>
            </w:pP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w:t>
            </w:r>
            <w:proofErr w:type="spellStart"/>
            <w:r>
              <w:rPr>
                <w:rFonts w:ascii="SimSun" w:eastAsia="SimSun" w:hAnsi="SimSun"/>
              </w:rPr>
              <w:t>Feuerwerk</w:t>
            </w:r>
            <w:proofErr w:type="spellEnd"/>
          </w:p>
        </w:tc>
        <w:tc>
          <w:tcPr>
            <w:tcW w:w="665" w:type="dxa"/>
            <w:vAlign w:val="center"/>
          </w:tcPr>
          <w:p w14:paraId="5D7FF204" w14:textId="0DBF1C47"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10746670" w14:textId="04BBC2ED"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5C8A8824" w14:textId="77777777" w:rsidR="00392F0D" w:rsidRPr="00D715F7" w:rsidRDefault="00392F0D" w:rsidP="006210AC">
            <w:pPr>
              <w:widowControl/>
              <w:spacing w:beforeLines="50" w:before="156" w:afterLines="50" w:after="156"/>
              <w:jc w:val="center"/>
              <w:rPr>
                <w:rFonts w:ascii="SimSun" w:eastAsia="SimSun" w:hAnsi="SimSun"/>
                <w:szCs w:val="21"/>
              </w:rPr>
            </w:pPr>
          </w:p>
        </w:tc>
      </w:tr>
      <w:tr w:rsidR="00392F0D" w:rsidRPr="00D715F7" w14:paraId="11A8858F" w14:textId="77777777" w:rsidTr="00FE2DDB">
        <w:trPr>
          <w:trHeight w:val="340"/>
          <w:jc w:val="center"/>
        </w:trPr>
        <w:tc>
          <w:tcPr>
            <w:tcW w:w="661" w:type="dxa"/>
            <w:vAlign w:val="center"/>
          </w:tcPr>
          <w:p w14:paraId="736C60B0" w14:textId="083E4D19"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16</w:t>
            </w:r>
          </w:p>
        </w:tc>
        <w:tc>
          <w:tcPr>
            <w:tcW w:w="783" w:type="dxa"/>
          </w:tcPr>
          <w:p w14:paraId="1FC63594" w14:textId="77777777" w:rsidR="00392F0D" w:rsidRPr="00D715F7" w:rsidRDefault="00392F0D" w:rsidP="006210AC">
            <w:pPr>
              <w:widowControl/>
              <w:spacing w:beforeLines="50" w:before="156" w:afterLines="50" w:after="156"/>
              <w:jc w:val="center"/>
              <w:rPr>
                <w:rFonts w:ascii="SimSun" w:eastAsia="SimSun" w:hAnsi="SimSun"/>
                <w:szCs w:val="21"/>
              </w:rPr>
            </w:pPr>
          </w:p>
        </w:tc>
        <w:tc>
          <w:tcPr>
            <w:tcW w:w="1133" w:type="dxa"/>
            <w:vAlign w:val="center"/>
          </w:tcPr>
          <w:p w14:paraId="12022923" w14:textId="0918889B"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hint="eastAsia"/>
                <w:szCs w:val="21"/>
              </w:rPr>
              <w:t>第五章</w:t>
            </w:r>
          </w:p>
        </w:tc>
        <w:tc>
          <w:tcPr>
            <w:tcW w:w="2211" w:type="dxa"/>
            <w:vAlign w:val="center"/>
          </w:tcPr>
          <w:p w14:paraId="77F0EA4B" w14:textId="6F4231AD" w:rsidR="00392F0D" w:rsidRDefault="00FE2DDB" w:rsidP="006210AC">
            <w:pPr>
              <w:widowControl/>
              <w:spacing w:beforeLines="50" w:before="156" w:afterLines="50" w:after="156"/>
              <w:jc w:val="center"/>
              <w:rPr>
                <w:rFonts w:ascii="SimSun" w:eastAsia="SimSun" w:hAnsi="SimSun"/>
              </w:rPr>
            </w:pPr>
            <w:proofErr w:type="spellStart"/>
            <w:r>
              <w:rPr>
                <w:rFonts w:ascii="SimSun" w:eastAsia="SimSun" w:hAnsi="SimSun"/>
              </w:rPr>
              <w:t>Dialektische</w:t>
            </w:r>
            <w:proofErr w:type="spellEnd"/>
            <w:r>
              <w:rPr>
                <w:rFonts w:ascii="SimSun" w:eastAsia="SimSun" w:hAnsi="SimSun"/>
              </w:rPr>
              <w:t xml:space="preserve"> </w:t>
            </w:r>
            <w:proofErr w:type="spellStart"/>
            <w:r>
              <w:rPr>
                <w:rFonts w:ascii="SimSun" w:eastAsia="SimSun" w:hAnsi="SimSun"/>
              </w:rPr>
              <w:t>Erörterung</w:t>
            </w:r>
            <w:proofErr w:type="spellEnd"/>
            <w:r>
              <w:rPr>
                <w:rFonts w:ascii="SimSun" w:eastAsia="SimSun" w:hAnsi="SimSun"/>
              </w:rPr>
              <w:t xml:space="preserve"> – Rente</w:t>
            </w:r>
          </w:p>
        </w:tc>
        <w:tc>
          <w:tcPr>
            <w:tcW w:w="665" w:type="dxa"/>
            <w:vAlign w:val="center"/>
          </w:tcPr>
          <w:p w14:paraId="7059437E" w14:textId="59205BBF" w:rsidR="00392F0D" w:rsidRDefault="00392F0D" w:rsidP="006210A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347" w:type="dxa"/>
            <w:vAlign w:val="center"/>
          </w:tcPr>
          <w:p w14:paraId="2B7F298B" w14:textId="3231AD27" w:rsidR="00392F0D" w:rsidRDefault="00FE2DDB" w:rsidP="006210AC">
            <w:pPr>
              <w:widowControl/>
              <w:spacing w:beforeLines="50" w:before="156" w:afterLines="50" w:after="156"/>
              <w:jc w:val="center"/>
              <w:rPr>
                <w:rFonts w:ascii="SimSun" w:eastAsia="SimSun" w:hAnsi="SimSun"/>
                <w:szCs w:val="21"/>
              </w:rPr>
            </w:pPr>
            <w:r>
              <w:rPr>
                <w:rFonts w:ascii="SimSun" w:eastAsia="SimSun" w:hAnsi="SimSun"/>
                <w:szCs w:val="21"/>
              </w:rPr>
              <w:t xml:space="preserve">Know the characteristics of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Be able to write convincing </w:t>
            </w:r>
            <w:proofErr w:type="spellStart"/>
            <w:r>
              <w:rPr>
                <w:rFonts w:ascii="SimSun" w:eastAsia="SimSun" w:hAnsi="SimSun"/>
                <w:szCs w:val="21"/>
              </w:rPr>
              <w:t>dialektische</w:t>
            </w:r>
            <w:proofErr w:type="spellEnd"/>
            <w:r>
              <w:rPr>
                <w:rFonts w:ascii="SimSun" w:eastAsia="SimSun" w:hAnsi="SimSun"/>
                <w:szCs w:val="21"/>
              </w:rPr>
              <w:t xml:space="preserve"> </w:t>
            </w:r>
            <w:proofErr w:type="spellStart"/>
            <w:r>
              <w:rPr>
                <w:rFonts w:ascii="SimSun" w:eastAsia="SimSun" w:hAnsi="SimSun"/>
                <w:szCs w:val="21"/>
              </w:rPr>
              <w:t>Erörterung</w:t>
            </w:r>
            <w:proofErr w:type="spellEnd"/>
            <w:r>
              <w:rPr>
                <w:rFonts w:ascii="SimSun" w:eastAsia="SimSun" w:hAnsi="SimSun"/>
                <w:szCs w:val="21"/>
              </w:rPr>
              <w:t xml:space="preserve"> using the right structure and language.</w:t>
            </w:r>
          </w:p>
        </w:tc>
        <w:tc>
          <w:tcPr>
            <w:tcW w:w="496" w:type="dxa"/>
            <w:vAlign w:val="center"/>
          </w:tcPr>
          <w:p w14:paraId="48697B35" w14:textId="77777777" w:rsidR="00392F0D" w:rsidRPr="00D715F7" w:rsidRDefault="00392F0D" w:rsidP="006210AC">
            <w:pPr>
              <w:widowControl/>
              <w:spacing w:beforeLines="50" w:before="156" w:afterLines="50" w:after="156"/>
              <w:jc w:val="center"/>
              <w:rPr>
                <w:rFonts w:ascii="SimSun" w:eastAsia="SimSun" w:hAnsi="SimSun"/>
                <w:szCs w:val="21"/>
              </w:rPr>
            </w:pPr>
          </w:p>
        </w:tc>
      </w:tr>
    </w:tbl>
    <w:p w14:paraId="42D72521" w14:textId="77777777" w:rsidR="00B477CB" w:rsidRDefault="00B477CB" w:rsidP="008B6AFC">
      <w:pPr>
        <w:widowControl/>
        <w:spacing w:beforeLines="50" w:before="156" w:afterLines="50" w:after="156"/>
        <w:jc w:val="left"/>
        <w:rPr>
          <w:rFonts w:ascii="SimHei" w:eastAsia="SimHei" w:hAnsi="SimHei"/>
          <w:b/>
          <w:sz w:val="28"/>
          <w:szCs w:val="28"/>
        </w:rPr>
      </w:pPr>
    </w:p>
    <w:p w14:paraId="5D156B98" w14:textId="73B6B1FD"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0316A8E6" w:rsidR="00033383" w:rsidRPr="00773414" w:rsidRDefault="00B477CB" w:rsidP="000E055A">
      <w:pPr>
        <w:widowControl/>
        <w:spacing w:beforeLines="50" w:before="156" w:afterLines="50" w:after="156"/>
        <w:jc w:val="left"/>
        <w:rPr>
          <w:rFonts w:ascii="suns" w:eastAsia="SimHei" w:hAnsi="suns" w:hint="eastAsia"/>
          <w:bCs/>
          <w:sz w:val="20"/>
          <w:szCs w:val="20"/>
        </w:rPr>
      </w:pPr>
      <w:r w:rsidRPr="00773414">
        <w:rPr>
          <w:rFonts w:ascii="suns" w:eastAsia="SimHei" w:hAnsi="suns"/>
          <w:bCs/>
          <w:sz w:val="20"/>
          <w:szCs w:val="20"/>
        </w:rPr>
        <w:t>Own material.</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2057965D"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Our teaching method in this course is designed to be highly interactive and structured, ensuring that students gain a deep understanding of different text types and develop their writing skills through practical application. Here’s an improved version of the teaching method:</w:t>
      </w:r>
    </w:p>
    <w:p w14:paraId="5B303364"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Step 1: Understanding Text Characteristics and Structures</w:t>
      </w:r>
    </w:p>
    <w:p w14:paraId="633079B7"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Introduction to Text Types</w:t>
      </w:r>
    </w:p>
    <w:p w14:paraId="55BA3B05"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Lectures and Analysis: We will begin by examining the characteristics of various text types, such as argumentative essays, persuasive letters, and comparative analyses. The teacher will provide clear explanations of the structure and language used in each type.</w:t>
      </w:r>
    </w:p>
    <w:p w14:paraId="64770AFA"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lastRenderedPageBreak/>
        <w:t xml:space="preserve">Examples and Case Studies: We will </w:t>
      </w:r>
      <w:proofErr w:type="spellStart"/>
      <w:r w:rsidRPr="00236DB4">
        <w:rPr>
          <w:rFonts w:ascii="SimSun" w:eastAsia="SimSun" w:hAnsi="SimSun"/>
          <w:lang w:val="en-GB"/>
        </w:rPr>
        <w:t>analyze</w:t>
      </w:r>
      <w:proofErr w:type="spellEnd"/>
      <w:r w:rsidRPr="00236DB4">
        <w:rPr>
          <w:rFonts w:ascii="SimSun" w:eastAsia="SimSun" w:hAnsi="SimSun"/>
          <w:lang w:val="en-GB"/>
        </w:rPr>
        <w:t xml:space="preserve"> multiple examples of each text type to fully understand their features and requirements. This will include discussions on how to organize ideas, use appropriate vocabulary, and maintain coherence and cohesion.</w:t>
      </w:r>
    </w:p>
    <w:p w14:paraId="45ED02B2"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Interactive Learning</w:t>
      </w:r>
    </w:p>
    <w:p w14:paraId="308D3364"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Class Discussions: The teacher will facilitate interactive discussions, asking questions to gauge students' understanding and encourage active participation. Students will have the opportunity to share their insights and ask questions to clarify any doubts.</w:t>
      </w:r>
    </w:p>
    <w:p w14:paraId="33F95D2B"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Guided Practice: Students will engage in guided practice exercises where they will identify key elements of different text types. This will help them internalize the structural and linguistic features required for each type.</w:t>
      </w:r>
    </w:p>
    <w:p w14:paraId="00780C4C"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Step 2: Practical Writing and Peer Feedback</w:t>
      </w:r>
    </w:p>
    <w:p w14:paraId="187C72A3"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Writing Practice</w:t>
      </w:r>
    </w:p>
    <w:p w14:paraId="7946A570"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Diverse Topics: Students will practice writing each type of text on a variety of topics. This will help them apply their knowledge to different contexts and develop flexibility in their writing.</w:t>
      </w:r>
    </w:p>
    <w:p w14:paraId="2645B74F"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Step-by-Step Guidance: The teacher will provide step-by-step guidance during the writing process, helping students structure their texts and choose appropriate language. This will ensure that students understand the requirements and can produce high-quality work.</w:t>
      </w:r>
    </w:p>
    <w:p w14:paraId="5B960613"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Peer Review and Collaboration</w:t>
      </w:r>
    </w:p>
    <w:p w14:paraId="2573DF78"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Peer Feedback: Students will engage in peer review sessions where they will help each other check if the requirements for each type of text are fulfilled. This collaborative approach will not only enhance their writing skills but also develop their critical thinking and analytical abilities.</w:t>
      </w:r>
    </w:p>
    <w:p w14:paraId="6950CCE4"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Workshops: Regular writing workshops will provide a supportive environment for students to share their work, receive feedback, and make improvements. The teacher will facilitate these sessions, ensuring that students provide constructive and helpful feedback.</w:t>
      </w:r>
    </w:p>
    <w:p w14:paraId="5BD13FE9"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Step 3: Assessment and Continuous Improvement</w:t>
      </w:r>
    </w:p>
    <w:p w14:paraId="058DBBDE"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Regular Homework and Feedback</w:t>
      </w:r>
    </w:p>
    <w:p w14:paraId="296CEE8B"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Homework Assignments: Students will complete regular homework assignments to practice writing different text types. This will give them the opportunity to apply what they have learned and further develop their skills.</w:t>
      </w:r>
    </w:p>
    <w:p w14:paraId="53081B7E"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 xml:space="preserve">Teacher Feedback: The teacher will provide detailed feedback on students' homework, highlighting strengths and areas for improvement. This feedback will </w:t>
      </w:r>
      <w:r w:rsidRPr="00236DB4">
        <w:rPr>
          <w:rFonts w:ascii="SimSun" w:eastAsia="SimSun" w:hAnsi="SimSun"/>
          <w:lang w:val="en-GB"/>
        </w:rPr>
        <w:lastRenderedPageBreak/>
        <w:t>be used to guide students' progress and ensure they are meeting the course objectives.</w:t>
      </w:r>
    </w:p>
    <w:p w14:paraId="7913982C"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Progress Monitoring and Support</w:t>
      </w:r>
    </w:p>
    <w:p w14:paraId="7FC1C34C" w14:textId="77777777" w:rsidR="00236DB4" w:rsidRPr="00236DB4"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Formative Assessments: Regular formative assessments, such as quizzes and short writing tasks, will be used to monitor students' progress and provide timely feedback.</w:t>
      </w:r>
    </w:p>
    <w:p w14:paraId="066B6A45" w14:textId="476E296E" w:rsidR="00B477CB" w:rsidRPr="009E743C" w:rsidRDefault="00236DB4" w:rsidP="00236DB4">
      <w:pPr>
        <w:widowControl/>
        <w:spacing w:beforeLines="50" w:before="156" w:afterLines="50" w:after="156"/>
        <w:jc w:val="left"/>
        <w:rPr>
          <w:rFonts w:ascii="SimSun" w:eastAsia="SimSun" w:hAnsi="SimSun"/>
          <w:lang w:val="en-GB"/>
        </w:rPr>
      </w:pPr>
      <w:r w:rsidRPr="00236DB4">
        <w:rPr>
          <w:rFonts w:ascii="SimSun" w:eastAsia="SimSun" w:hAnsi="SimSun"/>
          <w:lang w:val="en-GB"/>
        </w:rPr>
        <w:t>Support Sessions: Additional support sessions will be available for students who need extra help with specific text types or writing skills. These sessions will provide personalized guidance and reinforcement.</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602E9078" w:rsidR="00D417A1" w:rsidRPr="003460F9" w:rsidRDefault="006210AC" w:rsidP="000E055A">
            <w:pPr>
              <w:pStyle w:val="NurText"/>
              <w:spacing w:beforeLines="50" w:before="156" w:afterLines="50" w:after="156"/>
              <w:jc w:val="center"/>
              <w:rPr>
                <w:rFonts w:hAnsi="SimSun"/>
              </w:rPr>
            </w:pPr>
            <w:r>
              <w:rPr>
                <w:rFonts w:hAnsi="SimSun"/>
              </w:rPr>
              <w:t>Convincing Arguments</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722814BC" w:rsidR="00D417A1" w:rsidRPr="00283D0E" w:rsidRDefault="006210AC" w:rsidP="00DD7B5F">
            <w:pPr>
              <w:pStyle w:val="NurText"/>
              <w:spacing w:beforeLines="50" w:before="156" w:afterLines="50" w:after="156"/>
              <w:jc w:val="center"/>
              <w:rPr>
                <w:rFonts w:hAnsi="SimSun"/>
                <w:lang w:val="de-DE"/>
              </w:rPr>
            </w:pPr>
            <w:r w:rsidRPr="00283D0E">
              <w:rPr>
                <w:rFonts w:hAnsi="SimSun"/>
                <w:lang w:val="de-DE"/>
              </w:rPr>
              <w:t xml:space="preserve">Argumentativer Brief, Leserbrief, </w:t>
            </w:r>
            <w:r w:rsidR="00283D0E" w:rsidRPr="00283D0E">
              <w:rPr>
                <w:rFonts w:hAnsi="SimSun"/>
                <w:lang w:val="de-DE"/>
              </w:rPr>
              <w:t>lineare und dialektis</w:t>
            </w:r>
            <w:r w:rsidR="00283D0E">
              <w:rPr>
                <w:rFonts w:hAnsi="SimSun"/>
                <w:lang w:val="de-DE"/>
              </w:rPr>
              <w:t xml:space="preserve">che </w:t>
            </w:r>
            <w:r w:rsidRPr="00283D0E">
              <w:rPr>
                <w:rFonts w:hAnsi="SimSun"/>
                <w:lang w:val="de-DE"/>
              </w:rPr>
              <w:t>Erörterung</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lastRenderedPageBreak/>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6E4D7C" w:rsidRPr="00F56396"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5865BDF0" w:rsidR="006E4D7C" w:rsidRPr="00581A2A" w:rsidRDefault="00581A2A" w:rsidP="00257C0A">
            <w:pPr>
              <w:spacing w:beforeLines="50" w:before="156" w:afterLines="50" w:after="156"/>
              <w:rPr>
                <w:rFonts w:ascii="SimSun" w:eastAsia="SimSun" w:hAnsi="SimSun"/>
                <w:szCs w:val="21"/>
              </w:rPr>
            </w:pPr>
            <w:r w:rsidRPr="00581A2A">
              <w:rPr>
                <w:rFonts w:ascii="SimSun" w:eastAsia="SimSun" w:hAnsi="SimSun"/>
                <w:szCs w:val="21"/>
              </w:rPr>
              <w:t>The student knows what m</w:t>
            </w:r>
            <w:r>
              <w:rPr>
                <w:rFonts w:ascii="SimSun" w:eastAsia="SimSun" w:hAnsi="SimSun"/>
                <w:szCs w:val="21"/>
              </w:rPr>
              <w:t>akes and an argument convincing and can easily explain the four requirements. The student has no problems writing convincing arguments by himself or herself.</w:t>
            </w:r>
          </w:p>
        </w:tc>
        <w:tc>
          <w:tcPr>
            <w:tcW w:w="1984" w:type="dxa"/>
            <w:tcBorders>
              <w:top w:val="single" w:sz="4" w:space="0" w:color="auto"/>
              <w:left w:val="single" w:sz="4" w:space="0" w:color="auto"/>
              <w:bottom w:val="single" w:sz="4" w:space="0" w:color="auto"/>
              <w:right w:val="single" w:sz="4" w:space="0" w:color="auto"/>
            </w:tcBorders>
          </w:tcPr>
          <w:p w14:paraId="2DE88D16" w14:textId="4781D017" w:rsidR="006E4D7C" w:rsidRDefault="00581A2A" w:rsidP="00257C0A">
            <w:pPr>
              <w:spacing w:beforeLines="50" w:before="156" w:afterLines="50" w:after="156"/>
              <w:rPr>
                <w:rFonts w:ascii="SimSun" w:eastAsia="SimSun" w:hAnsi="SimSun"/>
                <w:szCs w:val="21"/>
              </w:rPr>
            </w:pPr>
            <w:r w:rsidRPr="00581A2A">
              <w:rPr>
                <w:rFonts w:ascii="SimSun" w:eastAsia="SimSun" w:hAnsi="SimSun"/>
                <w:szCs w:val="21"/>
              </w:rPr>
              <w:t>The student knows what m</w:t>
            </w:r>
            <w:r>
              <w:rPr>
                <w:rFonts w:ascii="SimSun" w:eastAsia="SimSun" w:hAnsi="SimSun"/>
                <w:szCs w:val="21"/>
              </w:rPr>
              <w:t>akes and an argument convincing and can explain the four requirements. The student can write convincing arguments by himself or herself.</w:t>
            </w:r>
          </w:p>
        </w:tc>
        <w:tc>
          <w:tcPr>
            <w:tcW w:w="1842" w:type="dxa"/>
            <w:tcBorders>
              <w:top w:val="single" w:sz="4" w:space="0" w:color="auto"/>
              <w:left w:val="single" w:sz="4" w:space="0" w:color="auto"/>
              <w:bottom w:val="single" w:sz="4" w:space="0" w:color="auto"/>
              <w:right w:val="single" w:sz="4" w:space="0" w:color="auto"/>
            </w:tcBorders>
          </w:tcPr>
          <w:p w14:paraId="4D7957CA" w14:textId="4944322F" w:rsidR="006E4D7C" w:rsidRDefault="00581A2A" w:rsidP="00257C0A">
            <w:pPr>
              <w:spacing w:beforeLines="50" w:before="156" w:afterLines="50" w:after="156"/>
              <w:rPr>
                <w:rFonts w:ascii="SimSun" w:eastAsia="SimSun" w:hAnsi="SimSun"/>
                <w:szCs w:val="21"/>
              </w:rPr>
            </w:pPr>
            <w:r w:rsidRPr="00581A2A">
              <w:rPr>
                <w:rFonts w:ascii="SimSun" w:eastAsia="SimSun" w:hAnsi="SimSun"/>
                <w:szCs w:val="21"/>
              </w:rPr>
              <w:t>The student knows what m</w:t>
            </w:r>
            <w:r>
              <w:rPr>
                <w:rFonts w:ascii="SimSun" w:eastAsia="SimSun" w:hAnsi="SimSun"/>
                <w:szCs w:val="21"/>
              </w:rPr>
              <w:t>akes and an argument convincing but has problems explaining the four requirements. The student has some problems writing convincing arguments by himself or herself.</w:t>
            </w:r>
          </w:p>
        </w:tc>
        <w:tc>
          <w:tcPr>
            <w:tcW w:w="1780" w:type="dxa"/>
            <w:tcBorders>
              <w:top w:val="single" w:sz="4" w:space="0" w:color="auto"/>
              <w:left w:val="single" w:sz="4" w:space="0" w:color="auto"/>
              <w:bottom w:val="single" w:sz="4" w:space="0" w:color="auto"/>
              <w:right w:val="single" w:sz="4" w:space="0" w:color="auto"/>
            </w:tcBorders>
          </w:tcPr>
          <w:p w14:paraId="4329AF35" w14:textId="41D635AD" w:rsidR="006E4D7C" w:rsidRPr="00581A2A" w:rsidRDefault="00581A2A" w:rsidP="00257C0A">
            <w:pPr>
              <w:spacing w:beforeLines="50" w:before="156" w:afterLines="50" w:after="156"/>
              <w:rPr>
                <w:rFonts w:ascii="SimSun" w:eastAsia="SimSun" w:hAnsi="SimSun"/>
                <w:szCs w:val="21"/>
              </w:rPr>
            </w:pPr>
            <w:r w:rsidRPr="00581A2A">
              <w:rPr>
                <w:rFonts w:ascii="SimSun" w:eastAsia="SimSun" w:hAnsi="SimSun"/>
                <w:szCs w:val="21"/>
              </w:rPr>
              <w:t xml:space="preserve">The student </w:t>
            </w:r>
            <w:r>
              <w:rPr>
                <w:rFonts w:ascii="SimSun" w:eastAsia="SimSun" w:hAnsi="SimSun"/>
                <w:szCs w:val="21"/>
              </w:rPr>
              <w:t xml:space="preserve">barely </w:t>
            </w:r>
            <w:r w:rsidRPr="00581A2A">
              <w:rPr>
                <w:rFonts w:ascii="SimSun" w:eastAsia="SimSun" w:hAnsi="SimSun"/>
                <w:szCs w:val="21"/>
              </w:rPr>
              <w:t>knows what m</w:t>
            </w:r>
            <w:r>
              <w:rPr>
                <w:rFonts w:ascii="SimSun" w:eastAsia="SimSun" w:hAnsi="SimSun"/>
                <w:szCs w:val="21"/>
              </w:rPr>
              <w:t>akes and an argument convincing and can’t explain the four requirements. The student has big problems writing convincing arguments by himself or herself.</w:t>
            </w:r>
          </w:p>
        </w:tc>
        <w:tc>
          <w:tcPr>
            <w:tcW w:w="1764" w:type="dxa"/>
            <w:tcBorders>
              <w:top w:val="single" w:sz="4" w:space="0" w:color="auto"/>
              <w:left w:val="single" w:sz="4" w:space="0" w:color="auto"/>
              <w:bottom w:val="single" w:sz="4" w:space="0" w:color="auto"/>
              <w:right w:val="single" w:sz="4" w:space="0" w:color="auto"/>
            </w:tcBorders>
          </w:tcPr>
          <w:p w14:paraId="31336164" w14:textId="3B85FFDB" w:rsidR="006E4D7C" w:rsidRPr="00581A2A" w:rsidRDefault="00581A2A" w:rsidP="00257C0A">
            <w:pPr>
              <w:spacing w:beforeLines="50" w:before="156" w:afterLines="50" w:after="156"/>
              <w:rPr>
                <w:rFonts w:ascii="SimSun" w:eastAsia="SimSun" w:hAnsi="SimSun"/>
                <w:szCs w:val="21"/>
              </w:rPr>
            </w:pPr>
            <w:r w:rsidRPr="00581A2A">
              <w:rPr>
                <w:rFonts w:ascii="SimSun" w:eastAsia="SimSun" w:hAnsi="SimSun"/>
                <w:szCs w:val="21"/>
              </w:rPr>
              <w:t xml:space="preserve">The student </w:t>
            </w:r>
            <w:r>
              <w:rPr>
                <w:rFonts w:ascii="SimSun" w:eastAsia="SimSun" w:hAnsi="SimSun"/>
                <w:szCs w:val="21"/>
              </w:rPr>
              <w:t xml:space="preserve">doesn’t </w:t>
            </w:r>
            <w:r w:rsidRPr="00581A2A">
              <w:rPr>
                <w:rFonts w:ascii="SimSun" w:eastAsia="SimSun" w:hAnsi="SimSun"/>
                <w:szCs w:val="21"/>
              </w:rPr>
              <w:t>know what m</w:t>
            </w:r>
            <w:r>
              <w:rPr>
                <w:rFonts w:ascii="SimSun" w:eastAsia="SimSun" w:hAnsi="SimSun"/>
                <w:szCs w:val="21"/>
              </w:rPr>
              <w:t>akes and an argument convincing and can’t explain the four requirements. The student can’t write convincing arguments by himself or herself.</w:t>
            </w:r>
          </w:p>
        </w:tc>
      </w:tr>
      <w:tr w:rsidR="00C31E2B"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C31E2B"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C969AFE" w14:textId="77777777" w:rsidR="00C31E2B" w:rsidRPr="00F56396"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42778DAB" w:rsidR="00C31E2B" w:rsidRPr="00581A2A" w:rsidRDefault="00581A2A"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the c</w:t>
            </w:r>
            <w:r>
              <w:rPr>
                <w:rFonts w:ascii="SimSun" w:eastAsia="SimSun" w:hAnsi="SimSun"/>
                <w:szCs w:val="21"/>
              </w:rPr>
              <w:t>haracteristics of all types of texts practiced and can easily write each type</w:t>
            </w:r>
            <w:r w:rsidR="00CD4B62">
              <w:rPr>
                <w:rFonts w:ascii="SimSun" w:eastAsia="SimSun" w:hAnsi="SimSun"/>
                <w:szCs w:val="21"/>
              </w:rPr>
              <w:t xml:space="preserve"> </w:t>
            </w:r>
            <w:r>
              <w:rPr>
                <w:rFonts w:ascii="SimSun" w:eastAsia="SimSun" w:hAnsi="SimSun"/>
                <w:szCs w:val="21"/>
              </w:rPr>
              <w:t>in a very convincing way</w:t>
            </w:r>
            <w:r w:rsidR="00CD4B62">
              <w:rPr>
                <w:rFonts w:ascii="SimSun" w:eastAsia="SimSun" w:hAnsi="SimSun"/>
                <w:szCs w:val="21"/>
              </w:rPr>
              <w:t xml:space="preserve"> using the right structure and language</w:t>
            </w:r>
            <w:r>
              <w:rPr>
                <w:rFonts w:ascii="SimSun" w:eastAsia="SimSun" w:hAnsi="SimSun"/>
                <w:szCs w:val="21"/>
              </w:rPr>
              <w:t>.</w:t>
            </w:r>
          </w:p>
        </w:tc>
        <w:tc>
          <w:tcPr>
            <w:tcW w:w="1984" w:type="dxa"/>
            <w:tcBorders>
              <w:top w:val="single" w:sz="4" w:space="0" w:color="auto"/>
              <w:left w:val="single" w:sz="4" w:space="0" w:color="auto"/>
              <w:bottom w:val="single" w:sz="4" w:space="0" w:color="auto"/>
              <w:right w:val="single" w:sz="4" w:space="0" w:color="auto"/>
            </w:tcBorders>
          </w:tcPr>
          <w:p w14:paraId="20E7311C" w14:textId="529F6FFE" w:rsidR="00C31E2B" w:rsidRPr="00CD4B62" w:rsidRDefault="00CD4B62"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the c</w:t>
            </w:r>
            <w:r>
              <w:rPr>
                <w:rFonts w:ascii="SimSun" w:eastAsia="SimSun" w:hAnsi="SimSun"/>
                <w:szCs w:val="21"/>
              </w:rPr>
              <w:t>haracteristics of all types of texts practiced and can write each type in a convincing way using the right structure and language.</w:t>
            </w:r>
          </w:p>
        </w:tc>
        <w:tc>
          <w:tcPr>
            <w:tcW w:w="1842" w:type="dxa"/>
            <w:tcBorders>
              <w:top w:val="single" w:sz="4" w:space="0" w:color="auto"/>
              <w:left w:val="single" w:sz="4" w:space="0" w:color="auto"/>
              <w:bottom w:val="single" w:sz="4" w:space="0" w:color="auto"/>
              <w:right w:val="single" w:sz="4" w:space="0" w:color="auto"/>
            </w:tcBorders>
          </w:tcPr>
          <w:p w14:paraId="6053BF62" w14:textId="26C70F7F"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t>The student know</w:t>
            </w:r>
            <w:r>
              <w:rPr>
                <w:rFonts w:ascii="SimSun" w:eastAsia="SimSun" w:hAnsi="SimSun"/>
                <w:szCs w:val="21"/>
              </w:rPr>
              <w:t>s</w:t>
            </w:r>
            <w:r w:rsidRPr="00581A2A">
              <w:rPr>
                <w:rFonts w:ascii="SimSun" w:eastAsia="SimSun" w:hAnsi="SimSun"/>
                <w:szCs w:val="21"/>
              </w:rPr>
              <w:t xml:space="preserve"> </w:t>
            </w:r>
            <w:r>
              <w:rPr>
                <w:rFonts w:ascii="SimSun" w:eastAsia="SimSun" w:hAnsi="SimSun"/>
                <w:szCs w:val="21"/>
              </w:rPr>
              <w:t>some</w:t>
            </w:r>
            <w:r w:rsidRPr="00581A2A">
              <w:rPr>
                <w:rFonts w:ascii="SimSun" w:eastAsia="SimSun" w:hAnsi="SimSun"/>
                <w:szCs w:val="21"/>
              </w:rPr>
              <w:t xml:space="preserve"> c</w:t>
            </w:r>
            <w:r>
              <w:rPr>
                <w:rFonts w:ascii="SimSun" w:eastAsia="SimSun" w:hAnsi="SimSun"/>
                <w:szCs w:val="21"/>
              </w:rPr>
              <w:t xml:space="preserve">haracteristics of all types of texts practiced and has problems writing each type in a convincing way. Structure and language used are not always </w:t>
            </w:r>
            <w:r>
              <w:rPr>
                <w:rFonts w:ascii="SimSun" w:eastAsia="SimSun" w:hAnsi="SimSun"/>
                <w:szCs w:val="21"/>
              </w:rPr>
              <w:lastRenderedPageBreak/>
              <w:t>right.</w:t>
            </w:r>
          </w:p>
        </w:tc>
        <w:tc>
          <w:tcPr>
            <w:tcW w:w="1780" w:type="dxa"/>
            <w:tcBorders>
              <w:top w:val="single" w:sz="4" w:space="0" w:color="auto"/>
              <w:left w:val="single" w:sz="4" w:space="0" w:color="auto"/>
              <w:bottom w:val="single" w:sz="4" w:space="0" w:color="auto"/>
              <w:right w:val="single" w:sz="4" w:space="0" w:color="auto"/>
            </w:tcBorders>
          </w:tcPr>
          <w:p w14:paraId="07E205FF" w14:textId="4B64B83F"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lastRenderedPageBreak/>
              <w:t>The student</w:t>
            </w:r>
            <w:r>
              <w:rPr>
                <w:rFonts w:ascii="SimSun" w:eastAsia="SimSun" w:hAnsi="SimSun"/>
                <w:szCs w:val="21"/>
              </w:rPr>
              <w:t xml:space="preserve"> barely</w:t>
            </w:r>
            <w:r w:rsidRPr="00581A2A">
              <w:rPr>
                <w:rFonts w:ascii="SimSun" w:eastAsia="SimSun" w:hAnsi="SimSun"/>
                <w:szCs w:val="21"/>
              </w:rPr>
              <w:t xml:space="preserve"> know</w:t>
            </w:r>
            <w:r>
              <w:rPr>
                <w:rFonts w:ascii="SimSun" w:eastAsia="SimSun" w:hAnsi="SimSun"/>
                <w:szCs w:val="21"/>
              </w:rPr>
              <w:t>s</w:t>
            </w:r>
            <w:r w:rsidRPr="00581A2A">
              <w:rPr>
                <w:rFonts w:ascii="SimSun" w:eastAsia="SimSun" w:hAnsi="SimSun"/>
                <w:szCs w:val="21"/>
              </w:rPr>
              <w:t xml:space="preserve"> c</w:t>
            </w:r>
            <w:r>
              <w:rPr>
                <w:rFonts w:ascii="SimSun" w:eastAsia="SimSun" w:hAnsi="SimSun"/>
                <w:szCs w:val="21"/>
              </w:rPr>
              <w:t xml:space="preserve">haracteristics of all types of texts practiced and has big problems writing each type in a convincing way. Structure and language used </w:t>
            </w:r>
            <w:r>
              <w:rPr>
                <w:rFonts w:ascii="SimSun" w:eastAsia="SimSun" w:hAnsi="SimSun"/>
                <w:szCs w:val="21"/>
              </w:rPr>
              <w:lastRenderedPageBreak/>
              <w:t>are only sometimes right.</w:t>
            </w:r>
          </w:p>
        </w:tc>
        <w:tc>
          <w:tcPr>
            <w:tcW w:w="1764" w:type="dxa"/>
            <w:tcBorders>
              <w:top w:val="single" w:sz="4" w:space="0" w:color="auto"/>
              <w:left w:val="single" w:sz="4" w:space="0" w:color="auto"/>
              <w:bottom w:val="single" w:sz="4" w:space="0" w:color="auto"/>
              <w:right w:val="single" w:sz="4" w:space="0" w:color="auto"/>
            </w:tcBorders>
          </w:tcPr>
          <w:p w14:paraId="050CB0A0" w14:textId="07BBEA5B" w:rsidR="00C31E2B" w:rsidRPr="00F56396" w:rsidRDefault="00CD4B62" w:rsidP="00C31E2B">
            <w:pPr>
              <w:spacing w:beforeLines="50" w:before="156" w:afterLines="50" w:after="156"/>
              <w:rPr>
                <w:rFonts w:ascii="SimSun" w:eastAsia="SimSun" w:hAnsi="SimSun"/>
                <w:szCs w:val="21"/>
              </w:rPr>
            </w:pPr>
            <w:r w:rsidRPr="00581A2A">
              <w:rPr>
                <w:rFonts w:ascii="SimSun" w:eastAsia="SimSun" w:hAnsi="SimSun"/>
                <w:szCs w:val="21"/>
              </w:rPr>
              <w:lastRenderedPageBreak/>
              <w:t xml:space="preserve">The student </w:t>
            </w:r>
            <w:r>
              <w:rPr>
                <w:rFonts w:ascii="SimSun" w:eastAsia="SimSun" w:hAnsi="SimSun"/>
                <w:szCs w:val="21"/>
              </w:rPr>
              <w:t xml:space="preserve">doesn’t </w:t>
            </w:r>
            <w:r w:rsidRPr="00581A2A">
              <w:rPr>
                <w:rFonts w:ascii="SimSun" w:eastAsia="SimSun" w:hAnsi="SimSun"/>
                <w:szCs w:val="21"/>
              </w:rPr>
              <w:t>know c</w:t>
            </w:r>
            <w:r>
              <w:rPr>
                <w:rFonts w:ascii="SimSun" w:eastAsia="SimSun" w:hAnsi="SimSun"/>
                <w:szCs w:val="21"/>
              </w:rPr>
              <w:t>haracteristics of all types of texts practiced and is not able to write each type in a convincing way. Structure and language used not right.</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F6EBC" w14:textId="77777777" w:rsidR="00207D0A" w:rsidRDefault="00207D0A" w:rsidP="00AA630A">
      <w:r>
        <w:separator/>
      </w:r>
    </w:p>
  </w:endnote>
  <w:endnote w:type="continuationSeparator" w:id="0">
    <w:p w14:paraId="4B7D8087" w14:textId="77777777" w:rsidR="00207D0A" w:rsidRDefault="00207D0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822A6" w14:textId="77777777" w:rsidR="00207D0A" w:rsidRDefault="00207D0A" w:rsidP="00AA630A">
      <w:r>
        <w:separator/>
      </w:r>
    </w:p>
  </w:footnote>
  <w:footnote w:type="continuationSeparator" w:id="0">
    <w:p w14:paraId="27DA1749" w14:textId="77777777" w:rsidR="00207D0A" w:rsidRDefault="00207D0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17370124">
    <w:abstractNumId w:val="1"/>
  </w:num>
  <w:num w:numId="2" w16cid:durableId="1399206034">
    <w:abstractNumId w:val="2"/>
  </w:num>
  <w:num w:numId="3" w16cid:durableId="903567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4C82"/>
    <w:rsid w:val="00075245"/>
    <w:rsid w:val="00077A5F"/>
    <w:rsid w:val="00080C62"/>
    <w:rsid w:val="000863A7"/>
    <w:rsid w:val="0009190D"/>
    <w:rsid w:val="00097235"/>
    <w:rsid w:val="000D5568"/>
    <w:rsid w:val="000D6377"/>
    <w:rsid w:val="000E055A"/>
    <w:rsid w:val="000E1AA3"/>
    <w:rsid w:val="000F054A"/>
    <w:rsid w:val="001166AB"/>
    <w:rsid w:val="00132CF7"/>
    <w:rsid w:val="00145E70"/>
    <w:rsid w:val="00150A97"/>
    <w:rsid w:val="001A20F6"/>
    <w:rsid w:val="001E5724"/>
    <w:rsid w:val="00207D0A"/>
    <w:rsid w:val="00211591"/>
    <w:rsid w:val="00230CBA"/>
    <w:rsid w:val="0023383B"/>
    <w:rsid w:val="00236DB4"/>
    <w:rsid w:val="00242673"/>
    <w:rsid w:val="00244BB0"/>
    <w:rsid w:val="00267EA3"/>
    <w:rsid w:val="002806D9"/>
    <w:rsid w:val="00283D0E"/>
    <w:rsid w:val="00285327"/>
    <w:rsid w:val="002A7568"/>
    <w:rsid w:val="002B17A0"/>
    <w:rsid w:val="002E3624"/>
    <w:rsid w:val="00313A87"/>
    <w:rsid w:val="00322986"/>
    <w:rsid w:val="0034254B"/>
    <w:rsid w:val="003453C7"/>
    <w:rsid w:val="003460F9"/>
    <w:rsid w:val="0035096F"/>
    <w:rsid w:val="00351857"/>
    <w:rsid w:val="00385BC8"/>
    <w:rsid w:val="0038665C"/>
    <w:rsid w:val="003868E9"/>
    <w:rsid w:val="00392F0D"/>
    <w:rsid w:val="00397E69"/>
    <w:rsid w:val="003B7DE6"/>
    <w:rsid w:val="003C289D"/>
    <w:rsid w:val="003C5DF8"/>
    <w:rsid w:val="003D5662"/>
    <w:rsid w:val="003E1FCE"/>
    <w:rsid w:val="003F22CB"/>
    <w:rsid w:val="003F6C52"/>
    <w:rsid w:val="004070CF"/>
    <w:rsid w:val="00431831"/>
    <w:rsid w:val="00431DCA"/>
    <w:rsid w:val="00467DF7"/>
    <w:rsid w:val="00473E3D"/>
    <w:rsid w:val="004934D1"/>
    <w:rsid w:val="004B7068"/>
    <w:rsid w:val="004C282D"/>
    <w:rsid w:val="004D3A96"/>
    <w:rsid w:val="004D6816"/>
    <w:rsid w:val="004F3E08"/>
    <w:rsid w:val="0052114F"/>
    <w:rsid w:val="00545C68"/>
    <w:rsid w:val="00572CE4"/>
    <w:rsid w:val="00574020"/>
    <w:rsid w:val="00581A2A"/>
    <w:rsid w:val="00591E4E"/>
    <w:rsid w:val="005A0378"/>
    <w:rsid w:val="005C2246"/>
    <w:rsid w:val="005C4356"/>
    <w:rsid w:val="005D3728"/>
    <w:rsid w:val="005F6CCF"/>
    <w:rsid w:val="006210AC"/>
    <w:rsid w:val="00633376"/>
    <w:rsid w:val="00665621"/>
    <w:rsid w:val="006978BC"/>
    <w:rsid w:val="006B2BAE"/>
    <w:rsid w:val="006D5080"/>
    <w:rsid w:val="006E4D7C"/>
    <w:rsid w:val="006E4F82"/>
    <w:rsid w:val="006F64C9"/>
    <w:rsid w:val="00753644"/>
    <w:rsid w:val="00757737"/>
    <w:rsid w:val="007639A2"/>
    <w:rsid w:val="00773414"/>
    <w:rsid w:val="00774C01"/>
    <w:rsid w:val="00792620"/>
    <w:rsid w:val="007B021F"/>
    <w:rsid w:val="007C379D"/>
    <w:rsid w:val="007C3E7B"/>
    <w:rsid w:val="007C62ED"/>
    <w:rsid w:val="007D272E"/>
    <w:rsid w:val="007E39E3"/>
    <w:rsid w:val="008128AD"/>
    <w:rsid w:val="00852B20"/>
    <w:rsid w:val="008560E2"/>
    <w:rsid w:val="008676AA"/>
    <w:rsid w:val="00886EBF"/>
    <w:rsid w:val="00890F11"/>
    <w:rsid w:val="008B6AFC"/>
    <w:rsid w:val="008C4D55"/>
    <w:rsid w:val="008C7473"/>
    <w:rsid w:val="0090156A"/>
    <w:rsid w:val="00904771"/>
    <w:rsid w:val="009127F0"/>
    <w:rsid w:val="009151AC"/>
    <w:rsid w:val="00927496"/>
    <w:rsid w:val="009368CD"/>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A4570"/>
    <w:rsid w:val="00AA630A"/>
    <w:rsid w:val="00AE3D1A"/>
    <w:rsid w:val="00AE404D"/>
    <w:rsid w:val="00B00F39"/>
    <w:rsid w:val="00B03909"/>
    <w:rsid w:val="00B1177F"/>
    <w:rsid w:val="00B15A60"/>
    <w:rsid w:val="00B15EDE"/>
    <w:rsid w:val="00B178C5"/>
    <w:rsid w:val="00B40ECD"/>
    <w:rsid w:val="00B456BD"/>
    <w:rsid w:val="00B477CB"/>
    <w:rsid w:val="00B53812"/>
    <w:rsid w:val="00B802F4"/>
    <w:rsid w:val="00B81A32"/>
    <w:rsid w:val="00B93E56"/>
    <w:rsid w:val="00BA23F0"/>
    <w:rsid w:val="00BB0BFD"/>
    <w:rsid w:val="00BD3654"/>
    <w:rsid w:val="00BD5B94"/>
    <w:rsid w:val="00BE706A"/>
    <w:rsid w:val="00BF7C5D"/>
    <w:rsid w:val="00C00798"/>
    <w:rsid w:val="00C101DC"/>
    <w:rsid w:val="00C27527"/>
    <w:rsid w:val="00C31E2B"/>
    <w:rsid w:val="00C36C56"/>
    <w:rsid w:val="00C4192A"/>
    <w:rsid w:val="00C54636"/>
    <w:rsid w:val="00C73CBC"/>
    <w:rsid w:val="00C91A77"/>
    <w:rsid w:val="00CA53B2"/>
    <w:rsid w:val="00CB3061"/>
    <w:rsid w:val="00CC7BED"/>
    <w:rsid w:val="00CD4B62"/>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6B8C"/>
    <w:rsid w:val="00D851A8"/>
    <w:rsid w:val="00DD7837"/>
    <w:rsid w:val="00DD7B5F"/>
    <w:rsid w:val="00DE7849"/>
    <w:rsid w:val="00DF0DCE"/>
    <w:rsid w:val="00E006F6"/>
    <w:rsid w:val="00E03F7E"/>
    <w:rsid w:val="00E05E8B"/>
    <w:rsid w:val="00E101B8"/>
    <w:rsid w:val="00E1725F"/>
    <w:rsid w:val="00E31F79"/>
    <w:rsid w:val="00E366AB"/>
    <w:rsid w:val="00E4104A"/>
    <w:rsid w:val="00E56A15"/>
    <w:rsid w:val="00E63E8B"/>
    <w:rsid w:val="00E72D5C"/>
    <w:rsid w:val="00E76E34"/>
    <w:rsid w:val="00E84C59"/>
    <w:rsid w:val="00E940A1"/>
    <w:rsid w:val="00EB0786"/>
    <w:rsid w:val="00EB2CCC"/>
    <w:rsid w:val="00EB6722"/>
    <w:rsid w:val="00EB73C9"/>
    <w:rsid w:val="00EC61D5"/>
    <w:rsid w:val="00EC6C37"/>
    <w:rsid w:val="00ED7F81"/>
    <w:rsid w:val="00F1553D"/>
    <w:rsid w:val="00F22C07"/>
    <w:rsid w:val="00F3048B"/>
    <w:rsid w:val="00F34568"/>
    <w:rsid w:val="00F45A6D"/>
    <w:rsid w:val="00F56396"/>
    <w:rsid w:val="00F6316B"/>
    <w:rsid w:val="00FA7588"/>
    <w:rsid w:val="00FB3E8E"/>
    <w:rsid w:val="00FB77A1"/>
    <w:rsid w:val="00FC24B5"/>
    <w:rsid w:val="00FD7AED"/>
    <w:rsid w:val="00FE2DDB"/>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1734</Words>
  <Characters>10927</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22</cp:revision>
  <cp:lastPrinted>2021-08-01T04:05:00Z</cp:lastPrinted>
  <dcterms:created xsi:type="dcterms:W3CDTF">2023-01-11T07:59:00Z</dcterms:created>
  <dcterms:modified xsi:type="dcterms:W3CDTF">2025-03-23T03:27:00Z</dcterms:modified>
</cp:coreProperties>
</file>