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33ED6" w14:textId="6915A964" w:rsidR="006075C9" w:rsidRDefault="003B0C0F">
      <w:pPr>
        <w:jc w:val="center"/>
        <w:rPr>
          <w:rFonts w:ascii="Times New Roman" w:eastAsia="黑体" w:hAnsi="Times New Roman" w:cs="Times New Roman"/>
          <w:bCs/>
          <w:kern w:val="44"/>
          <w:sz w:val="32"/>
          <w:szCs w:val="32"/>
        </w:rPr>
      </w:pPr>
      <w:r>
        <w:rPr>
          <w:rFonts w:ascii="Times New Roman" w:eastAsia="黑体" w:hAnsi="Times New Roman" w:cs="Times New Roman" w:hint="eastAsia"/>
          <w:bCs/>
          <w:kern w:val="44"/>
          <w:sz w:val="32"/>
          <w:szCs w:val="32"/>
        </w:rPr>
        <w:t>毕业论文（设计）</w:t>
      </w:r>
      <w:r w:rsidR="004038F3">
        <w:rPr>
          <w:rFonts w:ascii="Times New Roman" w:eastAsia="黑体" w:hAnsi="Times New Roman" w:cs="Times New Roman"/>
          <w:bCs/>
          <w:kern w:val="44"/>
          <w:sz w:val="32"/>
          <w:szCs w:val="32"/>
        </w:rPr>
        <w:t>课程教学大纲</w:t>
      </w:r>
    </w:p>
    <w:tbl>
      <w:tblPr>
        <w:tblW w:w="8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248"/>
        <w:gridCol w:w="1267"/>
        <w:gridCol w:w="2758"/>
      </w:tblGrid>
      <w:tr w:rsidR="006075C9" w14:paraId="1C874C60" w14:textId="77777777">
        <w:trPr>
          <w:jc w:val="center"/>
        </w:trPr>
        <w:tc>
          <w:tcPr>
            <w:tcW w:w="1135" w:type="dxa"/>
            <w:vAlign w:val="center"/>
          </w:tcPr>
          <w:p w14:paraId="44CE59D4"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248" w:type="dxa"/>
            <w:vAlign w:val="center"/>
          </w:tcPr>
          <w:p w14:paraId="3B58FBCC" w14:textId="6103FF5A" w:rsidR="006075C9" w:rsidRDefault="00712E7D">
            <w:pPr>
              <w:spacing w:beforeLines="50" w:before="156" w:afterLines="50" w:after="156"/>
              <w:jc w:val="left"/>
              <w:rPr>
                <w:rFonts w:ascii="宋体" w:eastAsia="宋体" w:hAnsi="宋体"/>
              </w:rPr>
            </w:pPr>
            <w:r>
              <w:rPr>
                <w:rFonts w:ascii="宋体" w:hAnsi="宋体" w:cs="宋体"/>
                <w:szCs w:val="21"/>
              </w:rPr>
              <w:t xml:space="preserve">Graduation </w:t>
            </w:r>
            <w:proofErr w:type="gramStart"/>
            <w:r>
              <w:rPr>
                <w:rFonts w:ascii="宋体" w:hAnsi="宋体" w:cs="宋体"/>
                <w:szCs w:val="21"/>
              </w:rPr>
              <w:t>Design(</w:t>
            </w:r>
            <w:proofErr w:type="gramEnd"/>
            <w:r>
              <w:rPr>
                <w:rFonts w:ascii="宋体" w:hAnsi="宋体" w:cs="宋体"/>
                <w:szCs w:val="21"/>
              </w:rPr>
              <w:t>Thesis)</w:t>
            </w:r>
          </w:p>
        </w:tc>
        <w:tc>
          <w:tcPr>
            <w:tcW w:w="1267" w:type="dxa"/>
            <w:vAlign w:val="center"/>
          </w:tcPr>
          <w:p w14:paraId="5FC09C85"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58" w:type="dxa"/>
            <w:vAlign w:val="center"/>
          </w:tcPr>
          <w:p w14:paraId="7B418B3B" w14:textId="286FC2F1" w:rsidR="006075C9" w:rsidRDefault="00712E7D">
            <w:pPr>
              <w:spacing w:beforeLines="50" w:before="156" w:afterLines="50" w:after="156"/>
              <w:rPr>
                <w:rFonts w:ascii="宋体" w:eastAsia="华文宋体" w:hAnsi="宋体"/>
              </w:rPr>
            </w:pPr>
            <w:r>
              <w:rPr>
                <w:rFonts w:ascii="宋体" w:eastAsia="华文宋体" w:hAnsi="宋体"/>
              </w:rPr>
              <w:t>GERM2022</w:t>
            </w:r>
          </w:p>
        </w:tc>
      </w:tr>
      <w:tr w:rsidR="006075C9" w14:paraId="3E9B9E55" w14:textId="77777777">
        <w:trPr>
          <w:jc w:val="center"/>
        </w:trPr>
        <w:tc>
          <w:tcPr>
            <w:tcW w:w="1135" w:type="dxa"/>
            <w:vAlign w:val="center"/>
          </w:tcPr>
          <w:p w14:paraId="0D89AEC2" w14:textId="77777777" w:rsidR="006075C9" w:rsidRPr="00180788" w:rsidRDefault="004038F3">
            <w:pPr>
              <w:spacing w:beforeLines="50" w:before="156" w:afterLines="50" w:after="156"/>
              <w:jc w:val="center"/>
              <w:rPr>
                <w:rFonts w:ascii="宋体" w:eastAsia="宋体" w:hAnsi="宋体" w:cs="黑体"/>
                <w:b/>
                <w:bCs/>
              </w:rPr>
            </w:pPr>
            <w:r w:rsidRPr="00180788">
              <w:rPr>
                <w:rFonts w:ascii="宋体" w:eastAsia="宋体" w:hAnsi="宋体" w:cs="黑体" w:hint="eastAsia"/>
                <w:b/>
                <w:bCs/>
              </w:rPr>
              <w:t>课程性质</w:t>
            </w:r>
          </w:p>
        </w:tc>
        <w:tc>
          <w:tcPr>
            <w:tcW w:w="3248" w:type="dxa"/>
            <w:vAlign w:val="center"/>
          </w:tcPr>
          <w:p w14:paraId="7601FE92" w14:textId="01CB5AD7" w:rsidR="006075C9" w:rsidRPr="00180788" w:rsidRDefault="00472408">
            <w:pPr>
              <w:spacing w:beforeLines="50" w:before="156" w:afterLines="50" w:after="156"/>
              <w:jc w:val="left"/>
              <w:rPr>
                <w:rFonts w:ascii="宋体" w:eastAsia="宋体" w:hAnsi="宋体"/>
              </w:rPr>
            </w:pPr>
            <w:r w:rsidRPr="00180788">
              <w:rPr>
                <w:rFonts w:ascii="宋体" w:eastAsia="宋体" w:hAnsi="宋体" w:hint="eastAsia"/>
              </w:rPr>
              <w:t>专业必修课程</w:t>
            </w:r>
          </w:p>
        </w:tc>
        <w:tc>
          <w:tcPr>
            <w:tcW w:w="1267" w:type="dxa"/>
            <w:vAlign w:val="center"/>
          </w:tcPr>
          <w:p w14:paraId="45902CC9"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58" w:type="dxa"/>
            <w:vAlign w:val="center"/>
          </w:tcPr>
          <w:p w14:paraId="4712FDB3" w14:textId="07B87FC8" w:rsidR="006075C9" w:rsidRDefault="00712E7D">
            <w:pPr>
              <w:spacing w:beforeLines="50" w:before="156" w:afterLines="50" w:after="156"/>
              <w:rPr>
                <w:rFonts w:ascii="宋体" w:eastAsia="宋体" w:hAnsi="宋体"/>
              </w:rPr>
            </w:pPr>
            <w:r>
              <w:rPr>
                <w:rFonts w:ascii="宋体" w:eastAsia="宋体" w:hAnsi="宋体" w:hint="eastAsia"/>
              </w:rPr>
              <w:t>德</w:t>
            </w:r>
            <w:r w:rsidR="003B0C0F">
              <w:rPr>
                <w:rFonts w:ascii="宋体" w:eastAsia="宋体" w:hAnsi="宋体" w:hint="eastAsia"/>
              </w:rPr>
              <w:t>语</w:t>
            </w:r>
            <w:r w:rsidR="00295CF7">
              <w:rPr>
                <w:rFonts w:ascii="宋体" w:eastAsia="宋体" w:hAnsi="宋体" w:hint="eastAsia"/>
              </w:rPr>
              <w:t>专业</w:t>
            </w:r>
          </w:p>
        </w:tc>
      </w:tr>
      <w:tr w:rsidR="006075C9" w14:paraId="220917E4" w14:textId="77777777">
        <w:trPr>
          <w:jc w:val="center"/>
        </w:trPr>
        <w:tc>
          <w:tcPr>
            <w:tcW w:w="1135" w:type="dxa"/>
            <w:vAlign w:val="center"/>
          </w:tcPr>
          <w:p w14:paraId="731608B4" w14:textId="77777777" w:rsidR="006075C9" w:rsidRPr="00180788" w:rsidRDefault="004038F3">
            <w:pPr>
              <w:spacing w:beforeLines="50" w:before="156" w:afterLines="50" w:after="156"/>
              <w:jc w:val="center"/>
              <w:rPr>
                <w:rFonts w:ascii="宋体" w:eastAsia="宋体" w:hAnsi="宋体" w:cs="黑体"/>
                <w:b/>
                <w:bCs/>
              </w:rPr>
            </w:pPr>
            <w:r w:rsidRPr="00180788">
              <w:rPr>
                <w:rFonts w:ascii="宋体" w:eastAsia="宋体" w:hAnsi="宋体" w:cs="黑体" w:hint="eastAsia"/>
                <w:b/>
                <w:bCs/>
              </w:rPr>
              <w:t>学   分</w:t>
            </w:r>
          </w:p>
        </w:tc>
        <w:tc>
          <w:tcPr>
            <w:tcW w:w="3248" w:type="dxa"/>
            <w:vAlign w:val="center"/>
          </w:tcPr>
          <w:p w14:paraId="2F58DBD3" w14:textId="6A266E99" w:rsidR="006075C9" w:rsidRPr="00180788" w:rsidRDefault="00472408">
            <w:pPr>
              <w:spacing w:beforeLines="50" w:before="156" w:afterLines="50" w:after="156"/>
              <w:jc w:val="left"/>
              <w:rPr>
                <w:rFonts w:ascii="宋体" w:eastAsia="宋体" w:hAnsi="宋体"/>
              </w:rPr>
            </w:pPr>
            <w:r w:rsidRPr="00180788">
              <w:rPr>
                <w:rFonts w:ascii="宋体" w:eastAsia="宋体" w:hAnsi="宋体"/>
              </w:rPr>
              <w:t>8</w:t>
            </w:r>
          </w:p>
        </w:tc>
        <w:tc>
          <w:tcPr>
            <w:tcW w:w="1267" w:type="dxa"/>
            <w:vAlign w:val="center"/>
          </w:tcPr>
          <w:p w14:paraId="7EF5FFFF"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58" w:type="dxa"/>
            <w:vAlign w:val="center"/>
          </w:tcPr>
          <w:p w14:paraId="3E6ACB61" w14:textId="549E0A35" w:rsidR="006075C9" w:rsidRDefault="004038F3">
            <w:pPr>
              <w:spacing w:beforeLines="50" w:before="156" w:afterLines="50" w:after="156"/>
              <w:rPr>
                <w:rFonts w:ascii="宋体" w:eastAsia="宋体" w:hAnsi="宋体"/>
              </w:rPr>
            </w:pPr>
            <w:r>
              <w:rPr>
                <w:rFonts w:ascii="宋体" w:eastAsia="宋体" w:hAnsi="宋体" w:hint="eastAsia"/>
              </w:rPr>
              <w:t>3</w:t>
            </w:r>
            <w:r w:rsidR="003B0C0F">
              <w:rPr>
                <w:rFonts w:ascii="宋体" w:eastAsia="宋体" w:hAnsi="宋体"/>
              </w:rPr>
              <w:t>6</w:t>
            </w:r>
          </w:p>
        </w:tc>
      </w:tr>
      <w:tr w:rsidR="006075C9" w14:paraId="5C1BA63E" w14:textId="77777777">
        <w:trPr>
          <w:jc w:val="center"/>
        </w:trPr>
        <w:tc>
          <w:tcPr>
            <w:tcW w:w="1135" w:type="dxa"/>
            <w:vAlign w:val="center"/>
          </w:tcPr>
          <w:p w14:paraId="51E63C86" w14:textId="77777777" w:rsidR="006075C9" w:rsidRPr="00180788" w:rsidRDefault="004038F3">
            <w:pPr>
              <w:spacing w:beforeLines="50" w:before="156" w:afterLines="50" w:after="156"/>
              <w:jc w:val="center"/>
              <w:rPr>
                <w:rFonts w:ascii="宋体" w:eastAsia="宋体" w:hAnsi="宋体" w:cs="黑体"/>
                <w:b/>
                <w:bCs/>
              </w:rPr>
            </w:pPr>
            <w:r w:rsidRPr="00180788">
              <w:rPr>
                <w:rFonts w:ascii="宋体" w:eastAsia="宋体" w:hAnsi="宋体" w:cs="黑体" w:hint="eastAsia"/>
                <w:b/>
                <w:bCs/>
              </w:rPr>
              <w:t>主讲教师</w:t>
            </w:r>
          </w:p>
        </w:tc>
        <w:tc>
          <w:tcPr>
            <w:tcW w:w="3248" w:type="dxa"/>
            <w:vAlign w:val="center"/>
          </w:tcPr>
          <w:p w14:paraId="08ACD173" w14:textId="3D52D829" w:rsidR="006075C9" w:rsidRPr="00180788" w:rsidRDefault="00712E7D">
            <w:pPr>
              <w:spacing w:beforeLines="50" w:before="156" w:afterLines="50" w:after="156"/>
              <w:jc w:val="left"/>
              <w:rPr>
                <w:rFonts w:ascii="宋体" w:eastAsia="宋体" w:hAnsi="宋体"/>
              </w:rPr>
            </w:pPr>
            <w:r>
              <w:rPr>
                <w:rFonts w:ascii="宋体" w:eastAsia="宋体" w:hAnsi="宋体" w:hint="eastAsia"/>
              </w:rPr>
              <w:t>杨欣文、顾小乐</w:t>
            </w:r>
          </w:p>
        </w:tc>
        <w:tc>
          <w:tcPr>
            <w:tcW w:w="1267" w:type="dxa"/>
            <w:vAlign w:val="center"/>
          </w:tcPr>
          <w:p w14:paraId="68EBEA6A"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58" w:type="dxa"/>
            <w:vAlign w:val="center"/>
          </w:tcPr>
          <w:p w14:paraId="3D8CC2D8" w14:textId="5C56452C" w:rsidR="006075C9" w:rsidRDefault="004038F3">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321749">
              <w:rPr>
                <w:rFonts w:ascii="宋体" w:eastAsia="宋体" w:hAnsi="宋体"/>
              </w:rPr>
              <w:t>3</w:t>
            </w:r>
            <w:r>
              <w:rPr>
                <w:rFonts w:ascii="宋体" w:eastAsia="宋体" w:hAnsi="宋体" w:hint="eastAsia"/>
              </w:rPr>
              <w:t>年</w:t>
            </w:r>
            <w:r w:rsidR="00321749">
              <w:rPr>
                <w:rFonts w:ascii="宋体" w:eastAsia="宋体" w:hAnsi="宋体"/>
              </w:rPr>
              <w:t>5</w:t>
            </w:r>
            <w:r>
              <w:rPr>
                <w:rFonts w:ascii="宋体" w:eastAsia="宋体" w:hAnsi="宋体" w:hint="eastAsia"/>
              </w:rPr>
              <w:t>月3日</w:t>
            </w:r>
          </w:p>
        </w:tc>
      </w:tr>
      <w:tr w:rsidR="006075C9" w14:paraId="5E23FE7F" w14:textId="77777777">
        <w:trPr>
          <w:jc w:val="center"/>
        </w:trPr>
        <w:tc>
          <w:tcPr>
            <w:tcW w:w="1135" w:type="dxa"/>
            <w:vAlign w:val="center"/>
          </w:tcPr>
          <w:p w14:paraId="2BC58732" w14:textId="77777777" w:rsidR="006075C9" w:rsidRDefault="004038F3">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273" w:type="dxa"/>
            <w:gridSpan w:val="3"/>
            <w:vAlign w:val="center"/>
          </w:tcPr>
          <w:p w14:paraId="53E04781" w14:textId="69F71E14" w:rsidR="006075C9" w:rsidRDefault="00712E7D">
            <w:pPr>
              <w:spacing w:beforeLines="50" w:before="156" w:afterLines="50" w:after="156"/>
              <w:rPr>
                <w:rFonts w:ascii="宋体" w:eastAsia="宋体" w:hAnsi="宋体"/>
                <w:lang w:val="en-GB"/>
              </w:rPr>
            </w:pPr>
            <w:r>
              <w:rPr>
                <w:rFonts w:ascii="宋体" w:eastAsia="宋体" w:hAnsi="宋体" w:hint="eastAsia"/>
                <w:lang w:val="en-GB"/>
              </w:rPr>
              <w:t>自编</w:t>
            </w:r>
          </w:p>
        </w:tc>
      </w:tr>
    </w:tbl>
    <w:p w14:paraId="25E737CA" w14:textId="77777777" w:rsidR="006075C9" w:rsidRDefault="004038F3">
      <w:pPr>
        <w:pStyle w:val="a6"/>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3253F835" w14:textId="77777777" w:rsidR="006075C9" w:rsidRDefault="004038F3">
      <w:pPr>
        <w:pStyle w:val="a6"/>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078892BD" w14:textId="77777777"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毕业论文是每个本科生在毕业之前最重要的一项学习任务，是考察学生综合能力、评估学业成绩的一个重要方式。撰写毕业论文是总结、检验、深化所学专业知识的过程，同时也可以训练学生在科研方面分析和解决问题的实际能力，从而为毕业后继续学习和运用所学专业知识进行更高层次的研究奠定基础。</w:t>
      </w:r>
    </w:p>
    <w:p w14:paraId="1D7221D2" w14:textId="77777777"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学术论文写作是一门系统介绍学术论文写作必要组成部分的课程，包括选题、资料准备、写作技巧、修改、注释、引证、参考书目的规范与格式等。通过学习，学生对论文的基本格式、写作的实施过程会有较全面的认识。</w:t>
      </w:r>
    </w:p>
    <w:p w14:paraId="3E8841DE" w14:textId="2286AC92"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本课程旨在帮助</w:t>
      </w:r>
      <w:r w:rsidR="00712E7D">
        <w:rPr>
          <w:rFonts w:hAnsi="宋体" w:hint="eastAsia"/>
          <w:szCs w:val="21"/>
        </w:rPr>
        <w:t>德</w:t>
      </w:r>
      <w:r w:rsidRPr="004206D7">
        <w:rPr>
          <w:rFonts w:hAnsi="宋体" w:hint="eastAsia"/>
          <w:szCs w:val="21"/>
        </w:rPr>
        <w:t>语专业学生了解撰写学术论文的过程；帮助学生了解学术论文写作的规范格式；帮助学生掌握学术论文写作的基本要领和方法；毕业论文</w:t>
      </w:r>
      <w:r w:rsidR="00712E7D">
        <w:rPr>
          <w:rFonts w:hAnsi="宋体" w:hint="eastAsia"/>
          <w:szCs w:val="21"/>
        </w:rPr>
        <w:t>德</w:t>
      </w:r>
      <w:r w:rsidRPr="004206D7">
        <w:rPr>
          <w:rFonts w:hAnsi="宋体" w:hint="eastAsia"/>
          <w:szCs w:val="21"/>
        </w:rPr>
        <w:t>语撰写，长度约为</w:t>
      </w:r>
      <w:r w:rsidRPr="004206D7">
        <w:rPr>
          <w:rFonts w:hAnsi="宋体"/>
          <w:szCs w:val="21"/>
        </w:rPr>
        <w:t>5000单词；要求文字通顺、思路清晰、内容充实，有一定的独立见解。</w:t>
      </w:r>
    </w:p>
    <w:p w14:paraId="0C53AD8E" w14:textId="77777777" w:rsidR="004206D7" w:rsidRP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该课程主要由指导教师在课堂内传授学术论文写作步骤、学术规范、论文格式等。课后布置作业，让学生查阅相关研究资料，按照教师的授课内容，写出相应的论文内容。由指导老师把关是否做得合乎论文写作规范。提供论文范本，使学生对学术论文写作的各个方面均有所认识。</w:t>
      </w:r>
    </w:p>
    <w:p w14:paraId="7CDE4753" w14:textId="77777777" w:rsidR="004206D7" w:rsidRDefault="004206D7" w:rsidP="004206D7">
      <w:pPr>
        <w:pStyle w:val="a6"/>
        <w:spacing w:beforeLines="50" w:before="156" w:afterLines="50" w:after="156"/>
        <w:ind w:firstLineChars="200" w:firstLine="420"/>
        <w:rPr>
          <w:rFonts w:hAnsi="宋体"/>
          <w:szCs w:val="21"/>
        </w:rPr>
      </w:pPr>
      <w:r w:rsidRPr="004206D7">
        <w:rPr>
          <w:rFonts w:hAnsi="宋体" w:hint="eastAsia"/>
          <w:szCs w:val="21"/>
        </w:rPr>
        <w:t>该课程的教学采取课堂的理论讲解和课后练习隔周进行的方式，以保证学生达到学以致用的目的。</w:t>
      </w:r>
    </w:p>
    <w:p w14:paraId="0DE06E45" w14:textId="09181B5C" w:rsidR="006075C9" w:rsidRDefault="004038F3" w:rsidP="004206D7">
      <w:pPr>
        <w:pStyle w:val="a6"/>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75F30AA8" w14:textId="77777777" w:rsidR="006075C9" w:rsidRPr="004206D7" w:rsidRDefault="004038F3">
      <w:pPr>
        <w:ind w:firstLineChars="200" w:firstLine="420"/>
        <w:jc w:val="left"/>
        <w:rPr>
          <w:rFonts w:ascii="宋体" w:eastAsia="宋体" w:hAnsi="宋体" w:cs="Times New Roman"/>
          <w:szCs w:val="21"/>
        </w:rPr>
      </w:pPr>
      <w:r w:rsidRPr="004206D7">
        <w:rPr>
          <w:rFonts w:ascii="宋体" w:eastAsia="宋体" w:hAnsi="宋体" w:cs="Times New Roman"/>
          <w:szCs w:val="21"/>
        </w:rPr>
        <w:t>本学期教学重点是毕业论文设计，特别是研究性思维和写作培训，旨在提供研究性论文设计和写作规范指导，帮助学生完成一个能够展现其综合能力的毕业论文设计。具体分四个阶段实施：选题概述、文献评述、方法设计、详细大纲。通过以问题/项目为中心的研究性学习，学生应提高问题意识、提高获取专业知识的能力、学会逻辑论证、熟悉研究方法；能运用所学知识和技能设计出符合自己发展兴趣的、有一定社会价值的学术研究项目。</w:t>
      </w:r>
    </w:p>
    <w:p w14:paraId="07ECB4B6" w14:textId="77777777" w:rsidR="006075C9" w:rsidRDefault="006075C9">
      <w:pPr>
        <w:ind w:firstLineChars="200" w:firstLine="420"/>
        <w:jc w:val="left"/>
        <w:rPr>
          <w:rFonts w:ascii="Times New Roman" w:eastAsia="华文宋体" w:hAnsi="Times New Roman" w:cs="Times New Roman"/>
          <w:szCs w:val="21"/>
        </w:rPr>
      </w:pPr>
    </w:p>
    <w:p w14:paraId="1EDD7054" w14:textId="4EEA2476" w:rsidR="006075C9" w:rsidRPr="004206D7" w:rsidRDefault="004038F3">
      <w:pPr>
        <w:ind w:left="420" w:rightChars="-50" w:right="-105"/>
        <w:rPr>
          <w:rFonts w:ascii="宋体" w:eastAsia="宋体" w:hAnsi="宋体" w:cs="Times New Roman"/>
          <w:szCs w:val="21"/>
        </w:rPr>
      </w:pPr>
      <w:r>
        <w:rPr>
          <w:rFonts w:hAnsi="宋体" w:cs="宋体" w:hint="eastAsia"/>
          <w:b/>
        </w:rPr>
        <w:t>课程目标1：</w:t>
      </w:r>
      <w:r w:rsidRPr="004206D7">
        <w:rPr>
          <w:rFonts w:ascii="宋体" w:eastAsia="宋体" w:hAnsi="宋体" w:cs="Times New Roman"/>
          <w:szCs w:val="21"/>
        </w:rPr>
        <w:t>使学生了解毕业论文的写作要求和撰写规范，培养学生撰写毕业论文的能</w:t>
      </w:r>
      <w:r w:rsidRPr="004206D7">
        <w:rPr>
          <w:rFonts w:ascii="宋体" w:eastAsia="宋体" w:hAnsi="宋体" w:cs="Times New Roman"/>
          <w:szCs w:val="21"/>
        </w:rPr>
        <w:lastRenderedPageBreak/>
        <w:t>力，要求学生对文献材料有一定的</w:t>
      </w:r>
      <w:r w:rsidRPr="004206D7">
        <w:rPr>
          <w:rFonts w:ascii="宋体" w:eastAsia="宋体" w:hAnsi="宋体" w:cs="Times New Roman" w:hint="eastAsia"/>
          <w:szCs w:val="21"/>
        </w:rPr>
        <w:t>检索能力和</w:t>
      </w:r>
      <w:r w:rsidRPr="004206D7">
        <w:rPr>
          <w:rFonts w:ascii="宋体" w:eastAsia="宋体" w:hAnsi="宋体" w:cs="Times New Roman"/>
          <w:szCs w:val="21"/>
        </w:rPr>
        <w:t>综合分析能力，并能</w:t>
      </w:r>
      <w:r w:rsidRPr="004206D7">
        <w:rPr>
          <w:rFonts w:ascii="宋体" w:eastAsia="宋体" w:hAnsi="宋体" w:cs="Times New Roman" w:hint="eastAsia"/>
          <w:szCs w:val="21"/>
        </w:rPr>
        <w:t>用自己的语言表达个人观点和看法；能够撰写符合规范的论文开题报告、文献综述、研究方法和论文大纲等。</w:t>
      </w:r>
    </w:p>
    <w:p w14:paraId="302B018F" w14:textId="0785AD0B" w:rsidR="006075C9" w:rsidRPr="004206D7" w:rsidRDefault="004038F3">
      <w:pPr>
        <w:ind w:left="420" w:rightChars="-50" w:right="-105"/>
        <w:rPr>
          <w:rFonts w:ascii="宋体" w:eastAsia="宋体" w:hAnsi="宋体" w:cs="Times New Roman"/>
          <w:szCs w:val="21"/>
        </w:rPr>
      </w:pPr>
      <w:r>
        <w:rPr>
          <w:rFonts w:hAnsi="宋体" w:cs="宋体" w:hint="eastAsia"/>
          <w:b/>
        </w:rPr>
        <w:t>课程目标2：</w:t>
      </w:r>
      <w:r w:rsidRPr="004206D7">
        <w:rPr>
          <w:rFonts w:ascii="宋体" w:eastAsia="宋体" w:hAnsi="宋体" w:cs="Times New Roman"/>
          <w:szCs w:val="21"/>
        </w:rPr>
        <w:t>锻炼学生的</w:t>
      </w:r>
      <w:r w:rsidRPr="004206D7">
        <w:rPr>
          <w:rFonts w:ascii="宋体" w:eastAsia="宋体" w:hAnsi="宋体" w:cs="Times New Roman" w:hint="eastAsia"/>
          <w:szCs w:val="21"/>
        </w:rPr>
        <w:t>逻辑</w:t>
      </w:r>
      <w:r w:rsidRPr="004206D7">
        <w:rPr>
          <w:rFonts w:ascii="宋体" w:eastAsia="宋体" w:hAnsi="宋体" w:cs="Times New Roman"/>
          <w:szCs w:val="21"/>
        </w:rPr>
        <w:t>思维</w:t>
      </w:r>
      <w:r w:rsidRPr="004206D7">
        <w:rPr>
          <w:rFonts w:ascii="宋体" w:eastAsia="宋体" w:hAnsi="宋体" w:cs="Times New Roman" w:hint="eastAsia"/>
          <w:szCs w:val="21"/>
        </w:rPr>
        <w:t>能力、思辨能力以及小组讨论、合作后解决问题的能力等。</w:t>
      </w:r>
    </w:p>
    <w:p w14:paraId="7CE7A9E1" w14:textId="2E4C413C" w:rsidR="006075C9" w:rsidRPr="004206D7" w:rsidRDefault="004038F3">
      <w:pPr>
        <w:ind w:left="420" w:rightChars="-50" w:right="-105"/>
        <w:rPr>
          <w:rFonts w:ascii="宋体" w:eastAsia="宋体" w:hAnsi="宋体" w:cs="Times New Roman"/>
          <w:szCs w:val="21"/>
        </w:rPr>
      </w:pPr>
      <w:r>
        <w:rPr>
          <w:rFonts w:hAnsi="宋体" w:cs="宋体" w:hint="eastAsia"/>
          <w:b/>
        </w:rPr>
        <w:t>课程目标3：</w:t>
      </w:r>
      <w:r w:rsidRPr="004206D7">
        <w:rPr>
          <w:rFonts w:ascii="宋体" w:eastAsia="宋体" w:hAnsi="宋体" w:cs="Times New Roman" w:hint="eastAsia"/>
          <w:szCs w:val="21"/>
        </w:rPr>
        <w:t>引导学生规范引用文献，避免抄袭；</w:t>
      </w:r>
      <w:r w:rsidRPr="004206D7">
        <w:rPr>
          <w:rFonts w:ascii="宋体" w:eastAsia="宋体" w:hAnsi="宋体" w:cs="Times New Roman"/>
          <w:szCs w:val="21"/>
        </w:rPr>
        <w:t>培养学生创新的科研意识、严谨的</w:t>
      </w:r>
      <w:r w:rsidRPr="004206D7">
        <w:rPr>
          <w:rFonts w:ascii="宋体" w:eastAsia="宋体" w:hAnsi="宋体" w:cs="Times New Roman" w:hint="eastAsia"/>
          <w:szCs w:val="21"/>
        </w:rPr>
        <w:t>学术</w:t>
      </w:r>
      <w:r w:rsidRPr="004206D7">
        <w:rPr>
          <w:rFonts w:ascii="宋体" w:eastAsia="宋体" w:hAnsi="宋体" w:cs="Times New Roman"/>
          <w:szCs w:val="21"/>
        </w:rPr>
        <w:t>态度</w:t>
      </w:r>
      <w:r w:rsidRPr="004206D7">
        <w:rPr>
          <w:rFonts w:ascii="宋体" w:eastAsia="宋体" w:hAnsi="宋体" w:cs="Times New Roman" w:hint="eastAsia"/>
          <w:szCs w:val="21"/>
        </w:rPr>
        <w:t>及</w:t>
      </w:r>
      <w:r w:rsidRPr="004206D7">
        <w:rPr>
          <w:rFonts w:ascii="宋体" w:eastAsia="宋体" w:hAnsi="宋体" w:cs="Times New Roman"/>
          <w:szCs w:val="21"/>
        </w:rPr>
        <w:t>学术道德</w:t>
      </w:r>
      <w:r w:rsidRPr="004206D7">
        <w:rPr>
          <w:rFonts w:ascii="宋体" w:eastAsia="宋体" w:hAnsi="宋体" w:cs="Times New Roman" w:hint="eastAsia"/>
          <w:szCs w:val="21"/>
        </w:rPr>
        <w:t>。</w:t>
      </w:r>
    </w:p>
    <w:p w14:paraId="5E6D2242" w14:textId="6248886B" w:rsidR="006075C9" w:rsidRPr="00290ABE" w:rsidRDefault="004038F3">
      <w:pPr>
        <w:ind w:left="420" w:rightChars="-50" w:right="-105"/>
        <w:rPr>
          <w:rFonts w:hAnsi="宋体" w:cs="宋体"/>
          <w:bCs/>
          <w:color w:val="FF0000"/>
        </w:rPr>
      </w:pPr>
      <w:r>
        <w:rPr>
          <w:rFonts w:hAnsi="宋体" w:cs="宋体" w:hint="eastAsia"/>
          <w:b/>
        </w:rPr>
        <w:t>课程目标4：</w:t>
      </w:r>
      <w:r w:rsidRPr="004206D7">
        <w:rPr>
          <w:rFonts w:ascii="宋体" w:eastAsia="宋体" w:hAnsi="宋体" w:cs="Times New Roman" w:hint="eastAsia"/>
          <w:szCs w:val="21"/>
        </w:rPr>
        <w:t>培养学生对</w:t>
      </w:r>
      <w:r w:rsidR="00712E7D">
        <w:rPr>
          <w:rFonts w:ascii="宋体" w:eastAsia="宋体" w:hAnsi="宋体" w:cs="Times New Roman" w:hint="eastAsia"/>
          <w:szCs w:val="21"/>
        </w:rPr>
        <w:t>德</w:t>
      </w:r>
      <w:r w:rsidR="00F95CC5">
        <w:rPr>
          <w:rFonts w:ascii="宋体" w:eastAsia="宋体" w:hAnsi="宋体" w:cs="Times New Roman" w:hint="eastAsia"/>
          <w:szCs w:val="21"/>
        </w:rPr>
        <w:t>语</w:t>
      </w:r>
      <w:r w:rsidRPr="004206D7">
        <w:rPr>
          <w:rFonts w:ascii="宋体" w:eastAsia="宋体" w:hAnsi="宋体" w:cs="Times New Roman" w:hint="eastAsia"/>
          <w:szCs w:val="21"/>
        </w:rPr>
        <w:t>学习、</w:t>
      </w:r>
      <w:r w:rsidR="00F95CC5">
        <w:rPr>
          <w:rFonts w:ascii="宋体" w:eastAsia="宋体" w:hAnsi="宋体" w:cs="Times New Roman" w:hint="eastAsia"/>
          <w:szCs w:val="21"/>
        </w:rPr>
        <w:t>法语</w:t>
      </w:r>
      <w:r w:rsidR="00F769DD">
        <w:rPr>
          <w:rFonts w:ascii="宋体" w:eastAsia="宋体" w:hAnsi="宋体" w:cs="Times New Roman" w:hint="eastAsia"/>
          <w:szCs w:val="21"/>
        </w:rPr>
        <w:t>文学</w:t>
      </w:r>
      <w:r w:rsidRPr="004206D7">
        <w:rPr>
          <w:rFonts w:ascii="宋体" w:eastAsia="宋体" w:hAnsi="宋体" w:cs="Times New Roman" w:hint="eastAsia"/>
          <w:szCs w:val="21"/>
        </w:rPr>
        <w:t>及</w:t>
      </w:r>
      <w:r w:rsidR="00712E7D">
        <w:rPr>
          <w:rFonts w:ascii="宋体" w:eastAsia="宋体" w:hAnsi="宋体" w:cs="Times New Roman" w:hint="eastAsia"/>
          <w:szCs w:val="21"/>
        </w:rPr>
        <w:t>德</w:t>
      </w:r>
      <w:r w:rsidR="00F95CC5">
        <w:rPr>
          <w:rFonts w:ascii="宋体" w:eastAsia="宋体" w:hAnsi="宋体" w:cs="Times New Roman" w:hint="eastAsia"/>
          <w:szCs w:val="21"/>
        </w:rPr>
        <w:t>语</w:t>
      </w:r>
      <w:r w:rsidR="00F769DD">
        <w:rPr>
          <w:rFonts w:ascii="宋体" w:eastAsia="宋体" w:hAnsi="宋体" w:cs="Times New Roman" w:hint="eastAsia"/>
          <w:szCs w:val="21"/>
        </w:rPr>
        <w:t>教学等</w:t>
      </w:r>
      <w:r w:rsidRPr="004206D7">
        <w:rPr>
          <w:rFonts w:ascii="宋体" w:eastAsia="宋体" w:hAnsi="宋体" w:cs="Times New Roman" w:hint="eastAsia"/>
          <w:szCs w:val="21"/>
        </w:rPr>
        <w:t>方面的研究兴趣，获取与专业密切联系的专业知识和理论，善于在实践中发现问题并通过研究解决问题。</w:t>
      </w:r>
    </w:p>
    <w:p w14:paraId="1BC83231" w14:textId="77777777" w:rsidR="006075C9" w:rsidRDefault="006075C9">
      <w:pPr>
        <w:ind w:rightChars="-50" w:right="-105"/>
        <w:rPr>
          <w:rFonts w:hAnsi="宋体" w:cs="宋体"/>
          <w:bCs/>
        </w:rPr>
      </w:pPr>
    </w:p>
    <w:p w14:paraId="6A3A5113" w14:textId="77777777" w:rsidR="006075C9" w:rsidRDefault="004038F3">
      <w:pPr>
        <w:pStyle w:val="a6"/>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（三）课程目标与毕业要求、课程内容的对应关系</w:t>
      </w:r>
    </w:p>
    <w:p w14:paraId="5A45267C" w14:textId="77777777" w:rsidR="006075C9" w:rsidRDefault="004038F3">
      <w:pPr>
        <w:ind w:rightChars="-50" w:right="-105"/>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459"/>
        <w:gridCol w:w="1192"/>
        <w:gridCol w:w="3867"/>
      </w:tblGrid>
      <w:tr w:rsidR="006075C9" w:rsidRPr="00CD5504" w14:paraId="77C1657B" w14:textId="77777777" w:rsidTr="00DC46B0">
        <w:trPr>
          <w:trHeight w:val="397"/>
          <w:jc w:val="center"/>
        </w:trPr>
        <w:tc>
          <w:tcPr>
            <w:tcW w:w="1413" w:type="dxa"/>
            <w:vAlign w:val="center"/>
          </w:tcPr>
          <w:p w14:paraId="29E2420F"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毕业要求</w:t>
            </w:r>
          </w:p>
        </w:tc>
        <w:tc>
          <w:tcPr>
            <w:tcW w:w="2459" w:type="dxa"/>
            <w:vAlign w:val="center"/>
          </w:tcPr>
          <w:p w14:paraId="680CF936"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指标点</w:t>
            </w:r>
          </w:p>
        </w:tc>
        <w:tc>
          <w:tcPr>
            <w:tcW w:w="1192" w:type="dxa"/>
            <w:vAlign w:val="center"/>
          </w:tcPr>
          <w:p w14:paraId="54C17C8F"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课程目标</w:t>
            </w:r>
          </w:p>
        </w:tc>
        <w:tc>
          <w:tcPr>
            <w:tcW w:w="3867" w:type="dxa"/>
            <w:vAlign w:val="center"/>
          </w:tcPr>
          <w:p w14:paraId="1DD46207" w14:textId="77777777" w:rsidR="006075C9" w:rsidRPr="00CD5504" w:rsidRDefault="004038F3">
            <w:pPr>
              <w:ind w:rightChars="-50" w:right="-105"/>
              <w:rPr>
                <w:rFonts w:ascii="宋体" w:eastAsia="宋体" w:hAnsi="宋体" w:cs="Times New Roman"/>
                <w:szCs w:val="21"/>
              </w:rPr>
            </w:pPr>
            <w:r w:rsidRPr="00CD5504">
              <w:rPr>
                <w:rFonts w:ascii="宋体" w:eastAsia="宋体" w:hAnsi="宋体" w:cs="Times New Roman"/>
                <w:szCs w:val="21"/>
              </w:rPr>
              <w:t>对应关系说明</w:t>
            </w:r>
          </w:p>
        </w:tc>
      </w:tr>
      <w:tr w:rsidR="00AB3DE1" w:rsidRPr="00CD5504" w14:paraId="53F290A9" w14:textId="77777777" w:rsidTr="00DC46B0">
        <w:trPr>
          <w:trHeight w:val="1959"/>
          <w:jc w:val="center"/>
        </w:trPr>
        <w:tc>
          <w:tcPr>
            <w:tcW w:w="1413" w:type="dxa"/>
            <w:vMerge w:val="restart"/>
            <w:vAlign w:val="center"/>
          </w:tcPr>
          <w:p w14:paraId="46EA3525" w14:textId="34A4E3A3"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hint="eastAsia"/>
                <w:szCs w:val="21"/>
              </w:rPr>
              <w:t>毕业要求</w:t>
            </w:r>
            <w:r w:rsidRPr="00CD5504">
              <w:rPr>
                <w:rFonts w:ascii="宋体" w:eastAsia="宋体" w:hAnsi="宋体" w:cs="Times New Roman"/>
                <w:szCs w:val="21"/>
              </w:rPr>
              <w:t>3：熟练掌握法语的听、说、读、写、译技能，具备较强的法语综合运用能力。</w:t>
            </w:r>
          </w:p>
        </w:tc>
        <w:tc>
          <w:tcPr>
            <w:tcW w:w="2459" w:type="dxa"/>
            <w:vAlign w:val="center"/>
          </w:tcPr>
          <w:p w14:paraId="2205B498" w14:textId="15E18326"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szCs w:val="21"/>
              </w:rPr>
              <w:t>3-3</w:t>
            </w:r>
            <w:r w:rsidRPr="00CD5504">
              <w:rPr>
                <w:rFonts w:ascii="宋体" w:eastAsia="宋体" w:hAnsi="宋体" w:cs="Times New Roman" w:hint="eastAsia"/>
                <w:szCs w:val="21"/>
              </w:rPr>
              <w:t>能使用外语口语和书面语有效传递信息，表达思想、情感，再现生活经验，并能注意语言表达的得体性和准确性</w:t>
            </w:r>
          </w:p>
        </w:tc>
        <w:tc>
          <w:tcPr>
            <w:tcW w:w="1192" w:type="dxa"/>
            <w:vMerge w:val="restart"/>
            <w:vAlign w:val="center"/>
          </w:tcPr>
          <w:p w14:paraId="4FEDF120" w14:textId="77777777"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szCs w:val="21"/>
              </w:rPr>
              <w:t>教学目标</w:t>
            </w:r>
            <w:r w:rsidRPr="00CD5504">
              <w:rPr>
                <w:rFonts w:ascii="宋体" w:eastAsia="宋体" w:hAnsi="宋体" w:cs="Times New Roman" w:hint="eastAsia"/>
                <w:szCs w:val="21"/>
              </w:rPr>
              <w:t>1</w:t>
            </w:r>
          </w:p>
          <w:p w14:paraId="76484485" w14:textId="61688B7E" w:rsidR="00AB3DE1" w:rsidRPr="00CD5504" w:rsidRDefault="00AB3DE1" w:rsidP="00CD5504">
            <w:pPr>
              <w:ind w:rightChars="-50" w:right="-105"/>
              <w:rPr>
                <w:rFonts w:ascii="宋体" w:eastAsia="宋体" w:hAnsi="宋体" w:cs="Times New Roman"/>
                <w:szCs w:val="21"/>
              </w:rPr>
            </w:pPr>
          </w:p>
        </w:tc>
        <w:tc>
          <w:tcPr>
            <w:tcW w:w="3867" w:type="dxa"/>
            <w:vMerge w:val="restart"/>
            <w:vAlign w:val="center"/>
          </w:tcPr>
          <w:p w14:paraId="4D7991BC" w14:textId="6AC39AF2"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hint="eastAsia"/>
                <w:szCs w:val="21"/>
              </w:rPr>
              <w:t>培养学生熟练</w:t>
            </w:r>
            <w:r w:rsidRPr="00CD5504">
              <w:rPr>
                <w:rFonts w:ascii="宋体" w:eastAsia="宋体" w:hAnsi="宋体" w:cs="Times New Roman"/>
                <w:szCs w:val="21"/>
              </w:rPr>
              <w:t>阅读</w:t>
            </w:r>
            <w:r w:rsidR="00712E7D">
              <w:rPr>
                <w:rFonts w:ascii="宋体" w:eastAsia="宋体" w:hAnsi="宋体" w:cs="Times New Roman" w:hint="eastAsia"/>
                <w:szCs w:val="21"/>
              </w:rPr>
              <w:t>德</w:t>
            </w:r>
            <w:r>
              <w:rPr>
                <w:rFonts w:ascii="宋体" w:eastAsia="宋体" w:hAnsi="宋体" w:cs="Times New Roman" w:hint="eastAsia"/>
                <w:szCs w:val="21"/>
              </w:rPr>
              <w:t>语</w:t>
            </w:r>
            <w:r w:rsidRPr="00CD5504">
              <w:rPr>
                <w:rFonts w:ascii="宋体" w:eastAsia="宋体" w:hAnsi="宋体" w:cs="Times New Roman" w:hint="eastAsia"/>
                <w:szCs w:val="21"/>
              </w:rPr>
              <w:t>学术文献</w:t>
            </w:r>
            <w:r w:rsidRPr="00CD5504">
              <w:rPr>
                <w:rFonts w:ascii="宋体" w:eastAsia="宋体" w:hAnsi="宋体" w:cs="Times New Roman"/>
                <w:szCs w:val="21"/>
              </w:rPr>
              <w:t>，</w:t>
            </w:r>
            <w:r w:rsidRPr="00CD5504">
              <w:rPr>
                <w:rFonts w:ascii="宋体" w:eastAsia="宋体" w:hAnsi="宋体" w:cs="Times New Roman" w:hint="eastAsia"/>
                <w:szCs w:val="21"/>
              </w:rPr>
              <w:t>掌握学术规范用语</w:t>
            </w:r>
            <w:r w:rsidRPr="00CD5504">
              <w:rPr>
                <w:rFonts w:ascii="宋体" w:eastAsia="宋体" w:hAnsi="宋体" w:cs="Times New Roman"/>
                <w:szCs w:val="21"/>
              </w:rPr>
              <w:t>，提高学生的</w:t>
            </w:r>
            <w:r w:rsidR="00712E7D">
              <w:rPr>
                <w:rFonts w:ascii="宋体" w:eastAsia="宋体" w:hAnsi="宋体" w:cs="Times New Roman" w:hint="eastAsia"/>
                <w:szCs w:val="21"/>
              </w:rPr>
              <w:t>德</w:t>
            </w:r>
            <w:r>
              <w:rPr>
                <w:rFonts w:ascii="宋体" w:eastAsia="宋体" w:hAnsi="宋体" w:cs="Times New Roman" w:hint="eastAsia"/>
                <w:szCs w:val="21"/>
              </w:rPr>
              <w:t>语</w:t>
            </w:r>
            <w:r w:rsidRPr="00CD5504">
              <w:rPr>
                <w:rFonts w:ascii="宋体" w:eastAsia="宋体" w:hAnsi="宋体" w:cs="Times New Roman" w:hint="eastAsia"/>
                <w:szCs w:val="21"/>
              </w:rPr>
              <w:t>学术</w:t>
            </w:r>
            <w:r w:rsidRPr="00CD5504">
              <w:rPr>
                <w:rFonts w:ascii="宋体" w:eastAsia="宋体" w:hAnsi="宋体" w:cs="Times New Roman"/>
                <w:szCs w:val="21"/>
              </w:rPr>
              <w:t>读写能力。</w:t>
            </w:r>
          </w:p>
          <w:p w14:paraId="4BD8B708" w14:textId="42575154" w:rsidR="00AB3DE1" w:rsidRPr="00CD5504" w:rsidRDefault="00AB3DE1" w:rsidP="00CD5504">
            <w:pPr>
              <w:ind w:rightChars="-50" w:right="-105"/>
              <w:rPr>
                <w:rFonts w:ascii="宋体" w:eastAsia="宋体" w:hAnsi="宋体" w:cs="Times New Roman"/>
                <w:szCs w:val="21"/>
              </w:rPr>
            </w:pPr>
            <w:r w:rsidRPr="00CD5504">
              <w:rPr>
                <w:rFonts w:ascii="宋体" w:eastAsia="宋体" w:hAnsi="宋体" w:cs="Times New Roman"/>
                <w:szCs w:val="21"/>
              </w:rPr>
              <w:t>通过课堂汇报、课堂作业和</w:t>
            </w:r>
            <w:r w:rsidRPr="00CD5504">
              <w:rPr>
                <w:rFonts w:ascii="宋体" w:eastAsia="宋体" w:hAnsi="宋体" w:cs="Times New Roman" w:hint="eastAsia"/>
                <w:szCs w:val="21"/>
              </w:rPr>
              <w:t>课程论坛撰写学习日志</w:t>
            </w:r>
            <w:r w:rsidRPr="00CD5504">
              <w:rPr>
                <w:rFonts w:ascii="宋体" w:eastAsia="宋体" w:hAnsi="宋体" w:cs="Times New Roman"/>
                <w:szCs w:val="21"/>
              </w:rPr>
              <w:t>，进一步加强学生</w:t>
            </w:r>
            <w:r w:rsidRPr="00CD5504">
              <w:rPr>
                <w:rFonts w:ascii="宋体" w:eastAsia="宋体" w:hAnsi="宋体" w:cs="Times New Roman" w:hint="eastAsia"/>
                <w:szCs w:val="21"/>
              </w:rPr>
              <w:t>学术类</w:t>
            </w:r>
            <w:r w:rsidRPr="00CD5504">
              <w:rPr>
                <w:rFonts w:ascii="宋体" w:eastAsia="宋体" w:hAnsi="宋体" w:cs="Times New Roman"/>
                <w:szCs w:val="21"/>
              </w:rPr>
              <w:t>表达能力，逐步学会以学术规范标准书写</w:t>
            </w:r>
            <w:r w:rsidR="00712E7D">
              <w:rPr>
                <w:rFonts w:ascii="宋体" w:eastAsia="宋体" w:hAnsi="宋体" w:cs="Times New Roman" w:hint="eastAsia"/>
                <w:szCs w:val="21"/>
              </w:rPr>
              <w:t>德</w:t>
            </w:r>
            <w:r>
              <w:rPr>
                <w:rFonts w:ascii="宋体" w:eastAsia="宋体" w:hAnsi="宋体" w:cs="Times New Roman" w:hint="eastAsia"/>
                <w:szCs w:val="21"/>
              </w:rPr>
              <w:t>语</w:t>
            </w:r>
            <w:r w:rsidRPr="00CD5504">
              <w:rPr>
                <w:rFonts w:ascii="宋体" w:eastAsia="宋体" w:hAnsi="宋体" w:cs="Times New Roman" w:hint="eastAsia"/>
                <w:szCs w:val="21"/>
              </w:rPr>
              <w:t>、陈述</w:t>
            </w:r>
            <w:r w:rsidRPr="00CD5504">
              <w:rPr>
                <w:rFonts w:ascii="宋体" w:eastAsia="宋体" w:hAnsi="宋体" w:cs="Times New Roman"/>
                <w:szCs w:val="21"/>
              </w:rPr>
              <w:t>观点。</w:t>
            </w:r>
          </w:p>
        </w:tc>
      </w:tr>
      <w:tr w:rsidR="00AB3DE1" w:rsidRPr="00CD5504" w14:paraId="4EC4317B" w14:textId="77777777" w:rsidTr="00DC46B0">
        <w:trPr>
          <w:trHeight w:val="1959"/>
          <w:jc w:val="center"/>
        </w:trPr>
        <w:tc>
          <w:tcPr>
            <w:tcW w:w="1413" w:type="dxa"/>
            <w:vMerge/>
            <w:vAlign w:val="center"/>
          </w:tcPr>
          <w:p w14:paraId="04DE21A4" w14:textId="77777777" w:rsidR="00AB3DE1" w:rsidRPr="00CD5504" w:rsidRDefault="00AB3DE1" w:rsidP="00CD5504">
            <w:pPr>
              <w:ind w:rightChars="-50" w:right="-105"/>
              <w:rPr>
                <w:rFonts w:ascii="宋体" w:eastAsia="宋体" w:hAnsi="宋体" w:cs="Times New Roman"/>
                <w:szCs w:val="21"/>
              </w:rPr>
            </w:pPr>
          </w:p>
        </w:tc>
        <w:tc>
          <w:tcPr>
            <w:tcW w:w="2459" w:type="dxa"/>
            <w:vAlign w:val="center"/>
          </w:tcPr>
          <w:p w14:paraId="58BD506A" w14:textId="5BEB2B5F" w:rsidR="00AB3DE1" w:rsidRPr="00CD5504" w:rsidRDefault="00AB3DE1" w:rsidP="00CD5504">
            <w:pPr>
              <w:ind w:rightChars="-50" w:right="-105"/>
              <w:rPr>
                <w:rFonts w:ascii="宋体" w:eastAsia="宋体" w:hAnsi="宋体" w:cs="Times New Roman"/>
                <w:szCs w:val="21"/>
              </w:rPr>
            </w:pPr>
            <w:r w:rsidRPr="00B11F8D">
              <w:rPr>
                <w:rFonts w:ascii="宋体" w:eastAsia="宋体" w:hAnsi="宋体" w:cs="Times New Roman"/>
                <w:szCs w:val="21"/>
              </w:rPr>
              <w:t>3-6 能运用语言知识和基本研究方法对语言现象进行分析和解释</w:t>
            </w:r>
          </w:p>
        </w:tc>
        <w:tc>
          <w:tcPr>
            <w:tcW w:w="1192" w:type="dxa"/>
            <w:vMerge/>
            <w:vAlign w:val="center"/>
          </w:tcPr>
          <w:p w14:paraId="71C2E96B" w14:textId="4CE0398D" w:rsidR="00AB3DE1" w:rsidRPr="00CD5504" w:rsidRDefault="00AB3DE1" w:rsidP="00CD5504">
            <w:pPr>
              <w:ind w:rightChars="-50" w:right="-105"/>
              <w:rPr>
                <w:rFonts w:ascii="宋体" w:eastAsia="宋体" w:hAnsi="宋体" w:cs="Times New Roman"/>
                <w:szCs w:val="21"/>
              </w:rPr>
            </w:pPr>
          </w:p>
        </w:tc>
        <w:tc>
          <w:tcPr>
            <w:tcW w:w="3867" w:type="dxa"/>
            <w:vMerge/>
            <w:vAlign w:val="center"/>
          </w:tcPr>
          <w:p w14:paraId="5D8191D3" w14:textId="77777777" w:rsidR="00AB3DE1" w:rsidRPr="00CD5504" w:rsidRDefault="00AB3DE1" w:rsidP="00CD5504">
            <w:pPr>
              <w:ind w:rightChars="-50" w:right="-105"/>
              <w:rPr>
                <w:rFonts w:ascii="宋体" w:eastAsia="宋体" w:hAnsi="宋体" w:cs="Times New Roman"/>
                <w:szCs w:val="21"/>
              </w:rPr>
            </w:pPr>
          </w:p>
        </w:tc>
      </w:tr>
      <w:tr w:rsidR="00DC46B0" w:rsidRPr="00CD5504" w14:paraId="35797349" w14:textId="77777777" w:rsidTr="00DC46B0">
        <w:trPr>
          <w:trHeight w:val="1986"/>
          <w:jc w:val="center"/>
        </w:trPr>
        <w:tc>
          <w:tcPr>
            <w:tcW w:w="1413" w:type="dxa"/>
            <w:vAlign w:val="center"/>
          </w:tcPr>
          <w:p w14:paraId="22D45F33" w14:textId="0D912E67" w:rsidR="00DC46B0" w:rsidRPr="00CD5504" w:rsidRDefault="00DC46B0" w:rsidP="00CD5504">
            <w:pPr>
              <w:ind w:rightChars="-50" w:right="-105"/>
              <w:rPr>
                <w:rFonts w:ascii="宋体" w:eastAsia="宋体" w:hAnsi="宋体" w:cs="Times New Roman"/>
                <w:szCs w:val="21"/>
              </w:rPr>
            </w:pPr>
            <w:r w:rsidRPr="00DC46B0">
              <w:rPr>
                <w:rFonts w:ascii="宋体" w:eastAsia="宋体" w:hAnsi="宋体" w:cs="Times New Roman" w:hint="eastAsia"/>
                <w:szCs w:val="21"/>
              </w:rPr>
              <w:t>毕业要求</w:t>
            </w:r>
            <w:r w:rsidRPr="00DC46B0">
              <w:rPr>
                <w:rFonts w:ascii="宋体" w:eastAsia="宋体" w:hAnsi="宋体" w:cs="Times New Roman"/>
                <w:szCs w:val="21"/>
              </w:rPr>
              <w:t>4：具备较强的文学赏析能力，即能理解外语文学作品的主要内容和主题思想；能欣赏不同体裁文学作品的特点、风格和语言艺术；能对文学作品进行评论。</w:t>
            </w:r>
          </w:p>
        </w:tc>
        <w:tc>
          <w:tcPr>
            <w:tcW w:w="2459" w:type="dxa"/>
            <w:vAlign w:val="center"/>
          </w:tcPr>
          <w:p w14:paraId="4854F5D4" w14:textId="052904A2" w:rsidR="00DC46B0" w:rsidRPr="00DC46B0" w:rsidRDefault="00DC46B0" w:rsidP="00CD5504">
            <w:pPr>
              <w:ind w:rightChars="-50" w:right="-105"/>
              <w:rPr>
                <w:rFonts w:ascii="宋体" w:eastAsia="宋体" w:hAnsi="宋体" w:cs="Times New Roman"/>
                <w:szCs w:val="21"/>
              </w:rPr>
            </w:pPr>
            <w:r w:rsidRPr="00DC46B0">
              <w:rPr>
                <w:rFonts w:ascii="宋体" w:eastAsia="宋体" w:hAnsi="宋体" w:cs="Times New Roman"/>
                <w:szCs w:val="21"/>
              </w:rPr>
              <w:t>4-3能对文学作品进行评论</w:t>
            </w:r>
          </w:p>
        </w:tc>
        <w:tc>
          <w:tcPr>
            <w:tcW w:w="1192" w:type="dxa"/>
            <w:vAlign w:val="center"/>
          </w:tcPr>
          <w:p w14:paraId="7E6798BC" w14:textId="2AD905C8" w:rsidR="00DC46B0" w:rsidRPr="00CD5504" w:rsidRDefault="00DC46B0"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教学目标1</w:t>
            </w:r>
          </w:p>
        </w:tc>
        <w:tc>
          <w:tcPr>
            <w:tcW w:w="3867" w:type="dxa"/>
            <w:vAlign w:val="center"/>
          </w:tcPr>
          <w:p w14:paraId="675B5284" w14:textId="67AD20D6" w:rsidR="00DC46B0" w:rsidRPr="00CD5504" w:rsidRDefault="00DC46B0" w:rsidP="00CD5504">
            <w:pPr>
              <w:ind w:rightChars="-50" w:right="-105"/>
              <w:rPr>
                <w:rFonts w:ascii="宋体" w:eastAsia="宋体" w:hAnsi="宋体" w:cs="Times New Roman"/>
                <w:szCs w:val="21"/>
              </w:rPr>
            </w:pPr>
            <w:r>
              <w:rPr>
                <w:rFonts w:ascii="宋体" w:eastAsia="宋体" w:hAnsi="宋体" w:cs="Times New Roman" w:hint="eastAsia"/>
                <w:szCs w:val="21"/>
              </w:rPr>
              <w:t>培养学生对文学的感知力和理解力，引导他们从多维度多视角分析文学作品，掌握文学作品的主要内容和主要思想，并运用相关学术理论进行阐释。</w:t>
            </w:r>
          </w:p>
        </w:tc>
      </w:tr>
      <w:tr w:rsidR="00CB7A47" w:rsidRPr="00CD5504" w14:paraId="6F82A2EC" w14:textId="77777777" w:rsidTr="00DC46B0">
        <w:trPr>
          <w:trHeight w:val="1986"/>
          <w:jc w:val="center"/>
        </w:trPr>
        <w:tc>
          <w:tcPr>
            <w:tcW w:w="1413" w:type="dxa"/>
            <w:vMerge w:val="restart"/>
            <w:vAlign w:val="center"/>
          </w:tcPr>
          <w:p w14:paraId="12B55DD5" w14:textId="5BDE61F3" w:rsidR="00CB7A47" w:rsidRPr="00CD5504" w:rsidRDefault="00CB7A47" w:rsidP="00CD5504">
            <w:pPr>
              <w:ind w:rightChars="-50" w:right="-105"/>
              <w:rPr>
                <w:rFonts w:ascii="宋体" w:eastAsia="宋体" w:hAnsi="宋体" w:cs="Times New Roman"/>
                <w:szCs w:val="21"/>
              </w:rPr>
            </w:pPr>
            <w:r w:rsidRPr="00DC46B0">
              <w:rPr>
                <w:rFonts w:ascii="宋体" w:eastAsia="宋体" w:hAnsi="宋体" w:cs="Times New Roman" w:hint="eastAsia"/>
                <w:szCs w:val="21"/>
              </w:rPr>
              <w:lastRenderedPageBreak/>
              <w:t>毕业要求</w:t>
            </w:r>
            <w:r w:rsidRPr="00DC46B0">
              <w:rPr>
                <w:rFonts w:ascii="宋体" w:eastAsia="宋体" w:hAnsi="宋体" w:cs="Times New Roman"/>
                <w:szCs w:val="21"/>
              </w:rPr>
              <w:t>6：具备获取和更新专业知识的学习能力以及较强的自主学习能力。</w:t>
            </w:r>
          </w:p>
        </w:tc>
        <w:tc>
          <w:tcPr>
            <w:tcW w:w="2459" w:type="dxa"/>
            <w:vAlign w:val="center"/>
          </w:tcPr>
          <w:p w14:paraId="52DD6276" w14:textId="04FF8EB7" w:rsidR="00CB7A47" w:rsidRPr="00CD5504" w:rsidRDefault="00CB7A47" w:rsidP="00CD5504">
            <w:pPr>
              <w:ind w:rightChars="-50" w:right="-105"/>
              <w:rPr>
                <w:rFonts w:ascii="宋体" w:eastAsia="宋体" w:hAnsi="宋体" w:cs="Times New Roman"/>
                <w:szCs w:val="21"/>
              </w:rPr>
            </w:pPr>
            <w:r w:rsidRPr="00CB7A47">
              <w:rPr>
                <w:rFonts w:ascii="宋体" w:eastAsia="宋体" w:hAnsi="宋体" w:cs="Times New Roman"/>
                <w:szCs w:val="21"/>
              </w:rPr>
              <w:t>6-1 能对学习进行自我规划、自我监管、自我评价、自我调节</w:t>
            </w:r>
          </w:p>
        </w:tc>
        <w:tc>
          <w:tcPr>
            <w:tcW w:w="1192" w:type="dxa"/>
            <w:vAlign w:val="center"/>
          </w:tcPr>
          <w:p w14:paraId="1217178C" w14:textId="74F88AE9" w:rsidR="00CB7A47" w:rsidRPr="00CD5504" w:rsidRDefault="00CB7A47" w:rsidP="00CD5504">
            <w:pPr>
              <w:snapToGrid w:val="0"/>
              <w:spacing w:line="360" w:lineRule="auto"/>
              <w:jc w:val="center"/>
              <w:rPr>
                <w:rFonts w:ascii="宋体" w:eastAsia="宋体" w:hAnsi="宋体" w:cs="Times New Roman"/>
                <w:szCs w:val="21"/>
              </w:rPr>
            </w:pPr>
            <w:r w:rsidRPr="00CD5504">
              <w:rPr>
                <w:rFonts w:ascii="宋体" w:eastAsia="宋体" w:hAnsi="宋体" w:cs="Times New Roman"/>
                <w:szCs w:val="21"/>
              </w:rPr>
              <w:t>教学目标</w:t>
            </w:r>
            <w:r>
              <w:rPr>
                <w:rFonts w:ascii="宋体" w:eastAsia="宋体" w:hAnsi="宋体" w:cs="Times New Roman"/>
                <w:szCs w:val="21"/>
              </w:rPr>
              <w:t>3</w:t>
            </w:r>
          </w:p>
        </w:tc>
        <w:tc>
          <w:tcPr>
            <w:tcW w:w="3867" w:type="dxa"/>
            <w:vAlign w:val="center"/>
          </w:tcPr>
          <w:p w14:paraId="5DADCC47" w14:textId="63352A2E" w:rsidR="00CB7A47" w:rsidRPr="00CD5504" w:rsidRDefault="00CB7A47" w:rsidP="00CB7A47">
            <w:pPr>
              <w:ind w:rightChars="-50" w:right="-105"/>
              <w:rPr>
                <w:rFonts w:ascii="宋体" w:eastAsia="宋体" w:hAnsi="宋体" w:cs="Times New Roman"/>
                <w:color w:val="FF0000"/>
                <w:szCs w:val="21"/>
              </w:rPr>
            </w:pPr>
            <w:r w:rsidRPr="00CB7A47">
              <w:rPr>
                <w:rFonts w:ascii="宋体" w:eastAsia="宋体" w:hAnsi="宋体" w:cs="Times New Roman" w:hint="eastAsia"/>
                <w:color w:val="000000" w:themeColor="text1"/>
                <w:szCs w:val="21"/>
              </w:rPr>
              <w:t>培养学生</w:t>
            </w:r>
            <w:r>
              <w:rPr>
                <w:rFonts w:ascii="宋体" w:eastAsia="宋体" w:hAnsi="宋体" w:cs="Times New Roman" w:hint="eastAsia"/>
                <w:color w:val="000000" w:themeColor="text1"/>
                <w:szCs w:val="21"/>
              </w:rPr>
              <w:t>具备严谨的学术态度与学术道德，引导学生进行自我监管，自我规划。</w:t>
            </w:r>
          </w:p>
        </w:tc>
      </w:tr>
      <w:tr w:rsidR="00CB7A47" w:rsidRPr="00CD5504" w14:paraId="24727D87" w14:textId="77777777" w:rsidTr="00DC46B0">
        <w:trPr>
          <w:trHeight w:val="1986"/>
          <w:jc w:val="center"/>
        </w:trPr>
        <w:tc>
          <w:tcPr>
            <w:tcW w:w="1413" w:type="dxa"/>
            <w:vMerge/>
            <w:vAlign w:val="center"/>
          </w:tcPr>
          <w:p w14:paraId="7D625D24" w14:textId="77777777" w:rsidR="00CB7A47" w:rsidRPr="00DC46B0" w:rsidRDefault="00CB7A47" w:rsidP="00CD5504">
            <w:pPr>
              <w:ind w:rightChars="-50" w:right="-105"/>
              <w:rPr>
                <w:rFonts w:ascii="宋体" w:eastAsia="宋体" w:hAnsi="宋体" w:cs="Times New Roman"/>
                <w:szCs w:val="21"/>
              </w:rPr>
            </w:pPr>
          </w:p>
        </w:tc>
        <w:tc>
          <w:tcPr>
            <w:tcW w:w="2459" w:type="dxa"/>
            <w:vAlign w:val="center"/>
          </w:tcPr>
          <w:p w14:paraId="419C346D" w14:textId="74EA95DA" w:rsidR="00CB7A47" w:rsidRPr="00CB7A47" w:rsidRDefault="00CB7A47" w:rsidP="00CD5504">
            <w:pPr>
              <w:ind w:rightChars="-50" w:right="-105"/>
              <w:rPr>
                <w:rFonts w:ascii="宋体" w:eastAsia="宋体" w:hAnsi="宋体" w:cs="Times New Roman"/>
                <w:szCs w:val="21"/>
              </w:rPr>
            </w:pPr>
            <w:r w:rsidRPr="00CB7A47">
              <w:rPr>
                <w:rFonts w:ascii="宋体" w:eastAsia="宋体" w:hAnsi="宋体" w:cs="Times New Roman"/>
                <w:szCs w:val="21"/>
              </w:rPr>
              <w:t>6-2 能组织和配合他人开展学习活动</w:t>
            </w:r>
          </w:p>
        </w:tc>
        <w:tc>
          <w:tcPr>
            <w:tcW w:w="1192" w:type="dxa"/>
            <w:vAlign w:val="center"/>
          </w:tcPr>
          <w:p w14:paraId="2094074D" w14:textId="07B59AC1" w:rsidR="00CB7A47" w:rsidRPr="00CD5504" w:rsidRDefault="00CB7A47"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教学目标2</w:t>
            </w:r>
          </w:p>
        </w:tc>
        <w:tc>
          <w:tcPr>
            <w:tcW w:w="3867" w:type="dxa"/>
            <w:vAlign w:val="center"/>
          </w:tcPr>
          <w:p w14:paraId="69E8D64F" w14:textId="28A06408" w:rsidR="00CB7A47" w:rsidRPr="00290ABE" w:rsidRDefault="00290ABE" w:rsidP="00CB7A47">
            <w:pPr>
              <w:ind w:rightChars="-50" w:right="-105"/>
              <w:rPr>
                <w:rFonts w:ascii="宋体" w:eastAsia="宋体" w:hAnsi="宋体" w:cs="Times New Roman"/>
                <w:szCs w:val="21"/>
              </w:rPr>
            </w:pPr>
            <w:r w:rsidRPr="00CD5504">
              <w:rPr>
                <w:rFonts w:ascii="宋体" w:eastAsia="宋体" w:hAnsi="宋体" w:cs="Times New Roman" w:hint="eastAsia"/>
                <w:szCs w:val="21"/>
              </w:rPr>
              <w:t>指导</w:t>
            </w:r>
            <w:r w:rsidRPr="00CD5504">
              <w:rPr>
                <w:rFonts w:ascii="宋体" w:eastAsia="宋体" w:hAnsi="宋体" w:cs="Times New Roman"/>
                <w:szCs w:val="21"/>
              </w:rPr>
              <w:t>学生</w:t>
            </w:r>
            <w:r w:rsidRPr="00CD5504">
              <w:rPr>
                <w:rFonts w:ascii="宋体" w:eastAsia="宋体" w:hAnsi="宋体" w:cs="Times New Roman" w:hint="eastAsia"/>
                <w:szCs w:val="21"/>
              </w:rPr>
              <w:t>按相近选题进行</w:t>
            </w:r>
            <w:r w:rsidRPr="00CD5504">
              <w:rPr>
                <w:rFonts w:ascii="宋体" w:eastAsia="宋体" w:hAnsi="宋体" w:cs="Times New Roman"/>
                <w:szCs w:val="21"/>
              </w:rPr>
              <w:t>分组，利用现代化信息手段搜集资料并能够</w:t>
            </w:r>
            <w:r w:rsidRPr="00CD5504">
              <w:rPr>
                <w:rFonts w:ascii="宋体" w:eastAsia="宋体" w:hAnsi="宋体" w:cs="Times New Roman" w:hint="eastAsia"/>
                <w:szCs w:val="21"/>
              </w:rPr>
              <w:t>在组内组织讨论并给出同伴反馈，</w:t>
            </w:r>
            <w:r w:rsidRPr="00CD5504">
              <w:rPr>
                <w:rFonts w:ascii="宋体" w:eastAsia="宋体" w:hAnsi="宋体" w:cs="Times New Roman"/>
                <w:szCs w:val="21"/>
              </w:rPr>
              <w:t>培养学生的自主学习习惯，以及合作和</w:t>
            </w:r>
            <w:r w:rsidRPr="00CD5504">
              <w:rPr>
                <w:rFonts w:ascii="宋体" w:eastAsia="宋体" w:hAnsi="宋体" w:cs="Times New Roman" w:hint="eastAsia"/>
                <w:szCs w:val="21"/>
              </w:rPr>
              <w:t>解决问题的</w:t>
            </w:r>
            <w:r w:rsidRPr="00CD5504">
              <w:rPr>
                <w:rFonts w:ascii="宋体" w:eastAsia="宋体" w:hAnsi="宋体" w:cs="Times New Roman"/>
                <w:szCs w:val="21"/>
              </w:rPr>
              <w:t>能力。</w:t>
            </w:r>
          </w:p>
        </w:tc>
      </w:tr>
      <w:tr w:rsidR="00290ABE" w:rsidRPr="00CD5504" w14:paraId="786C76DE" w14:textId="77777777" w:rsidTr="00DC46B0">
        <w:trPr>
          <w:trHeight w:val="1986"/>
          <w:jc w:val="center"/>
        </w:trPr>
        <w:tc>
          <w:tcPr>
            <w:tcW w:w="1413" w:type="dxa"/>
            <w:vMerge w:val="restart"/>
            <w:vAlign w:val="center"/>
          </w:tcPr>
          <w:p w14:paraId="01B11D7E" w14:textId="77777777"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hint="eastAsia"/>
                <w:szCs w:val="21"/>
              </w:rPr>
              <w:t>毕业要求</w:t>
            </w:r>
            <w:r w:rsidRPr="00CD5504">
              <w:rPr>
                <w:rFonts w:ascii="宋体" w:eastAsia="宋体" w:hAnsi="宋体" w:cs="Times New Roman"/>
                <w:szCs w:val="21"/>
              </w:rPr>
              <w:t>7：</w:t>
            </w:r>
          </w:p>
          <w:p w14:paraId="02C511AA" w14:textId="7C0E9AAD"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hint="eastAsia"/>
                <w:szCs w:val="21"/>
              </w:rPr>
              <w:t>具备较强的实践能力，能通过实践活动拓展知识与技能，能运用所学的知识与技能解决实际问题，学会与他人沟通合作。</w:t>
            </w:r>
          </w:p>
        </w:tc>
        <w:tc>
          <w:tcPr>
            <w:tcW w:w="2459" w:type="dxa"/>
            <w:vAlign w:val="center"/>
          </w:tcPr>
          <w:p w14:paraId="5D4364A6" w14:textId="5F149006"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szCs w:val="21"/>
              </w:rPr>
              <w:t>7-1</w:t>
            </w:r>
            <w:r w:rsidRPr="00290ABE">
              <w:rPr>
                <w:rFonts w:ascii="宋体" w:eastAsia="宋体" w:hAnsi="宋体" w:cs="Times New Roman" w:hint="eastAsia"/>
                <w:szCs w:val="21"/>
              </w:rPr>
              <w:t>能通过实践活动拓展知识，掌握技能，学会与他人沟通合作</w:t>
            </w:r>
          </w:p>
        </w:tc>
        <w:tc>
          <w:tcPr>
            <w:tcW w:w="1192" w:type="dxa"/>
            <w:vMerge w:val="restart"/>
            <w:vAlign w:val="center"/>
          </w:tcPr>
          <w:p w14:paraId="7D79267D" w14:textId="40435301" w:rsidR="00290ABE" w:rsidRPr="00CD5504" w:rsidRDefault="00290ABE" w:rsidP="00CD5504">
            <w:pPr>
              <w:snapToGrid w:val="0"/>
              <w:spacing w:line="360" w:lineRule="auto"/>
              <w:jc w:val="center"/>
              <w:rPr>
                <w:rFonts w:ascii="宋体" w:eastAsia="宋体" w:hAnsi="宋体" w:cs="Times New Roman"/>
                <w:szCs w:val="21"/>
              </w:rPr>
            </w:pPr>
            <w:r w:rsidRPr="00CD5504">
              <w:rPr>
                <w:rFonts w:ascii="宋体" w:eastAsia="宋体" w:hAnsi="宋体" w:cs="Times New Roman"/>
                <w:szCs w:val="21"/>
              </w:rPr>
              <w:t>教学目标</w:t>
            </w:r>
            <w:r w:rsidRPr="00CD5504">
              <w:rPr>
                <w:rFonts w:ascii="宋体" w:eastAsia="宋体" w:hAnsi="宋体" w:cs="Times New Roman" w:hint="eastAsia"/>
                <w:szCs w:val="21"/>
              </w:rPr>
              <w:t>2</w:t>
            </w:r>
          </w:p>
        </w:tc>
        <w:tc>
          <w:tcPr>
            <w:tcW w:w="3867" w:type="dxa"/>
            <w:vMerge w:val="restart"/>
            <w:vAlign w:val="center"/>
          </w:tcPr>
          <w:p w14:paraId="2BC67B14" w14:textId="6322E8D4"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hint="eastAsia"/>
                <w:szCs w:val="21"/>
              </w:rPr>
              <w:t>培养学生对</w:t>
            </w:r>
            <w:r w:rsidR="00712E7D">
              <w:rPr>
                <w:rFonts w:ascii="宋体" w:eastAsia="宋体" w:hAnsi="宋体" w:cs="Times New Roman" w:hint="eastAsia"/>
                <w:szCs w:val="21"/>
              </w:rPr>
              <w:t>德</w:t>
            </w:r>
            <w:r>
              <w:rPr>
                <w:rFonts w:ascii="宋体" w:eastAsia="宋体" w:hAnsi="宋体" w:cs="Times New Roman" w:hint="eastAsia"/>
                <w:szCs w:val="21"/>
              </w:rPr>
              <w:t>语文学、</w:t>
            </w:r>
            <w:r w:rsidR="00712E7D">
              <w:rPr>
                <w:rFonts w:ascii="宋体" w:eastAsia="宋体" w:hAnsi="宋体" w:cs="Times New Roman" w:hint="eastAsia"/>
                <w:szCs w:val="21"/>
              </w:rPr>
              <w:t>德</w:t>
            </w:r>
            <w:r>
              <w:rPr>
                <w:rFonts w:ascii="宋体" w:eastAsia="宋体" w:hAnsi="宋体" w:cs="Times New Roman" w:hint="eastAsia"/>
                <w:szCs w:val="21"/>
              </w:rPr>
              <w:t>语教学</w:t>
            </w:r>
            <w:r w:rsidRPr="00CD5504">
              <w:rPr>
                <w:rFonts w:ascii="宋体" w:eastAsia="宋体" w:hAnsi="宋体" w:cs="Times New Roman" w:hint="eastAsia"/>
                <w:szCs w:val="21"/>
              </w:rPr>
              <w:t>方面的研究兴趣，获取与专业密切联系的专业知识和理论，善于在实践中发现问题并通过研究解决问题</w:t>
            </w:r>
            <w:r>
              <w:rPr>
                <w:rFonts w:ascii="宋体" w:eastAsia="宋体" w:hAnsi="宋体" w:cs="Times New Roman" w:hint="eastAsia"/>
                <w:szCs w:val="21"/>
              </w:rPr>
              <w:t>，并能够积极开展合作</w:t>
            </w:r>
          </w:p>
        </w:tc>
      </w:tr>
      <w:tr w:rsidR="00290ABE" w:rsidRPr="00CD5504" w14:paraId="45B6AF4D" w14:textId="77777777" w:rsidTr="00DC46B0">
        <w:trPr>
          <w:trHeight w:val="1986"/>
          <w:jc w:val="center"/>
        </w:trPr>
        <w:tc>
          <w:tcPr>
            <w:tcW w:w="1413" w:type="dxa"/>
            <w:vMerge/>
            <w:vAlign w:val="center"/>
          </w:tcPr>
          <w:p w14:paraId="74192339"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03693639" w14:textId="5F21B995" w:rsidR="00290ABE" w:rsidRPr="00CD5504" w:rsidRDefault="00290ABE" w:rsidP="00CD5504">
            <w:pPr>
              <w:ind w:rightChars="-50" w:right="-105"/>
              <w:rPr>
                <w:rFonts w:ascii="宋体" w:eastAsia="宋体" w:hAnsi="宋体" w:cs="Times New Roman"/>
                <w:szCs w:val="21"/>
              </w:rPr>
            </w:pPr>
            <w:r w:rsidRPr="00CD5504">
              <w:rPr>
                <w:rFonts w:ascii="宋体" w:eastAsia="宋体" w:hAnsi="宋体" w:cs="Times New Roman" w:hint="eastAsia"/>
                <w:szCs w:val="21"/>
              </w:rPr>
              <w:t>7-2</w:t>
            </w:r>
            <w:r w:rsidRPr="00290ABE">
              <w:rPr>
                <w:rFonts w:ascii="宋体" w:eastAsia="宋体" w:hAnsi="宋体" w:cs="Times New Roman" w:hint="eastAsia"/>
                <w:szCs w:val="21"/>
              </w:rPr>
              <w:t>能运用所学得理论和技能解决实际问题</w:t>
            </w:r>
          </w:p>
        </w:tc>
        <w:tc>
          <w:tcPr>
            <w:tcW w:w="1192" w:type="dxa"/>
            <w:vMerge/>
            <w:vAlign w:val="center"/>
          </w:tcPr>
          <w:p w14:paraId="7651ED90" w14:textId="48C71D08" w:rsidR="00290ABE" w:rsidRPr="00CD5504" w:rsidRDefault="00290ABE" w:rsidP="00CD5504">
            <w:pPr>
              <w:snapToGrid w:val="0"/>
              <w:spacing w:line="360" w:lineRule="auto"/>
              <w:jc w:val="center"/>
              <w:rPr>
                <w:rFonts w:ascii="宋体" w:eastAsia="宋体" w:hAnsi="宋体" w:cs="Times New Roman"/>
                <w:szCs w:val="21"/>
              </w:rPr>
            </w:pPr>
          </w:p>
        </w:tc>
        <w:tc>
          <w:tcPr>
            <w:tcW w:w="3867" w:type="dxa"/>
            <w:vMerge/>
            <w:vAlign w:val="center"/>
          </w:tcPr>
          <w:p w14:paraId="4D8A178F" w14:textId="77777777" w:rsidR="00290ABE" w:rsidRPr="00CD5504" w:rsidRDefault="00290ABE" w:rsidP="00290ABE">
            <w:pPr>
              <w:ind w:rightChars="-50" w:right="-105"/>
              <w:rPr>
                <w:rFonts w:ascii="宋体" w:eastAsia="宋体" w:hAnsi="宋体" w:cs="Times New Roman"/>
                <w:szCs w:val="21"/>
              </w:rPr>
            </w:pPr>
          </w:p>
        </w:tc>
      </w:tr>
      <w:tr w:rsidR="00CD5504" w:rsidRPr="00CD5504" w14:paraId="52157DB3" w14:textId="77777777" w:rsidTr="00DC46B0">
        <w:trPr>
          <w:trHeight w:val="1361"/>
          <w:jc w:val="center"/>
        </w:trPr>
        <w:tc>
          <w:tcPr>
            <w:tcW w:w="1413" w:type="dxa"/>
            <w:vAlign w:val="center"/>
          </w:tcPr>
          <w:p w14:paraId="0C6FFB76" w14:textId="77777777" w:rsidR="00CD5504" w:rsidRPr="00CD5504" w:rsidRDefault="00CD5504" w:rsidP="00CD5504">
            <w:pPr>
              <w:ind w:rightChars="-50" w:right="-105"/>
              <w:rPr>
                <w:rFonts w:ascii="宋体" w:eastAsia="宋体" w:hAnsi="宋体" w:cs="Times New Roman"/>
                <w:szCs w:val="21"/>
              </w:rPr>
            </w:pPr>
            <w:r w:rsidRPr="00CD5504">
              <w:rPr>
                <w:rFonts w:ascii="宋体" w:eastAsia="宋体" w:hAnsi="宋体" w:cs="Times New Roman" w:hint="eastAsia"/>
                <w:szCs w:val="21"/>
              </w:rPr>
              <w:t>毕业要求</w:t>
            </w:r>
            <w:r w:rsidRPr="00CD5504">
              <w:rPr>
                <w:rFonts w:ascii="宋体" w:eastAsia="宋体" w:hAnsi="宋体" w:cs="Times New Roman"/>
                <w:szCs w:val="21"/>
              </w:rPr>
              <w:t>8：</w:t>
            </w:r>
          </w:p>
          <w:p w14:paraId="2D328B69" w14:textId="57277054" w:rsidR="00CD5504" w:rsidRPr="00CD5504" w:rsidRDefault="00290ABE" w:rsidP="00CD5504">
            <w:pPr>
              <w:rPr>
                <w:rFonts w:ascii="宋体" w:eastAsia="宋体" w:hAnsi="宋体" w:cs="Times New Roman"/>
                <w:szCs w:val="21"/>
              </w:rPr>
            </w:pPr>
            <w:r w:rsidRPr="00290ABE">
              <w:rPr>
                <w:rFonts w:ascii="宋体" w:eastAsia="宋体" w:hAnsi="宋体" w:cs="Times New Roman" w:hint="eastAsia"/>
                <w:szCs w:val="21"/>
              </w:rPr>
              <w:t>具备良好的思辨能力，能对证据、概念、方法、背景等要素进行阐述、分析、评价、推理与解释；能自觉反思和调节自己的思维过程。</w:t>
            </w:r>
          </w:p>
        </w:tc>
        <w:tc>
          <w:tcPr>
            <w:tcW w:w="2459" w:type="dxa"/>
            <w:vAlign w:val="center"/>
          </w:tcPr>
          <w:p w14:paraId="071AFA3D" w14:textId="6BDF7BFA" w:rsidR="00CD5504" w:rsidRPr="00CD5504" w:rsidRDefault="00CD5504" w:rsidP="00CD5504">
            <w:pPr>
              <w:ind w:rightChars="-50" w:right="-105"/>
              <w:rPr>
                <w:rFonts w:ascii="宋体" w:eastAsia="宋体" w:hAnsi="宋体" w:cs="Times New Roman"/>
                <w:szCs w:val="21"/>
              </w:rPr>
            </w:pPr>
            <w:r w:rsidRPr="00CD5504">
              <w:rPr>
                <w:rFonts w:ascii="宋体" w:eastAsia="宋体" w:hAnsi="宋体" w:cs="Times New Roman"/>
                <w:szCs w:val="21"/>
              </w:rPr>
              <w:t>8-</w:t>
            </w:r>
            <w:r w:rsidR="00290ABE">
              <w:rPr>
                <w:rFonts w:ascii="宋体" w:eastAsia="宋体" w:hAnsi="宋体" w:cs="Times New Roman"/>
                <w:szCs w:val="21"/>
              </w:rPr>
              <w:t>2</w:t>
            </w:r>
            <w:r w:rsidR="00290ABE" w:rsidRPr="00290ABE">
              <w:rPr>
                <w:rFonts w:ascii="宋体" w:eastAsia="宋体" w:hAnsi="宋体" w:cs="Times New Roman" w:hint="eastAsia"/>
                <w:szCs w:val="21"/>
              </w:rPr>
              <w:t>能对证据、概念、方法、标准、背景等要素进行阐述、分析、评价、推理与解释</w:t>
            </w:r>
          </w:p>
        </w:tc>
        <w:tc>
          <w:tcPr>
            <w:tcW w:w="1192" w:type="dxa"/>
            <w:vAlign w:val="center"/>
          </w:tcPr>
          <w:p w14:paraId="30FEA764" w14:textId="58485614" w:rsidR="00CD5504" w:rsidRPr="00CD5504" w:rsidRDefault="00CD5504" w:rsidP="00CD5504">
            <w:pPr>
              <w:snapToGrid w:val="0"/>
              <w:spacing w:line="360" w:lineRule="auto"/>
              <w:jc w:val="center"/>
              <w:rPr>
                <w:rFonts w:ascii="宋体" w:eastAsia="宋体" w:hAnsi="宋体" w:cs="Times New Roman"/>
                <w:szCs w:val="21"/>
              </w:rPr>
            </w:pPr>
            <w:r w:rsidRPr="00CD5504">
              <w:rPr>
                <w:rFonts w:ascii="宋体" w:eastAsia="宋体" w:hAnsi="宋体" w:cs="Times New Roman"/>
                <w:szCs w:val="21"/>
              </w:rPr>
              <w:t>教学目标</w:t>
            </w:r>
            <w:r w:rsidRPr="00CD5504">
              <w:rPr>
                <w:rFonts w:ascii="宋体" w:eastAsia="宋体" w:hAnsi="宋体" w:cs="Times New Roman" w:hint="eastAsia"/>
                <w:szCs w:val="21"/>
              </w:rPr>
              <w:t>2</w:t>
            </w:r>
          </w:p>
        </w:tc>
        <w:tc>
          <w:tcPr>
            <w:tcW w:w="3867" w:type="dxa"/>
            <w:vAlign w:val="center"/>
          </w:tcPr>
          <w:p w14:paraId="2461AC23" w14:textId="6C2E0657" w:rsidR="00290ABE" w:rsidRPr="00290ABE" w:rsidRDefault="00290ABE" w:rsidP="00290ABE">
            <w:pPr>
              <w:ind w:rightChars="-50" w:right="-105"/>
              <w:rPr>
                <w:rFonts w:ascii="宋体" w:eastAsia="宋体" w:hAnsi="宋体"/>
                <w:szCs w:val="21"/>
              </w:rPr>
            </w:pPr>
            <w:r w:rsidRPr="00CD5504">
              <w:rPr>
                <w:rFonts w:ascii="宋体" w:eastAsia="宋体" w:hAnsi="宋体" w:hint="eastAsia"/>
                <w:szCs w:val="21"/>
              </w:rPr>
              <w:t>培养学生的</w:t>
            </w:r>
            <w:r w:rsidRPr="00CD5504">
              <w:rPr>
                <w:rFonts w:ascii="宋体" w:eastAsia="宋体" w:hAnsi="宋体"/>
                <w:szCs w:val="21"/>
              </w:rPr>
              <w:t>问题意识、学会逻辑论证</w:t>
            </w:r>
            <w:r w:rsidRPr="00CD5504">
              <w:rPr>
                <w:rFonts w:ascii="宋体" w:eastAsia="宋体" w:hAnsi="宋体" w:hint="eastAsia"/>
                <w:szCs w:val="21"/>
              </w:rPr>
              <w:t>，</w:t>
            </w:r>
            <w:r w:rsidRPr="00CD5504">
              <w:rPr>
                <w:rFonts w:ascii="宋体" w:eastAsia="宋体" w:hAnsi="宋体"/>
                <w:szCs w:val="21"/>
              </w:rPr>
              <w:t>能运用所学知识和技能设计出符合自己发展兴趣的、有一定社会价值的研究项目</w:t>
            </w:r>
            <w:r w:rsidRPr="00CD5504">
              <w:rPr>
                <w:rFonts w:ascii="宋体" w:eastAsia="宋体" w:hAnsi="宋体" w:hint="eastAsia"/>
                <w:szCs w:val="21"/>
              </w:rPr>
              <w:t>。通过对选题的反复论证和修订，</w:t>
            </w:r>
            <w:r w:rsidRPr="00CD5504">
              <w:rPr>
                <w:rFonts w:ascii="宋体" w:eastAsia="宋体" w:hAnsi="宋体"/>
                <w:szCs w:val="21"/>
              </w:rPr>
              <w:t>锻炼学生的</w:t>
            </w:r>
            <w:r w:rsidRPr="00CD5504">
              <w:rPr>
                <w:rFonts w:ascii="宋体" w:eastAsia="宋体" w:hAnsi="宋体" w:hint="eastAsia"/>
                <w:szCs w:val="21"/>
              </w:rPr>
              <w:t>逻辑</w:t>
            </w:r>
            <w:r w:rsidRPr="00CD5504">
              <w:rPr>
                <w:rFonts w:ascii="宋体" w:eastAsia="宋体" w:hAnsi="宋体"/>
                <w:szCs w:val="21"/>
              </w:rPr>
              <w:t>思维</w:t>
            </w:r>
            <w:r w:rsidRPr="00CD5504">
              <w:rPr>
                <w:rFonts w:ascii="宋体" w:eastAsia="宋体" w:hAnsi="宋体" w:hint="eastAsia"/>
                <w:szCs w:val="21"/>
              </w:rPr>
              <w:t>能力、思辨能力。</w:t>
            </w:r>
          </w:p>
        </w:tc>
      </w:tr>
      <w:tr w:rsidR="00290ABE" w:rsidRPr="00CD5504" w14:paraId="678DE56E" w14:textId="77777777" w:rsidTr="00DC46B0">
        <w:trPr>
          <w:trHeight w:val="1361"/>
          <w:jc w:val="center"/>
        </w:trPr>
        <w:tc>
          <w:tcPr>
            <w:tcW w:w="1413" w:type="dxa"/>
            <w:vMerge w:val="restart"/>
            <w:vAlign w:val="center"/>
          </w:tcPr>
          <w:p w14:paraId="5E2719B2" w14:textId="3593EFAC"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hint="eastAsia"/>
                <w:szCs w:val="21"/>
              </w:rPr>
              <w:t>毕业要求</w:t>
            </w:r>
            <w:r w:rsidRPr="00290ABE">
              <w:rPr>
                <w:rFonts w:ascii="宋体" w:eastAsia="宋体" w:hAnsi="宋体" w:cs="Times New Roman"/>
                <w:szCs w:val="21"/>
              </w:rPr>
              <w:t>9：掌握文献检索、资料查询以及运用现代信息</w:t>
            </w:r>
            <w:r w:rsidRPr="00290ABE">
              <w:rPr>
                <w:rFonts w:ascii="宋体" w:eastAsia="宋体" w:hAnsi="宋体" w:cs="Times New Roman"/>
                <w:szCs w:val="21"/>
              </w:rPr>
              <w:lastRenderedPageBreak/>
              <w:t>技术获得相关信息的基本方法，具备综合运用所学理论知识解决问题的研究能力和创新能力。毕业论文综合分数达70分以上。</w:t>
            </w:r>
          </w:p>
        </w:tc>
        <w:tc>
          <w:tcPr>
            <w:tcW w:w="2459" w:type="dxa"/>
            <w:vAlign w:val="center"/>
          </w:tcPr>
          <w:p w14:paraId="1D119E94" w14:textId="794363F2"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lastRenderedPageBreak/>
              <w:t>9-1掌握文献检索、资料查询以及运用现代信息技术获得相关信息的基本方法</w:t>
            </w:r>
          </w:p>
        </w:tc>
        <w:tc>
          <w:tcPr>
            <w:tcW w:w="1192" w:type="dxa"/>
            <w:vAlign w:val="center"/>
          </w:tcPr>
          <w:p w14:paraId="47FD503C" w14:textId="51A9CF1B"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教学目标1</w:t>
            </w:r>
          </w:p>
        </w:tc>
        <w:tc>
          <w:tcPr>
            <w:tcW w:w="3867" w:type="dxa"/>
            <w:vAlign w:val="center"/>
          </w:tcPr>
          <w:p w14:paraId="5BFBD7AD" w14:textId="1CFD3052" w:rsidR="00290ABE" w:rsidRPr="00290ABE" w:rsidRDefault="00290ABE" w:rsidP="00290ABE">
            <w:pPr>
              <w:ind w:rightChars="-50" w:right="-105"/>
              <w:rPr>
                <w:rFonts w:ascii="宋体" w:eastAsia="宋体" w:hAnsi="宋体"/>
                <w:szCs w:val="21"/>
              </w:rPr>
            </w:pPr>
            <w:r w:rsidRPr="00CD5504">
              <w:rPr>
                <w:rFonts w:ascii="宋体" w:eastAsia="宋体" w:hAnsi="宋体" w:cs="Times New Roman"/>
                <w:szCs w:val="21"/>
              </w:rPr>
              <w:t>培养学生的自主学习习惯，</w:t>
            </w:r>
            <w:r w:rsidRPr="00CD5504">
              <w:rPr>
                <w:rFonts w:ascii="宋体" w:eastAsia="宋体" w:hAnsi="宋体" w:hint="eastAsia"/>
                <w:szCs w:val="21"/>
              </w:rPr>
              <w:t>指导学生使用多种信息检索工具，能够使用现代信息技术查询本专业发展相关的文献，熟悉专业发展大趋势，并适当了解</w:t>
            </w:r>
            <w:r w:rsidRPr="00CD5504">
              <w:rPr>
                <w:rFonts w:ascii="宋体" w:eastAsia="宋体" w:hAnsi="宋体"/>
                <w:szCs w:val="21"/>
              </w:rPr>
              <w:t>研究方法</w:t>
            </w:r>
            <w:r w:rsidRPr="00CD5504">
              <w:rPr>
                <w:rFonts w:ascii="宋体" w:eastAsia="宋体" w:hAnsi="宋体" w:hint="eastAsia"/>
                <w:szCs w:val="21"/>
              </w:rPr>
              <w:t>。</w:t>
            </w:r>
          </w:p>
        </w:tc>
      </w:tr>
      <w:tr w:rsidR="00290ABE" w:rsidRPr="00CD5504" w14:paraId="23E3F763" w14:textId="77777777" w:rsidTr="00DC46B0">
        <w:trPr>
          <w:trHeight w:val="1361"/>
          <w:jc w:val="center"/>
        </w:trPr>
        <w:tc>
          <w:tcPr>
            <w:tcW w:w="1413" w:type="dxa"/>
            <w:vMerge/>
            <w:vAlign w:val="center"/>
          </w:tcPr>
          <w:p w14:paraId="270C3644"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1A8A9A29" w14:textId="3069DFF3"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t>9-2 能够综合运用</w:t>
            </w:r>
            <w:r w:rsidR="00712E7D">
              <w:rPr>
                <w:rFonts w:ascii="宋体" w:eastAsia="宋体" w:hAnsi="宋体" w:cs="Times New Roman" w:hint="eastAsia"/>
                <w:szCs w:val="21"/>
              </w:rPr>
              <w:t>德</w:t>
            </w:r>
            <w:r w:rsidRPr="00290ABE">
              <w:rPr>
                <w:rFonts w:ascii="宋体" w:eastAsia="宋体" w:hAnsi="宋体" w:cs="Times New Roman"/>
                <w:szCs w:val="21"/>
              </w:rPr>
              <w:t>语语言文学文化等相关理论知识提出问题并解决问题</w:t>
            </w:r>
          </w:p>
        </w:tc>
        <w:tc>
          <w:tcPr>
            <w:tcW w:w="1192" w:type="dxa"/>
            <w:vAlign w:val="center"/>
          </w:tcPr>
          <w:p w14:paraId="5248C6FF" w14:textId="5D43069B"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教学目标4</w:t>
            </w:r>
          </w:p>
        </w:tc>
        <w:tc>
          <w:tcPr>
            <w:tcW w:w="3867" w:type="dxa"/>
            <w:vAlign w:val="center"/>
          </w:tcPr>
          <w:p w14:paraId="4D071601" w14:textId="1F088426" w:rsidR="00290ABE" w:rsidRPr="00290ABE" w:rsidRDefault="00290ABE" w:rsidP="00290ABE">
            <w:pPr>
              <w:ind w:rightChars="-50" w:right="-105"/>
              <w:rPr>
                <w:rFonts w:ascii="宋体" w:eastAsia="宋体" w:hAnsi="宋体"/>
                <w:szCs w:val="21"/>
              </w:rPr>
            </w:pPr>
            <w:r>
              <w:rPr>
                <w:rFonts w:ascii="宋体" w:eastAsia="宋体" w:hAnsi="宋体" w:cs="Times New Roman" w:hint="eastAsia"/>
                <w:szCs w:val="21"/>
              </w:rPr>
              <w:t>培养学生</w:t>
            </w:r>
            <w:r w:rsidR="00F769DD">
              <w:rPr>
                <w:rFonts w:ascii="宋体" w:eastAsia="宋体" w:hAnsi="宋体" w:cs="Times New Roman" w:hint="eastAsia"/>
                <w:szCs w:val="21"/>
              </w:rPr>
              <w:t>在论文设计中将所学理论应用到实际，引导学生思考论文所要提出的中心问题以及解决问题的理论依据和学术方法。</w:t>
            </w:r>
          </w:p>
        </w:tc>
      </w:tr>
      <w:tr w:rsidR="00290ABE" w:rsidRPr="00CD5504" w14:paraId="7EE5D3D9" w14:textId="77777777" w:rsidTr="00DC46B0">
        <w:trPr>
          <w:trHeight w:val="1361"/>
          <w:jc w:val="center"/>
        </w:trPr>
        <w:tc>
          <w:tcPr>
            <w:tcW w:w="1413" w:type="dxa"/>
            <w:vMerge/>
            <w:vAlign w:val="center"/>
          </w:tcPr>
          <w:p w14:paraId="21A78698"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32E32D6B" w14:textId="19E3F8C5"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t>9-3 具有初步的科学研究能力和良好的创新能力</w:t>
            </w:r>
          </w:p>
        </w:tc>
        <w:tc>
          <w:tcPr>
            <w:tcW w:w="1192" w:type="dxa"/>
            <w:vAlign w:val="center"/>
          </w:tcPr>
          <w:p w14:paraId="50521E30" w14:textId="058BEB6E"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教学目标3</w:t>
            </w:r>
          </w:p>
        </w:tc>
        <w:tc>
          <w:tcPr>
            <w:tcW w:w="3867" w:type="dxa"/>
            <w:vAlign w:val="center"/>
          </w:tcPr>
          <w:p w14:paraId="795CF9BE" w14:textId="6D1ABD75" w:rsidR="00290ABE" w:rsidRPr="00CD5504" w:rsidRDefault="00622054" w:rsidP="00290ABE">
            <w:pPr>
              <w:ind w:rightChars="-50" w:right="-105"/>
              <w:rPr>
                <w:rFonts w:ascii="宋体" w:eastAsia="宋体" w:hAnsi="宋体"/>
                <w:szCs w:val="21"/>
              </w:rPr>
            </w:pPr>
            <w:r>
              <w:rPr>
                <w:rFonts w:ascii="宋体" w:eastAsia="宋体" w:hAnsi="宋体" w:hint="eastAsia"/>
                <w:szCs w:val="21"/>
              </w:rPr>
              <w:t>鼓励学生善于运用所学</w:t>
            </w:r>
            <w:r w:rsidR="00712E7D">
              <w:rPr>
                <w:rFonts w:ascii="宋体" w:eastAsia="宋体" w:hAnsi="宋体" w:hint="eastAsia"/>
                <w:szCs w:val="21"/>
              </w:rPr>
              <w:t>德</w:t>
            </w:r>
            <w:r>
              <w:rPr>
                <w:rFonts w:ascii="宋体" w:eastAsia="宋体" w:hAnsi="宋体" w:hint="eastAsia"/>
                <w:szCs w:val="21"/>
              </w:rPr>
              <w:t>语知识、相关理论进行自主创新，培养学生的创新意识</w:t>
            </w:r>
          </w:p>
        </w:tc>
      </w:tr>
      <w:tr w:rsidR="00290ABE" w:rsidRPr="00CD5504" w14:paraId="721B20C0" w14:textId="77777777" w:rsidTr="00DC46B0">
        <w:trPr>
          <w:trHeight w:val="1361"/>
          <w:jc w:val="center"/>
        </w:trPr>
        <w:tc>
          <w:tcPr>
            <w:tcW w:w="1413" w:type="dxa"/>
            <w:vMerge/>
            <w:vAlign w:val="center"/>
          </w:tcPr>
          <w:p w14:paraId="4AFE4C24" w14:textId="77777777" w:rsidR="00290ABE" w:rsidRPr="00CD5504" w:rsidRDefault="00290ABE" w:rsidP="00CD5504">
            <w:pPr>
              <w:ind w:rightChars="-50" w:right="-105"/>
              <w:rPr>
                <w:rFonts w:ascii="宋体" w:eastAsia="宋体" w:hAnsi="宋体" w:cs="Times New Roman"/>
                <w:szCs w:val="21"/>
              </w:rPr>
            </w:pPr>
          </w:p>
        </w:tc>
        <w:tc>
          <w:tcPr>
            <w:tcW w:w="2459" w:type="dxa"/>
            <w:vAlign w:val="center"/>
          </w:tcPr>
          <w:p w14:paraId="18BBDD51" w14:textId="412F6A78" w:rsidR="00290ABE" w:rsidRPr="00CD5504" w:rsidRDefault="00290ABE" w:rsidP="00CD5504">
            <w:pPr>
              <w:ind w:rightChars="-50" w:right="-105"/>
              <w:rPr>
                <w:rFonts w:ascii="宋体" w:eastAsia="宋体" w:hAnsi="宋体" w:cs="Times New Roman"/>
                <w:szCs w:val="21"/>
              </w:rPr>
            </w:pPr>
            <w:r w:rsidRPr="00290ABE">
              <w:rPr>
                <w:rFonts w:ascii="宋体" w:eastAsia="宋体" w:hAnsi="宋体" w:cs="Times New Roman"/>
                <w:szCs w:val="21"/>
              </w:rPr>
              <w:t>9-4 毕业论文选题符合专业培养目标和学术规范，综合分数达70分以上</w:t>
            </w:r>
          </w:p>
        </w:tc>
        <w:tc>
          <w:tcPr>
            <w:tcW w:w="1192" w:type="dxa"/>
            <w:vAlign w:val="center"/>
          </w:tcPr>
          <w:p w14:paraId="7A2636E7" w14:textId="487354AF" w:rsidR="00290ABE" w:rsidRPr="00CD5504" w:rsidRDefault="00290ABE" w:rsidP="00CD5504">
            <w:pPr>
              <w:snapToGrid w:val="0"/>
              <w:spacing w:line="360" w:lineRule="auto"/>
              <w:jc w:val="center"/>
              <w:rPr>
                <w:rFonts w:ascii="宋体" w:eastAsia="宋体" w:hAnsi="宋体" w:cs="Times New Roman"/>
                <w:szCs w:val="21"/>
              </w:rPr>
            </w:pPr>
            <w:r>
              <w:rPr>
                <w:rFonts w:ascii="宋体" w:eastAsia="宋体" w:hAnsi="宋体" w:cs="Times New Roman" w:hint="eastAsia"/>
                <w:szCs w:val="21"/>
              </w:rPr>
              <w:t>教学目标1</w:t>
            </w:r>
          </w:p>
        </w:tc>
        <w:tc>
          <w:tcPr>
            <w:tcW w:w="3867" w:type="dxa"/>
            <w:vAlign w:val="center"/>
          </w:tcPr>
          <w:p w14:paraId="27152AE3" w14:textId="39856E6D" w:rsidR="00290ABE" w:rsidRPr="00290ABE" w:rsidRDefault="00622054" w:rsidP="00290ABE">
            <w:pPr>
              <w:ind w:rightChars="-50" w:right="-105"/>
              <w:rPr>
                <w:rFonts w:ascii="宋体" w:eastAsia="宋体" w:hAnsi="宋体"/>
                <w:szCs w:val="21"/>
              </w:rPr>
            </w:pPr>
            <w:r>
              <w:rPr>
                <w:rFonts w:ascii="宋体" w:eastAsia="宋体" w:hAnsi="宋体" w:hint="eastAsia"/>
                <w:szCs w:val="21"/>
              </w:rPr>
              <w:t>培养学生具备一定的学术素养及选题敏感度，</w:t>
            </w:r>
            <w:r w:rsidRPr="00CD5504">
              <w:rPr>
                <w:rFonts w:ascii="宋体" w:eastAsia="宋体" w:hAnsi="宋体" w:hint="eastAsia"/>
                <w:szCs w:val="21"/>
              </w:rPr>
              <w:t>通过对选题的反复论证和修订，</w:t>
            </w:r>
            <w:r w:rsidRPr="00CD5504">
              <w:rPr>
                <w:rFonts w:ascii="宋体" w:eastAsia="宋体" w:hAnsi="宋体"/>
                <w:szCs w:val="21"/>
              </w:rPr>
              <w:t>锻炼学生的</w:t>
            </w:r>
            <w:r w:rsidRPr="00CD5504">
              <w:rPr>
                <w:rFonts w:ascii="宋体" w:eastAsia="宋体" w:hAnsi="宋体" w:hint="eastAsia"/>
                <w:szCs w:val="21"/>
              </w:rPr>
              <w:t>逻辑</w:t>
            </w:r>
            <w:r w:rsidRPr="00CD5504">
              <w:rPr>
                <w:rFonts w:ascii="宋体" w:eastAsia="宋体" w:hAnsi="宋体"/>
                <w:szCs w:val="21"/>
              </w:rPr>
              <w:t>思维</w:t>
            </w:r>
            <w:r w:rsidRPr="00CD5504">
              <w:rPr>
                <w:rFonts w:ascii="宋体" w:eastAsia="宋体" w:hAnsi="宋体" w:hint="eastAsia"/>
                <w:szCs w:val="21"/>
              </w:rPr>
              <w:t>能力、思辨能力</w:t>
            </w:r>
          </w:p>
        </w:tc>
      </w:tr>
    </w:tbl>
    <w:p w14:paraId="58F844C3" w14:textId="77777777" w:rsidR="006075C9" w:rsidRDefault="006075C9">
      <w:pPr>
        <w:snapToGrid w:val="0"/>
        <w:rPr>
          <w:rFonts w:ascii="黑体" w:eastAsia="黑体" w:hAnsi="黑体"/>
          <w:b/>
          <w:sz w:val="28"/>
          <w:szCs w:val="28"/>
        </w:rPr>
      </w:pPr>
    </w:p>
    <w:p w14:paraId="1C940446" w14:textId="77777777" w:rsidR="00295CF7" w:rsidRDefault="00295CF7">
      <w:pPr>
        <w:snapToGrid w:val="0"/>
        <w:rPr>
          <w:rFonts w:ascii="黑体" w:eastAsia="黑体" w:hAnsi="黑体"/>
          <w:b/>
          <w:sz w:val="28"/>
          <w:szCs w:val="28"/>
        </w:rPr>
      </w:pPr>
    </w:p>
    <w:p w14:paraId="4772E3C0" w14:textId="1999D2CF" w:rsidR="006075C9" w:rsidRDefault="004038F3">
      <w:pPr>
        <w:snapToGrid w:val="0"/>
        <w:rPr>
          <w:rFonts w:ascii="黑体" w:eastAsia="黑体" w:hAnsi="黑体"/>
          <w:b/>
          <w:sz w:val="28"/>
          <w:szCs w:val="28"/>
        </w:rPr>
      </w:pPr>
      <w:r>
        <w:rPr>
          <w:rFonts w:ascii="黑体" w:eastAsia="黑体" w:hAnsi="黑体" w:hint="eastAsia"/>
          <w:b/>
          <w:sz w:val="28"/>
          <w:szCs w:val="28"/>
        </w:rPr>
        <w:t>三、教学内容</w:t>
      </w:r>
    </w:p>
    <w:p w14:paraId="537566FD" w14:textId="77777777" w:rsidR="00362448" w:rsidRPr="00152AA2" w:rsidRDefault="00362448" w:rsidP="00362448">
      <w:pPr>
        <w:widowControl/>
        <w:spacing w:beforeLines="50" w:before="156" w:afterLines="50" w:after="156"/>
        <w:jc w:val="left"/>
        <w:rPr>
          <w:rFonts w:ascii="宋体" w:eastAsia="宋体" w:hAnsi="宋体" w:cs="Times New Roman"/>
          <w:b/>
          <w:bCs/>
          <w:szCs w:val="21"/>
        </w:rPr>
      </w:pPr>
      <w:r w:rsidRPr="00152AA2">
        <w:rPr>
          <w:rFonts w:ascii="宋体" w:eastAsia="宋体" w:hAnsi="宋体" w:cs="Times New Roman"/>
          <w:b/>
          <w:bCs/>
          <w:szCs w:val="21"/>
        </w:rPr>
        <w:t xml:space="preserve">第1课  </w:t>
      </w:r>
      <w:proofErr w:type="spellStart"/>
      <w:r w:rsidRPr="00152AA2">
        <w:rPr>
          <w:rFonts w:ascii="宋体" w:eastAsia="宋体" w:hAnsi="宋体" w:cs="Times New Roman"/>
          <w:b/>
          <w:bCs/>
          <w:szCs w:val="21"/>
        </w:rPr>
        <w:t>Wissenschaftliches</w:t>
      </w:r>
      <w:proofErr w:type="spellEnd"/>
      <w:r w:rsidRPr="00152AA2">
        <w:rPr>
          <w:rFonts w:ascii="宋体" w:eastAsia="宋体" w:hAnsi="宋体" w:cs="Times New Roman"/>
          <w:b/>
          <w:bCs/>
          <w:szCs w:val="21"/>
        </w:rPr>
        <w:t xml:space="preserve"> </w:t>
      </w:r>
      <w:proofErr w:type="spellStart"/>
      <w:r w:rsidRPr="00152AA2">
        <w:rPr>
          <w:rFonts w:ascii="宋体" w:eastAsia="宋体" w:hAnsi="宋体" w:cs="Times New Roman"/>
          <w:b/>
          <w:bCs/>
          <w:szCs w:val="21"/>
        </w:rPr>
        <w:t>Schreiben</w:t>
      </w:r>
      <w:proofErr w:type="spellEnd"/>
    </w:p>
    <w:p w14:paraId="59FCCBD4" w14:textId="77777777" w:rsidR="00362448" w:rsidRPr="004705EB"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bCs/>
          <w:szCs w:val="21"/>
        </w:rPr>
        <w:t>课时：第1周，共2课时</w:t>
      </w:r>
    </w:p>
    <w:p w14:paraId="52246EA3" w14:textId="77777777" w:rsidR="00362448" w:rsidRPr="004705EB"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bCs/>
          <w:szCs w:val="21"/>
        </w:rPr>
        <w:t>教学内容</w:t>
      </w:r>
      <w:r w:rsidRPr="004705EB">
        <w:rPr>
          <w:rFonts w:ascii="宋体" w:eastAsia="宋体" w:hAnsi="宋体" w:cs="Times New Roman" w:hint="eastAsia"/>
          <w:bCs/>
          <w:szCs w:val="21"/>
        </w:rPr>
        <w:t>：</w:t>
      </w:r>
    </w:p>
    <w:p w14:paraId="5AB54F43" w14:textId="77777777" w:rsidR="00362448" w:rsidRDefault="00362448" w:rsidP="00362448">
      <w:pPr>
        <w:widowControl/>
        <w:jc w:val="left"/>
        <w:rPr>
          <w:rFonts w:ascii="宋体" w:eastAsia="宋体" w:hAnsi="宋体" w:cs="Times New Roman"/>
          <w:kern w:val="0"/>
          <w:sz w:val="20"/>
          <w:szCs w:val="20"/>
        </w:rPr>
      </w:pPr>
      <w:r>
        <w:rPr>
          <w:rFonts w:ascii="宋体" w:eastAsia="宋体" w:hAnsi="宋体" w:cs="Times New Roman" w:hint="eastAsia"/>
          <w:kern w:val="0"/>
          <w:sz w:val="20"/>
          <w:szCs w:val="20"/>
        </w:rPr>
        <w:t>帮助</w:t>
      </w:r>
      <w:r w:rsidRPr="00BD25A8">
        <w:rPr>
          <w:rFonts w:ascii="宋体" w:eastAsia="宋体" w:hAnsi="宋体" w:cs="Times New Roman" w:hint="eastAsia"/>
          <w:kern w:val="0"/>
          <w:sz w:val="20"/>
          <w:szCs w:val="20"/>
        </w:rPr>
        <w:t>学生对于毕业论文写作建立基本认识，与其他文体类型进行区别</w:t>
      </w:r>
    </w:p>
    <w:p w14:paraId="78AE9454" w14:textId="77777777" w:rsidR="00362448" w:rsidRPr="00BD25A8" w:rsidRDefault="00362448" w:rsidP="00362448">
      <w:pPr>
        <w:widowControl/>
        <w:jc w:val="left"/>
        <w:rPr>
          <w:rFonts w:ascii="Times New Roman" w:eastAsia="宋体" w:hAnsi="Times New Roman" w:cs="Times New Roman"/>
          <w:kern w:val="0"/>
          <w:sz w:val="20"/>
          <w:szCs w:val="20"/>
        </w:rPr>
      </w:pPr>
      <w:r>
        <w:rPr>
          <w:rFonts w:ascii="宋体" w:eastAsia="宋体" w:hAnsi="宋体" w:cs="Times New Roman" w:hint="eastAsia"/>
          <w:kern w:val="0"/>
          <w:sz w:val="20"/>
          <w:szCs w:val="20"/>
        </w:rPr>
        <w:t>要求学生建立撰写学术论文的科学态度，坚持原创性。</w:t>
      </w:r>
    </w:p>
    <w:p w14:paraId="5C7D564C" w14:textId="77777777" w:rsidR="00362448" w:rsidRPr="00BD25A8" w:rsidRDefault="00362448" w:rsidP="00362448">
      <w:pPr>
        <w:widowControl/>
        <w:spacing w:beforeLines="50" w:before="156" w:afterLines="50" w:after="156"/>
        <w:jc w:val="left"/>
        <w:rPr>
          <w:rFonts w:ascii="宋体" w:eastAsia="宋体" w:hAnsi="宋体" w:cs="Times New Roman"/>
          <w:b/>
          <w:szCs w:val="21"/>
        </w:rPr>
      </w:pPr>
    </w:p>
    <w:p w14:paraId="4F647E25" w14:textId="77777777" w:rsidR="00362448" w:rsidRPr="004705EB"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hint="eastAsia"/>
          <w:bCs/>
          <w:szCs w:val="21"/>
        </w:rPr>
        <w:t>思考题：</w:t>
      </w:r>
    </w:p>
    <w:p w14:paraId="5D4837CB" w14:textId="77777777" w:rsidR="00362448" w:rsidRDefault="00362448" w:rsidP="00362448">
      <w:pPr>
        <w:widowControl/>
        <w:spacing w:beforeLines="50" w:before="156" w:afterLines="50" w:after="156"/>
        <w:jc w:val="left"/>
        <w:rPr>
          <w:rFonts w:ascii="宋体" w:eastAsia="宋体" w:hAnsi="宋体" w:cs="Times New Roman"/>
          <w:bCs/>
          <w:szCs w:val="21"/>
          <w:lang w:val="de-DE"/>
        </w:rPr>
      </w:pPr>
      <w:r>
        <w:rPr>
          <w:rFonts w:ascii="宋体" w:eastAsia="宋体" w:hAnsi="宋体" w:cs="Times New Roman"/>
          <w:bCs/>
          <w:szCs w:val="21"/>
          <w:lang w:val="de-DE"/>
        </w:rPr>
        <w:t xml:space="preserve">1 </w:t>
      </w:r>
      <w:r>
        <w:rPr>
          <w:rFonts w:ascii="宋体" w:eastAsia="宋体" w:hAnsi="宋体" w:cs="Times New Roman" w:hint="eastAsia"/>
          <w:bCs/>
          <w:szCs w:val="21"/>
          <w:lang w:val="de-DE"/>
        </w:rPr>
        <w:t>学术论文与普通的写作有什么区别？</w:t>
      </w:r>
    </w:p>
    <w:p w14:paraId="3691453B" w14:textId="77777777" w:rsidR="00362448" w:rsidRPr="004705EB" w:rsidRDefault="00362448" w:rsidP="00362448">
      <w:pPr>
        <w:widowControl/>
        <w:spacing w:beforeLines="50" w:before="156" w:afterLines="50" w:after="156"/>
        <w:jc w:val="left"/>
        <w:rPr>
          <w:rFonts w:ascii="宋体" w:eastAsia="宋体" w:hAnsi="宋体" w:cs="Times New Roman"/>
          <w:b/>
          <w:szCs w:val="21"/>
          <w:lang w:val="de-DE"/>
        </w:rPr>
      </w:pPr>
    </w:p>
    <w:p w14:paraId="7E19C424" w14:textId="77777777" w:rsidR="00362448" w:rsidRPr="004705EB"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b/>
          <w:bCs/>
          <w:szCs w:val="21"/>
        </w:rPr>
        <w:t>第</w:t>
      </w:r>
      <w:r w:rsidRPr="004705EB">
        <w:rPr>
          <w:rFonts w:ascii="宋体" w:eastAsia="宋体" w:hAnsi="宋体" w:cs="Times New Roman"/>
          <w:b/>
          <w:bCs/>
          <w:szCs w:val="21"/>
          <w:lang w:val="de-DE"/>
        </w:rPr>
        <w:t>2</w:t>
      </w:r>
      <w:r>
        <w:rPr>
          <w:rFonts w:ascii="宋体" w:eastAsia="宋体" w:hAnsi="宋体" w:cs="Times New Roman" w:hint="eastAsia"/>
          <w:b/>
          <w:bCs/>
          <w:szCs w:val="21"/>
        </w:rPr>
        <w:t>章</w:t>
      </w:r>
      <w:r w:rsidRPr="004705EB">
        <w:rPr>
          <w:rFonts w:ascii="宋体" w:eastAsia="宋体" w:hAnsi="宋体" w:cs="Times New Roman"/>
          <w:szCs w:val="21"/>
          <w:lang w:val="de-DE"/>
        </w:rPr>
        <w:t xml:space="preserve">  </w:t>
      </w:r>
      <w:r w:rsidRPr="004705EB">
        <w:rPr>
          <w:rFonts w:ascii="宋体" w:eastAsia="宋体" w:hAnsi="宋体" w:cs="Times New Roman"/>
          <w:b/>
          <w:bCs/>
          <w:szCs w:val="21"/>
          <w:lang w:val="de-DE"/>
        </w:rPr>
        <w:t>Thema</w:t>
      </w:r>
      <w:r>
        <w:rPr>
          <w:rFonts w:ascii="宋体" w:eastAsia="宋体" w:hAnsi="宋体" w:cs="Times New Roman"/>
          <w:b/>
          <w:bCs/>
          <w:szCs w:val="21"/>
          <w:lang w:val="de-DE"/>
        </w:rPr>
        <w:t xml:space="preserve"> und Aufbau</w:t>
      </w:r>
    </w:p>
    <w:p w14:paraId="3D86A5DE"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sidRPr="00BB0E29">
        <w:rPr>
          <w:rFonts w:ascii="宋体" w:eastAsia="宋体" w:hAnsi="宋体" w:cs="Times New Roman"/>
          <w:szCs w:val="21"/>
          <w:lang w:val="de-DE"/>
        </w:rPr>
        <w:t>2-</w:t>
      </w:r>
      <w:r>
        <w:rPr>
          <w:rFonts w:ascii="宋体" w:eastAsia="宋体" w:hAnsi="宋体" w:cs="Times New Roman"/>
          <w:szCs w:val="21"/>
          <w:lang w:val="de-DE"/>
        </w:rPr>
        <w:t>3</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4</w:t>
      </w:r>
      <w:r w:rsidRPr="004705EB">
        <w:rPr>
          <w:rFonts w:ascii="宋体" w:eastAsia="宋体" w:hAnsi="宋体" w:cs="Times New Roman"/>
          <w:szCs w:val="21"/>
        </w:rPr>
        <w:t>课时</w:t>
      </w:r>
    </w:p>
    <w:p w14:paraId="71961B2C"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269D6BE9" w14:textId="77777777" w:rsidR="00362448" w:rsidRPr="00BD25A8" w:rsidRDefault="00362448" w:rsidP="00362448">
      <w:pPr>
        <w:widowControl/>
        <w:jc w:val="left"/>
        <w:rPr>
          <w:rFonts w:ascii="宋体" w:eastAsia="宋体" w:hAnsi="宋体" w:cs="宋体"/>
          <w:kern w:val="0"/>
          <w:sz w:val="20"/>
          <w:szCs w:val="20"/>
        </w:rPr>
      </w:pPr>
      <w:r w:rsidRPr="00BD25A8">
        <w:rPr>
          <w:rFonts w:ascii="宋体" w:eastAsia="宋体" w:hAnsi="宋体" w:cs="宋体" w:hint="eastAsia"/>
          <w:kern w:val="0"/>
          <w:sz w:val="20"/>
          <w:szCs w:val="20"/>
        </w:rPr>
        <w:t>掌握德语毕业论文的基本结构要求</w:t>
      </w:r>
    </w:p>
    <w:p w14:paraId="0041861E" w14:textId="77777777" w:rsidR="00362448" w:rsidRPr="00BD25A8" w:rsidRDefault="00362448" w:rsidP="00362448">
      <w:pPr>
        <w:widowControl/>
        <w:spacing w:beforeLines="50" w:before="156" w:afterLines="50" w:after="156"/>
        <w:jc w:val="left"/>
        <w:rPr>
          <w:rFonts w:ascii="宋体" w:eastAsia="宋体" w:hAnsi="宋体" w:cs="Times New Roman"/>
          <w:szCs w:val="21"/>
        </w:rPr>
      </w:pPr>
      <w:r w:rsidRPr="00BD25A8">
        <w:rPr>
          <w:rFonts w:ascii="宋体" w:eastAsia="宋体" w:hAnsi="宋体" w:cs="Times New Roman" w:hint="eastAsia"/>
          <w:szCs w:val="21"/>
        </w:rPr>
        <w:t>尝试找寻毕业论文写作的基本学术方向</w:t>
      </w:r>
    </w:p>
    <w:p w14:paraId="6CC2D069"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p>
    <w:p w14:paraId="08C25019"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Pr>
          <w:rFonts w:ascii="宋体" w:eastAsia="宋体" w:hAnsi="宋体" w:cs="Times New Roman" w:hint="eastAsia"/>
          <w:szCs w:val="21"/>
        </w:rPr>
        <w:t>思考题</w:t>
      </w:r>
      <w:r w:rsidRPr="00BB0E29">
        <w:rPr>
          <w:rFonts w:ascii="宋体" w:eastAsia="宋体" w:hAnsi="宋体" w:cs="Times New Roman" w:hint="eastAsia"/>
          <w:szCs w:val="21"/>
          <w:lang w:val="de-DE"/>
        </w:rPr>
        <w:t>：</w:t>
      </w:r>
    </w:p>
    <w:p w14:paraId="21878C00" w14:textId="77777777" w:rsidR="00362448" w:rsidRDefault="00362448" w:rsidP="00362448">
      <w:pPr>
        <w:widowControl/>
        <w:spacing w:beforeLines="50" w:before="156" w:afterLines="50" w:after="156"/>
        <w:jc w:val="left"/>
        <w:rPr>
          <w:rFonts w:ascii="宋体" w:eastAsia="宋体" w:hAnsi="宋体" w:cs="Times New Roman"/>
          <w:szCs w:val="21"/>
          <w:lang w:val="de-DE"/>
        </w:rPr>
      </w:pPr>
      <w:r>
        <w:rPr>
          <w:rFonts w:ascii="宋体" w:eastAsia="宋体" w:hAnsi="宋体" w:cs="Times New Roman" w:hint="eastAsia"/>
          <w:szCs w:val="21"/>
          <w:lang w:val="de-DE"/>
        </w:rPr>
        <w:t>1</w:t>
      </w:r>
      <w:r>
        <w:rPr>
          <w:rFonts w:ascii="宋体" w:eastAsia="宋体" w:hAnsi="宋体" w:cs="Times New Roman"/>
          <w:szCs w:val="21"/>
          <w:lang w:val="de-DE"/>
        </w:rPr>
        <w:t xml:space="preserve"> </w:t>
      </w:r>
      <w:r>
        <w:rPr>
          <w:rFonts w:ascii="宋体" w:eastAsia="宋体" w:hAnsi="宋体" w:cs="Times New Roman" w:hint="eastAsia"/>
          <w:szCs w:val="21"/>
          <w:lang w:val="de-DE"/>
        </w:rPr>
        <w:t>德语语言文学领域的毕业论文写作包括哪几个方向？</w:t>
      </w:r>
    </w:p>
    <w:p w14:paraId="6812A953" w14:textId="77777777" w:rsidR="00362448" w:rsidRDefault="00362448" w:rsidP="00362448">
      <w:pPr>
        <w:widowControl/>
        <w:spacing w:beforeLines="50" w:before="156" w:afterLines="50" w:after="156"/>
        <w:jc w:val="left"/>
        <w:rPr>
          <w:rFonts w:ascii="宋体" w:eastAsia="宋体" w:hAnsi="宋体" w:cs="Times New Roman"/>
          <w:szCs w:val="21"/>
          <w:lang w:val="de-DE"/>
        </w:rPr>
      </w:pPr>
      <w:r>
        <w:rPr>
          <w:rFonts w:ascii="宋体" w:eastAsia="宋体" w:hAnsi="宋体" w:cs="Times New Roman" w:hint="eastAsia"/>
          <w:szCs w:val="21"/>
          <w:lang w:val="de-DE"/>
        </w:rPr>
        <w:t>2</w:t>
      </w:r>
      <w:r>
        <w:rPr>
          <w:rFonts w:ascii="宋体" w:eastAsia="宋体" w:hAnsi="宋体" w:cs="Times New Roman"/>
          <w:szCs w:val="21"/>
          <w:lang w:val="de-DE"/>
        </w:rPr>
        <w:t xml:space="preserve"> </w:t>
      </w:r>
      <w:r>
        <w:rPr>
          <w:rFonts w:ascii="宋体" w:eastAsia="宋体" w:hAnsi="宋体" w:cs="Times New Roman" w:hint="eastAsia"/>
          <w:szCs w:val="21"/>
          <w:lang w:val="de-DE"/>
        </w:rPr>
        <w:t>对于自己所思考的主题如何进行有效地缩减，使得其成为可以驾驭的主题？</w:t>
      </w:r>
    </w:p>
    <w:p w14:paraId="2EF6C060"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p>
    <w:p w14:paraId="4B3EF9F1"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lastRenderedPageBreak/>
        <w:t>第</w:t>
      </w:r>
      <w:r w:rsidRPr="00BB0E29">
        <w:rPr>
          <w:rFonts w:ascii="宋体" w:eastAsia="宋体" w:hAnsi="宋体" w:cs="Times New Roman"/>
          <w:b/>
          <w:bCs/>
          <w:szCs w:val="21"/>
          <w:lang w:val="de-DE"/>
        </w:rPr>
        <w:t>3</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r>
        <w:rPr>
          <w:rFonts w:ascii="宋体" w:eastAsia="宋体" w:hAnsi="宋体" w:cs="Times New Roman"/>
          <w:b/>
          <w:bCs/>
          <w:szCs w:val="21"/>
          <w:lang w:val="de-DE"/>
        </w:rPr>
        <w:t>Effektives und Kritisches Lesen</w:t>
      </w:r>
    </w:p>
    <w:p w14:paraId="4A076EF0"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szCs w:val="21"/>
          <w:lang w:val="de-DE"/>
        </w:rPr>
        <w:t>4</w:t>
      </w:r>
      <w:r w:rsidRPr="00BB0E29">
        <w:rPr>
          <w:rFonts w:ascii="宋体" w:eastAsia="宋体" w:hAnsi="宋体" w:cs="Times New Roman"/>
          <w:szCs w:val="21"/>
          <w:lang w:val="de-DE"/>
        </w:rPr>
        <w:t>-</w:t>
      </w:r>
      <w:r>
        <w:rPr>
          <w:rFonts w:ascii="宋体" w:eastAsia="宋体" w:hAnsi="宋体" w:cs="Times New Roman"/>
          <w:szCs w:val="21"/>
          <w:lang w:val="de-DE"/>
        </w:rPr>
        <w:t>5</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sidRPr="00BB0E29">
        <w:rPr>
          <w:rFonts w:ascii="宋体" w:eastAsia="宋体" w:hAnsi="宋体" w:cs="Times New Roman"/>
          <w:szCs w:val="21"/>
          <w:lang w:val="de-DE"/>
        </w:rPr>
        <w:t>4</w:t>
      </w:r>
      <w:r w:rsidRPr="004705EB">
        <w:rPr>
          <w:rFonts w:ascii="宋体" w:eastAsia="宋体" w:hAnsi="宋体" w:cs="Times New Roman"/>
          <w:szCs w:val="21"/>
        </w:rPr>
        <w:t>课时</w:t>
      </w:r>
    </w:p>
    <w:p w14:paraId="1A37C59B"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68A48BAB" w14:textId="77777777" w:rsidR="00362448" w:rsidRPr="00BD25A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学习如何搜寻文献资料以及订立论文写作的计划</w:t>
      </w:r>
    </w:p>
    <w:p w14:paraId="0B8F2073" w14:textId="77777777" w:rsidR="00362448" w:rsidRPr="00BD25A8" w:rsidRDefault="00362448" w:rsidP="00362448">
      <w:pPr>
        <w:widowControl/>
        <w:jc w:val="left"/>
        <w:rPr>
          <w:rFonts w:ascii="宋体" w:eastAsia="宋体" w:hAnsi="宋体" w:cs="宋体"/>
          <w:kern w:val="0"/>
          <w:sz w:val="20"/>
          <w:szCs w:val="20"/>
        </w:rPr>
      </w:pPr>
      <w:r w:rsidRPr="00BD25A8">
        <w:rPr>
          <w:rFonts w:ascii="宋体" w:eastAsia="宋体" w:hAnsi="宋体" w:cs="宋体" w:hint="eastAsia"/>
          <w:kern w:val="0"/>
          <w:sz w:val="20"/>
          <w:szCs w:val="20"/>
        </w:rPr>
        <w:t>掌握文献检索基本方法，尝试多途径获取研究相关资料</w:t>
      </w:r>
    </w:p>
    <w:p w14:paraId="0CDCA2E3"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掌握对已搜集资料的处理方法并加以应用实践</w:t>
      </w:r>
    </w:p>
    <w:p w14:paraId="0761A068"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47536343"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所有知网检索出的文献均可以用于论文吗？如果不能，标准是什么？</w:t>
      </w:r>
    </w:p>
    <w:p w14:paraId="6513E4FE"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744D471"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t>第</w:t>
      </w:r>
      <w:r>
        <w:rPr>
          <w:rFonts w:ascii="宋体" w:eastAsia="宋体" w:hAnsi="宋体" w:cs="Times New Roman"/>
          <w:b/>
          <w:bCs/>
          <w:szCs w:val="21"/>
          <w:lang w:val="de-DE"/>
        </w:rPr>
        <w:t>4</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r>
        <w:rPr>
          <w:rFonts w:ascii="宋体" w:eastAsia="宋体" w:hAnsi="宋体" w:cs="Times New Roman"/>
          <w:b/>
          <w:bCs/>
          <w:szCs w:val="21"/>
          <w:lang w:val="de-DE"/>
        </w:rPr>
        <w:t>Argumentation und Gliederung</w:t>
      </w:r>
    </w:p>
    <w:p w14:paraId="3696C9AB"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szCs w:val="21"/>
          <w:lang w:val="de-DE"/>
        </w:rPr>
        <w:t>6</w:t>
      </w:r>
      <w:r w:rsidRPr="00BB0E29">
        <w:rPr>
          <w:rFonts w:ascii="宋体" w:eastAsia="宋体" w:hAnsi="宋体" w:cs="Times New Roman"/>
          <w:szCs w:val="21"/>
          <w:lang w:val="de-DE"/>
        </w:rPr>
        <w:t>-</w:t>
      </w:r>
      <w:r>
        <w:rPr>
          <w:rFonts w:ascii="宋体" w:eastAsia="宋体" w:hAnsi="宋体" w:cs="Times New Roman"/>
          <w:szCs w:val="21"/>
          <w:lang w:val="de-DE"/>
        </w:rPr>
        <w:t>8</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6</w:t>
      </w:r>
      <w:r w:rsidRPr="004705EB">
        <w:rPr>
          <w:rFonts w:ascii="宋体" w:eastAsia="宋体" w:hAnsi="宋体" w:cs="Times New Roman"/>
          <w:szCs w:val="21"/>
        </w:rPr>
        <w:t>课时</w:t>
      </w:r>
    </w:p>
    <w:p w14:paraId="51C37E0F"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53C7F697"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学习如何在毕业论文中进行学术性的论证</w:t>
      </w:r>
    </w:p>
    <w:p w14:paraId="394BE356"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学习</w:t>
      </w:r>
      <w:r w:rsidRPr="00BD25A8">
        <w:rPr>
          <w:rFonts w:ascii="宋体" w:eastAsia="宋体" w:hAnsi="宋体" w:cs="Times New Roman"/>
          <w:bCs/>
          <w:szCs w:val="21"/>
        </w:rPr>
        <w:t>如何架构论文的框架结构</w:t>
      </w:r>
    </w:p>
    <w:p w14:paraId="2F5D23F9"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学习如何有逻辑地提出问题，论证并解决问题</w:t>
      </w:r>
    </w:p>
    <w:p w14:paraId="2339D71C" w14:textId="77777777" w:rsidR="00362448" w:rsidRDefault="00362448" w:rsidP="00362448">
      <w:pPr>
        <w:widowControl/>
        <w:spacing w:beforeLines="50" w:before="156" w:afterLines="50" w:after="156"/>
        <w:jc w:val="left"/>
        <w:rPr>
          <w:rFonts w:ascii="宋体" w:eastAsia="宋体" w:hAnsi="宋体" w:cs="Times New Roman"/>
          <w:bCs/>
          <w:szCs w:val="21"/>
        </w:rPr>
      </w:pPr>
    </w:p>
    <w:p w14:paraId="7CFE03DE"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37E74C6B"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中德论文在目录撰写方面有什么不同要求？</w:t>
      </w:r>
    </w:p>
    <w:p w14:paraId="3F6B6695" w14:textId="77777777" w:rsidR="00362448" w:rsidRDefault="00362448" w:rsidP="00362448">
      <w:pPr>
        <w:widowControl/>
        <w:spacing w:beforeLines="50" w:before="156" w:afterLines="50" w:after="156"/>
        <w:jc w:val="left"/>
        <w:rPr>
          <w:rFonts w:ascii="宋体" w:eastAsia="宋体" w:hAnsi="宋体" w:cs="Times New Roman"/>
          <w:bCs/>
          <w:szCs w:val="21"/>
        </w:rPr>
      </w:pPr>
    </w:p>
    <w:p w14:paraId="164B476F"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t>第</w:t>
      </w:r>
      <w:r>
        <w:rPr>
          <w:rFonts w:ascii="宋体" w:eastAsia="宋体" w:hAnsi="宋体" w:cs="Times New Roman"/>
          <w:b/>
          <w:bCs/>
          <w:szCs w:val="21"/>
          <w:lang w:val="de-DE"/>
        </w:rPr>
        <w:t>5</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proofErr w:type="spellStart"/>
      <w:r>
        <w:rPr>
          <w:rFonts w:ascii="宋体" w:eastAsia="宋体" w:hAnsi="宋体" w:cs="Times New Roman"/>
          <w:b/>
          <w:bCs/>
          <w:szCs w:val="21"/>
          <w:lang w:val="de-DE"/>
        </w:rPr>
        <w:t>Formulia</w:t>
      </w:r>
      <w:proofErr w:type="spellEnd"/>
    </w:p>
    <w:p w14:paraId="610036FA"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hint="eastAsia"/>
          <w:szCs w:val="21"/>
        </w:rPr>
        <w:t>9</w:t>
      </w:r>
      <w:r w:rsidRPr="00BB0E29">
        <w:rPr>
          <w:rFonts w:ascii="宋体" w:eastAsia="宋体" w:hAnsi="宋体" w:cs="Times New Roman"/>
          <w:szCs w:val="21"/>
          <w:lang w:val="de-DE"/>
        </w:rPr>
        <w:t>-</w:t>
      </w:r>
      <w:r>
        <w:rPr>
          <w:rFonts w:ascii="宋体" w:eastAsia="宋体" w:hAnsi="宋体" w:cs="Times New Roman"/>
          <w:szCs w:val="21"/>
          <w:lang w:val="de-DE"/>
        </w:rPr>
        <w:t>11</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6</w:t>
      </w:r>
      <w:r w:rsidRPr="004705EB">
        <w:rPr>
          <w:rFonts w:ascii="宋体" w:eastAsia="宋体" w:hAnsi="宋体" w:cs="Times New Roman"/>
          <w:szCs w:val="21"/>
        </w:rPr>
        <w:t>课时</w:t>
      </w:r>
    </w:p>
    <w:p w14:paraId="604A03DD"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教学内容</w:t>
      </w:r>
      <w:r w:rsidRPr="00BB0E29">
        <w:rPr>
          <w:rFonts w:ascii="宋体" w:eastAsia="宋体" w:hAnsi="宋体" w:cs="Times New Roman" w:hint="eastAsia"/>
          <w:szCs w:val="21"/>
          <w:lang w:val="de-DE"/>
        </w:rPr>
        <w:t>:</w:t>
      </w:r>
    </w:p>
    <w:p w14:paraId="12831678"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掌握德语毕业论文的基本格式要求</w:t>
      </w:r>
    </w:p>
    <w:p w14:paraId="4A01C39F"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学习德语毕业论文的引用要求，体例和特殊情况</w:t>
      </w:r>
    </w:p>
    <w:p w14:paraId="40BA9649" w14:textId="77777777" w:rsidR="00362448" w:rsidRDefault="00362448" w:rsidP="00362448">
      <w:pPr>
        <w:widowControl/>
        <w:spacing w:beforeLines="50" w:before="156" w:afterLines="50" w:after="156"/>
        <w:jc w:val="left"/>
        <w:rPr>
          <w:rFonts w:ascii="宋体" w:eastAsia="宋体" w:hAnsi="宋体" w:cs="Times New Roman"/>
          <w:bCs/>
          <w:szCs w:val="21"/>
        </w:rPr>
      </w:pPr>
    </w:p>
    <w:p w14:paraId="51243B18"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75FBF9FB"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格式规范的目的是什么？</w:t>
      </w:r>
    </w:p>
    <w:p w14:paraId="5EB21276" w14:textId="77777777" w:rsidR="00362448" w:rsidRDefault="00362448" w:rsidP="00362448">
      <w:pPr>
        <w:widowControl/>
        <w:spacing w:beforeLines="50" w:before="156" w:afterLines="50" w:after="156"/>
        <w:jc w:val="left"/>
        <w:rPr>
          <w:rFonts w:ascii="宋体" w:eastAsia="宋体" w:hAnsi="宋体" w:cs="Times New Roman"/>
          <w:bCs/>
          <w:szCs w:val="21"/>
        </w:rPr>
      </w:pPr>
    </w:p>
    <w:p w14:paraId="707B1181" w14:textId="77777777" w:rsidR="00362448" w:rsidRDefault="00362448" w:rsidP="00362448">
      <w:pPr>
        <w:widowControl/>
        <w:spacing w:beforeLines="50" w:before="156" w:afterLines="50" w:after="156"/>
        <w:jc w:val="left"/>
        <w:rPr>
          <w:rFonts w:ascii="宋体" w:eastAsia="宋体" w:hAnsi="宋体" w:cs="Times New Roman"/>
          <w:b/>
          <w:bCs/>
          <w:szCs w:val="21"/>
          <w:lang w:val="de-DE"/>
        </w:rPr>
      </w:pPr>
      <w:r w:rsidRPr="004705EB">
        <w:rPr>
          <w:rFonts w:ascii="宋体" w:eastAsia="宋体" w:hAnsi="宋体" w:cs="Times New Roman"/>
          <w:b/>
          <w:bCs/>
          <w:szCs w:val="21"/>
        </w:rPr>
        <w:t>第</w:t>
      </w:r>
      <w:r>
        <w:rPr>
          <w:rFonts w:ascii="宋体" w:eastAsia="宋体" w:hAnsi="宋体" w:cs="Times New Roman"/>
          <w:b/>
          <w:bCs/>
          <w:szCs w:val="21"/>
          <w:lang w:val="de-DE"/>
        </w:rPr>
        <w:t>6</w:t>
      </w:r>
      <w:r>
        <w:rPr>
          <w:rFonts w:ascii="宋体" w:eastAsia="宋体" w:hAnsi="宋体" w:cs="Times New Roman" w:hint="eastAsia"/>
          <w:b/>
          <w:bCs/>
          <w:szCs w:val="21"/>
        </w:rPr>
        <w:t>章</w:t>
      </w:r>
      <w:r w:rsidRPr="00BB0E29">
        <w:rPr>
          <w:rFonts w:ascii="宋体" w:eastAsia="宋体" w:hAnsi="宋体" w:cs="Times New Roman"/>
          <w:b/>
          <w:bCs/>
          <w:szCs w:val="21"/>
          <w:lang w:val="de-DE"/>
        </w:rPr>
        <w:t xml:space="preserve"> </w:t>
      </w:r>
      <w:r>
        <w:rPr>
          <w:rFonts w:ascii="宋体" w:eastAsia="宋体" w:hAnsi="宋体" w:cs="Times New Roman"/>
          <w:b/>
          <w:bCs/>
          <w:szCs w:val="21"/>
          <w:lang w:val="de-DE"/>
        </w:rPr>
        <w:t>Verfassen einer Einleitung und Zusammenfassung</w:t>
      </w:r>
    </w:p>
    <w:p w14:paraId="3C5B7D7F"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t>课时</w:t>
      </w:r>
      <w:r w:rsidRPr="00BB0E29">
        <w:rPr>
          <w:rFonts w:ascii="宋体" w:eastAsia="宋体" w:hAnsi="宋体" w:cs="Times New Roman"/>
          <w:szCs w:val="21"/>
          <w:lang w:val="de-DE"/>
        </w:rPr>
        <w:t>：</w:t>
      </w:r>
      <w:r w:rsidRPr="004705EB">
        <w:rPr>
          <w:rFonts w:ascii="宋体" w:eastAsia="宋体" w:hAnsi="宋体" w:cs="Times New Roman"/>
          <w:szCs w:val="21"/>
        </w:rPr>
        <w:t>第</w:t>
      </w:r>
      <w:r>
        <w:rPr>
          <w:rFonts w:ascii="宋体" w:eastAsia="宋体" w:hAnsi="宋体" w:cs="Times New Roman"/>
          <w:szCs w:val="21"/>
        </w:rPr>
        <w:t>12</w:t>
      </w:r>
      <w:r w:rsidRPr="00BB0E29">
        <w:rPr>
          <w:rFonts w:ascii="宋体" w:eastAsia="宋体" w:hAnsi="宋体" w:cs="Times New Roman"/>
          <w:szCs w:val="21"/>
          <w:lang w:val="de-DE"/>
        </w:rPr>
        <w:t>-</w:t>
      </w:r>
      <w:r>
        <w:rPr>
          <w:rFonts w:ascii="宋体" w:eastAsia="宋体" w:hAnsi="宋体" w:cs="Times New Roman"/>
          <w:szCs w:val="21"/>
          <w:lang w:val="de-DE"/>
        </w:rPr>
        <w:t>14</w:t>
      </w:r>
      <w:r w:rsidRPr="004705EB">
        <w:rPr>
          <w:rFonts w:ascii="宋体" w:eastAsia="宋体" w:hAnsi="宋体" w:cs="Times New Roman"/>
          <w:szCs w:val="21"/>
        </w:rPr>
        <w:t>周</w:t>
      </w:r>
      <w:r w:rsidRPr="00BB0E29">
        <w:rPr>
          <w:rFonts w:ascii="宋体" w:eastAsia="宋体" w:hAnsi="宋体" w:cs="Times New Roman"/>
          <w:szCs w:val="21"/>
          <w:lang w:val="de-DE"/>
        </w:rPr>
        <w:t>，</w:t>
      </w:r>
      <w:r w:rsidRPr="004705EB">
        <w:rPr>
          <w:rFonts w:ascii="宋体" w:eastAsia="宋体" w:hAnsi="宋体" w:cs="Times New Roman"/>
          <w:szCs w:val="21"/>
        </w:rPr>
        <w:t>共</w:t>
      </w:r>
      <w:r>
        <w:rPr>
          <w:rFonts w:ascii="宋体" w:eastAsia="宋体" w:hAnsi="宋体" w:cs="Times New Roman"/>
          <w:szCs w:val="21"/>
          <w:lang w:val="de-DE"/>
        </w:rPr>
        <w:t>6</w:t>
      </w:r>
      <w:r w:rsidRPr="004705EB">
        <w:rPr>
          <w:rFonts w:ascii="宋体" w:eastAsia="宋体" w:hAnsi="宋体" w:cs="Times New Roman"/>
          <w:szCs w:val="21"/>
        </w:rPr>
        <w:t>课时</w:t>
      </w:r>
    </w:p>
    <w:p w14:paraId="1CEA3FE4" w14:textId="77777777" w:rsidR="00362448" w:rsidRPr="00BB0E29" w:rsidRDefault="00362448" w:rsidP="00362448">
      <w:pPr>
        <w:widowControl/>
        <w:spacing w:beforeLines="50" w:before="156" w:afterLines="50" w:after="156"/>
        <w:jc w:val="left"/>
        <w:rPr>
          <w:rFonts w:ascii="宋体" w:eastAsia="宋体" w:hAnsi="宋体" w:cs="Times New Roman"/>
          <w:szCs w:val="21"/>
          <w:lang w:val="de-DE"/>
        </w:rPr>
      </w:pPr>
      <w:r w:rsidRPr="004705EB">
        <w:rPr>
          <w:rFonts w:ascii="宋体" w:eastAsia="宋体" w:hAnsi="宋体" w:cs="Times New Roman"/>
          <w:szCs w:val="21"/>
        </w:rPr>
        <w:lastRenderedPageBreak/>
        <w:t>教学内容</w:t>
      </w:r>
      <w:r w:rsidRPr="00BB0E29">
        <w:rPr>
          <w:rFonts w:ascii="宋体" w:eastAsia="宋体" w:hAnsi="宋体" w:cs="Times New Roman" w:hint="eastAsia"/>
          <w:szCs w:val="21"/>
          <w:lang w:val="de-DE"/>
        </w:rPr>
        <w:t>:</w:t>
      </w:r>
    </w:p>
    <w:p w14:paraId="61A1BDA1" w14:textId="77777777" w:rsidR="00362448" w:rsidRPr="00BD25A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学习毕业论文导论部分的写作</w:t>
      </w:r>
    </w:p>
    <w:p w14:paraId="14F4C559" w14:textId="77777777" w:rsidR="00362448" w:rsidRDefault="00362448" w:rsidP="00362448">
      <w:pPr>
        <w:widowControl/>
        <w:spacing w:beforeLines="50" w:before="156" w:afterLines="50" w:after="156"/>
        <w:jc w:val="left"/>
        <w:rPr>
          <w:rFonts w:ascii="宋体" w:eastAsia="宋体" w:hAnsi="宋体" w:cs="Times New Roman"/>
          <w:bCs/>
          <w:szCs w:val="21"/>
        </w:rPr>
      </w:pPr>
      <w:r w:rsidRPr="00BD25A8">
        <w:rPr>
          <w:rFonts w:ascii="宋体" w:eastAsia="宋体" w:hAnsi="宋体" w:cs="Times New Roman"/>
          <w:bCs/>
          <w:szCs w:val="21"/>
        </w:rPr>
        <w:t>掌握导论写作的语言风格，积累基本阐述工具</w:t>
      </w:r>
    </w:p>
    <w:p w14:paraId="0D43A47A" w14:textId="77777777" w:rsidR="00362448" w:rsidRPr="000462EE" w:rsidRDefault="00362448" w:rsidP="00362448">
      <w:pPr>
        <w:widowControl/>
        <w:jc w:val="left"/>
        <w:rPr>
          <w:rFonts w:ascii="宋体" w:eastAsia="宋体" w:hAnsi="宋体" w:cs="宋体"/>
          <w:kern w:val="0"/>
          <w:sz w:val="20"/>
          <w:szCs w:val="20"/>
        </w:rPr>
      </w:pPr>
      <w:r w:rsidRPr="000462EE">
        <w:rPr>
          <w:rFonts w:ascii="宋体" w:eastAsia="宋体" w:hAnsi="宋体" w:cs="宋体" w:hint="eastAsia"/>
          <w:kern w:val="0"/>
          <w:sz w:val="20"/>
          <w:szCs w:val="20"/>
        </w:rPr>
        <w:t>掌握毕业论文结语的写作要求</w:t>
      </w:r>
    </w:p>
    <w:p w14:paraId="7709982F"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620484C"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5F8263F3"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请根据所学要求，写出学期论文的导论部分。</w:t>
      </w:r>
    </w:p>
    <w:p w14:paraId="2841410A" w14:textId="77777777" w:rsidR="00362448" w:rsidRDefault="00362448" w:rsidP="00362448">
      <w:pPr>
        <w:widowControl/>
        <w:spacing w:beforeLines="50" w:before="156" w:afterLines="50" w:after="156"/>
        <w:jc w:val="left"/>
        <w:rPr>
          <w:rFonts w:ascii="宋体" w:eastAsia="宋体" w:hAnsi="宋体" w:cs="Times New Roman"/>
          <w:bCs/>
          <w:szCs w:val="21"/>
        </w:rPr>
      </w:pPr>
    </w:p>
    <w:p w14:paraId="6A68D55A" w14:textId="77777777" w:rsidR="00362448" w:rsidRPr="00362448" w:rsidRDefault="00362448" w:rsidP="00362448">
      <w:pPr>
        <w:widowControl/>
        <w:spacing w:beforeLines="50" w:before="156" w:afterLines="50" w:after="156"/>
        <w:jc w:val="left"/>
        <w:rPr>
          <w:rFonts w:ascii="宋体" w:eastAsia="宋体" w:hAnsi="宋体" w:cs="Times New Roman"/>
          <w:b/>
          <w:bCs/>
          <w:szCs w:val="21"/>
        </w:rPr>
      </w:pPr>
      <w:r w:rsidRPr="004705EB">
        <w:rPr>
          <w:rFonts w:ascii="宋体" w:eastAsia="宋体" w:hAnsi="宋体" w:cs="Times New Roman"/>
          <w:b/>
          <w:bCs/>
          <w:szCs w:val="21"/>
        </w:rPr>
        <w:t>第</w:t>
      </w:r>
      <w:r w:rsidRPr="00362448">
        <w:rPr>
          <w:rFonts w:ascii="宋体" w:eastAsia="宋体" w:hAnsi="宋体" w:cs="Times New Roman"/>
          <w:b/>
          <w:bCs/>
          <w:szCs w:val="21"/>
        </w:rPr>
        <w:t>7</w:t>
      </w:r>
      <w:r>
        <w:rPr>
          <w:rFonts w:ascii="宋体" w:eastAsia="宋体" w:hAnsi="宋体" w:cs="Times New Roman" w:hint="eastAsia"/>
          <w:b/>
          <w:bCs/>
          <w:szCs w:val="21"/>
        </w:rPr>
        <w:t>章</w:t>
      </w:r>
      <w:r w:rsidRPr="00362448">
        <w:rPr>
          <w:rFonts w:ascii="宋体" w:eastAsia="宋体" w:hAnsi="宋体" w:cs="Times New Roman"/>
          <w:b/>
          <w:bCs/>
          <w:szCs w:val="21"/>
        </w:rPr>
        <w:t xml:space="preserve"> </w:t>
      </w:r>
      <w:proofErr w:type="spellStart"/>
      <w:r w:rsidRPr="00362448">
        <w:rPr>
          <w:rFonts w:ascii="宋体" w:eastAsia="宋体" w:hAnsi="宋体" w:cs="Times New Roman"/>
          <w:b/>
          <w:bCs/>
          <w:szCs w:val="21"/>
        </w:rPr>
        <w:t>Wissenschaftssprache</w:t>
      </w:r>
      <w:proofErr w:type="spellEnd"/>
      <w:r w:rsidRPr="00362448">
        <w:rPr>
          <w:rFonts w:ascii="宋体" w:eastAsia="宋体" w:hAnsi="宋体" w:cs="Times New Roman"/>
          <w:b/>
          <w:bCs/>
          <w:szCs w:val="21"/>
        </w:rPr>
        <w:t xml:space="preserve"> und </w:t>
      </w:r>
      <w:proofErr w:type="spellStart"/>
      <w:r w:rsidRPr="00362448">
        <w:rPr>
          <w:rFonts w:ascii="宋体" w:eastAsia="宋体" w:hAnsi="宋体" w:cs="Times New Roman"/>
          <w:b/>
          <w:bCs/>
          <w:szCs w:val="21"/>
        </w:rPr>
        <w:t>Analysemethoden</w:t>
      </w:r>
      <w:proofErr w:type="spellEnd"/>
    </w:p>
    <w:p w14:paraId="52CDCACA" w14:textId="77777777" w:rsidR="00362448" w:rsidRPr="00362448" w:rsidRDefault="00362448" w:rsidP="00362448">
      <w:pPr>
        <w:widowControl/>
        <w:spacing w:beforeLines="50" w:before="156" w:afterLines="50" w:after="156"/>
        <w:jc w:val="left"/>
        <w:rPr>
          <w:rFonts w:ascii="宋体" w:eastAsia="宋体" w:hAnsi="宋体" w:cs="Times New Roman"/>
          <w:szCs w:val="21"/>
        </w:rPr>
      </w:pPr>
      <w:r w:rsidRPr="004705EB">
        <w:rPr>
          <w:rFonts w:ascii="宋体" w:eastAsia="宋体" w:hAnsi="宋体" w:cs="Times New Roman"/>
          <w:szCs w:val="21"/>
        </w:rPr>
        <w:t>课时</w:t>
      </w:r>
      <w:r w:rsidRPr="00362448">
        <w:rPr>
          <w:rFonts w:ascii="宋体" w:eastAsia="宋体" w:hAnsi="宋体" w:cs="Times New Roman"/>
          <w:szCs w:val="21"/>
        </w:rPr>
        <w:t>：</w:t>
      </w:r>
      <w:r w:rsidRPr="004705EB">
        <w:rPr>
          <w:rFonts w:ascii="宋体" w:eastAsia="宋体" w:hAnsi="宋体" w:cs="Times New Roman"/>
          <w:szCs w:val="21"/>
        </w:rPr>
        <w:t>第</w:t>
      </w:r>
      <w:r>
        <w:rPr>
          <w:rFonts w:ascii="宋体" w:eastAsia="宋体" w:hAnsi="宋体" w:cs="Times New Roman"/>
          <w:szCs w:val="21"/>
        </w:rPr>
        <w:t>15</w:t>
      </w:r>
      <w:r w:rsidRPr="00362448">
        <w:rPr>
          <w:rFonts w:ascii="宋体" w:eastAsia="宋体" w:hAnsi="宋体" w:cs="Times New Roman"/>
          <w:szCs w:val="21"/>
        </w:rPr>
        <w:t>-16</w:t>
      </w:r>
      <w:r w:rsidRPr="004705EB">
        <w:rPr>
          <w:rFonts w:ascii="宋体" w:eastAsia="宋体" w:hAnsi="宋体" w:cs="Times New Roman"/>
          <w:szCs w:val="21"/>
        </w:rPr>
        <w:t>周</w:t>
      </w:r>
      <w:r w:rsidRPr="00362448">
        <w:rPr>
          <w:rFonts w:ascii="宋体" w:eastAsia="宋体" w:hAnsi="宋体" w:cs="Times New Roman"/>
          <w:szCs w:val="21"/>
        </w:rPr>
        <w:t>，</w:t>
      </w:r>
      <w:r w:rsidRPr="004705EB">
        <w:rPr>
          <w:rFonts w:ascii="宋体" w:eastAsia="宋体" w:hAnsi="宋体" w:cs="Times New Roman"/>
          <w:szCs w:val="21"/>
        </w:rPr>
        <w:t>共</w:t>
      </w:r>
      <w:r w:rsidRPr="00362448">
        <w:rPr>
          <w:rFonts w:ascii="宋体" w:eastAsia="宋体" w:hAnsi="宋体" w:cs="Times New Roman"/>
          <w:szCs w:val="21"/>
        </w:rPr>
        <w:t>4</w:t>
      </w:r>
      <w:r w:rsidRPr="004705EB">
        <w:rPr>
          <w:rFonts w:ascii="宋体" w:eastAsia="宋体" w:hAnsi="宋体" w:cs="Times New Roman"/>
          <w:szCs w:val="21"/>
        </w:rPr>
        <w:t>课时</w:t>
      </w:r>
    </w:p>
    <w:p w14:paraId="3BE99335" w14:textId="77777777" w:rsidR="00362448" w:rsidRPr="00362448" w:rsidRDefault="00362448" w:rsidP="00362448">
      <w:pPr>
        <w:widowControl/>
        <w:spacing w:beforeLines="50" w:before="156" w:afterLines="50" w:after="156"/>
        <w:jc w:val="left"/>
        <w:rPr>
          <w:rFonts w:ascii="宋体" w:eastAsia="宋体" w:hAnsi="宋体" w:cs="Times New Roman"/>
          <w:szCs w:val="21"/>
        </w:rPr>
      </w:pPr>
      <w:r w:rsidRPr="004705EB">
        <w:rPr>
          <w:rFonts w:ascii="宋体" w:eastAsia="宋体" w:hAnsi="宋体" w:cs="Times New Roman"/>
          <w:szCs w:val="21"/>
        </w:rPr>
        <w:t>教学内容</w:t>
      </w:r>
      <w:r w:rsidRPr="00362448">
        <w:rPr>
          <w:rFonts w:ascii="宋体" w:eastAsia="宋体" w:hAnsi="宋体" w:cs="Times New Roman" w:hint="eastAsia"/>
          <w:szCs w:val="21"/>
        </w:rPr>
        <w:t>:</w:t>
      </w:r>
    </w:p>
    <w:p w14:paraId="0AC11A58" w14:textId="77777777" w:rsidR="00362448" w:rsidRDefault="00362448" w:rsidP="00362448">
      <w:pPr>
        <w:widowControl/>
        <w:spacing w:beforeLines="50" w:before="156" w:afterLines="50" w:after="156"/>
        <w:jc w:val="left"/>
        <w:rPr>
          <w:rFonts w:ascii="宋体" w:eastAsia="宋体" w:hAnsi="宋体" w:cs="Times New Roman"/>
          <w:bCs/>
          <w:szCs w:val="21"/>
        </w:rPr>
      </w:pPr>
      <w:r w:rsidRPr="000462EE">
        <w:rPr>
          <w:rFonts w:ascii="宋体" w:eastAsia="宋体" w:hAnsi="宋体" w:cs="Times New Roman"/>
          <w:bCs/>
          <w:szCs w:val="21"/>
        </w:rPr>
        <w:t>掌握德语学术语言的特征</w:t>
      </w:r>
    </w:p>
    <w:p w14:paraId="2D1C5D63"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掌握德语论文中可使用的</w:t>
      </w:r>
      <w:r w:rsidRPr="000462EE">
        <w:rPr>
          <w:rFonts w:ascii="宋体" w:eastAsia="宋体" w:hAnsi="宋体" w:cs="Times New Roman"/>
          <w:bCs/>
          <w:szCs w:val="21"/>
        </w:rPr>
        <w:t>各种分析方法，加以实践</w:t>
      </w:r>
    </w:p>
    <w:p w14:paraId="34377A61"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F5EA5CB"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7D0B2C51"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请以教材中的语段为例，尝试使用学术语言进行修改。</w:t>
      </w:r>
    </w:p>
    <w:p w14:paraId="30B01BE2"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2</w:t>
      </w:r>
      <w:r>
        <w:rPr>
          <w:rFonts w:ascii="宋体" w:eastAsia="宋体" w:hAnsi="宋体" w:cs="Times New Roman"/>
          <w:bCs/>
          <w:szCs w:val="21"/>
        </w:rPr>
        <w:t xml:space="preserve"> </w:t>
      </w:r>
      <w:r>
        <w:rPr>
          <w:rFonts w:ascii="宋体" w:eastAsia="宋体" w:hAnsi="宋体" w:cs="Times New Roman" w:hint="eastAsia"/>
          <w:bCs/>
          <w:szCs w:val="21"/>
        </w:rPr>
        <w:t>在选用分析方法时，最重要的依据是什么？</w:t>
      </w:r>
    </w:p>
    <w:p w14:paraId="6F2A7BB3" w14:textId="77777777" w:rsidR="00362448" w:rsidRDefault="00362448" w:rsidP="00362448">
      <w:pPr>
        <w:widowControl/>
        <w:spacing w:beforeLines="50" w:before="156" w:afterLines="50" w:after="156"/>
        <w:jc w:val="left"/>
        <w:rPr>
          <w:rFonts w:ascii="宋体" w:eastAsia="宋体" w:hAnsi="宋体" w:cs="Times New Roman"/>
          <w:bCs/>
          <w:szCs w:val="21"/>
        </w:rPr>
      </w:pPr>
    </w:p>
    <w:p w14:paraId="4BD8709F" w14:textId="77777777" w:rsidR="00362448" w:rsidRPr="00362448" w:rsidRDefault="00362448" w:rsidP="00362448">
      <w:pPr>
        <w:widowControl/>
        <w:spacing w:beforeLines="50" w:before="156" w:afterLines="50" w:after="156"/>
        <w:jc w:val="left"/>
        <w:rPr>
          <w:rFonts w:ascii="宋体" w:eastAsia="宋体" w:hAnsi="宋体" w:cs="Times New Roman"/>
          <w:b/>
          <w:bCs/>
          <w:szCs w:val="21"/>
        </w:rPr>
      </w:pPr>
      <w:r w:rsidRPr="004705EB">
        <w:rPr>
          <w:rFonts w:ascii="宋体" w:eastAsia="宋体" w:hAnsi="宋体" w:cs="Times New Roman"/>
          <w:b/>
          <w:bCs/>
          <w:szCs w:val="21"/>
        </w:rPr>
        <w:t>第</w:t>
      </w:r>
      <w:r w:rsidRPr="00362448">
        <w:rPr>
          <w:rFonts w:ascii="宋体" w:eastAsia="宋体" w:hAnsi="宋体" w:cs="Times New Roman"/>
          <w:b/>
          <w:bCs/>
          <w:szCs w:val="21"/>
        </w:rPr>
        <w:t>8</w:t>
      </w:r>
      <w:r>
        <w:rPr>
          <w:rFonts w:ascii="宋体" w:eastAsia="宋体" w:hAnsi="宋体" w:cs="Times New Roman" w:hint="eastAsia"/>
          <w:b/>
          <w:bCs/>
          <w:szCs w:val="21"/>
        </w:rPr>
        <w:t>章</w:t>
      </w:r>
      <w:r w:rsidRPr="00362448">
        <w:rPr>
          <w:rFonts w:ascii="宋体" w:eastAsia="宋体" w:hAnsi="宋体" w:cs="Times New Roman"/>
          <w:b/>
          <w:bCs/>
          <w:szCs w:val="21"/>
        </w:rPr>
        <w:t xml:space="preserve"> </w:t>
      </w:r>
      <w:proofErr w:type="spellStart"/>
      <w:r w:rsidRPr="00362448">
        <w:rPr>
          <w:rFonts w:ascii="宋体" w:eastAsia="宋体" w:hAnsi="宋体" w:cs="Times New Roman"/>
          <w:b/>
          <w:bCs/>
          <w:szCs w:val="21"/>
        </w:rPr>
        <w:t>Korrigieren</w:t>
      </w:r>
      <w:proofErr w:type="spellEnd"/>
      <w:r w:rsidRPr="00362448">
        <w:rPr>
          <w:rFonts w:ascii="宋体" w:eastAsia="宋体" w:hAnsi="宋体" w:cs="Times New Roman"/>
          <w:b/>
          <w:bCs/>
          <w:szCs w:val="21"/>
        </w:rPr>
        <w:t xml:space="preserve"> und </w:t>
      </w:r>
      <w:proofErr w:type="spellStart"/>
      <w:r w:rsidRPr="00362448">
        <w:rPr>
          <w:rFonts w:ascii="宋体" w:eastAsia="宋体" w:hAnsi="宋体" w:cs="Times New Roman"/>
          <w:b/>
          <w:bCs/>
          <w:szCs w:val="21"/>
        </w:rPr>
        <w:t>Überarbeiten</w:t>
      </w:r>
      <w:proofErr w:type="spellEnd"/>
    </w:p>
    <w:p w14:paraId="4965617F" w14:textId="77777777" w:rsidR="00362448" w:rsidRPr="00362448" w:rsidRDefault="00362448" w:rsidP="00362448">
      <w:pPr>
        <w:widowControl/>
        <w:spacing w:beforeLines="50" w:before="156" w:afterLines="50" w:after="156"/>
        <w:jc w:val="left"/>
        <w:rPr>
          <w:rFonts w:ascii="宋体" w:eastAsia="宋体" w:hAnsi="宋体" w:cs="Times New Roman"/>
          <w:szCs w:val="21"/>
        </w:rPr>
      </w:pPr>
      <w:r w:rsidRPr="004705EB">
        <w:rPr>
          <w:rFonts w:ascii="宋体" w:eastAsia="宋体" w:hAnsi="宋体" w:cs="Times New Roman"/>
          <w:szCs w:val="21"/>
        </w:rPr>
        <w:t>课时</w:t>
      </w:r>
      <w:r w:rsidRPr="00362448">
        <w:rPr>
          <w:rFonts w:ascii="宋体" w:eastAsia="宋体" w:hAnsi="宋体" w:cs="Times New Roman"/>
          <w:szCs w:val="21"/>
        </w:rPr>
        <w:t>：</w:t>
      </w:r>
      <w:r w:rsidRPr="004705EB">
        <w:rPr>
          <w:rFonts w:ascii="宋体" w:eastAsia="宋体" w:hAnsi="宋体" w:cs="Times New Roman"/>
          <w:szCs w:val="21"/>
        </w:rPr>
        <w:t>第</w:t>
      </w:r>
      <w:r>
        <w:rPr>
          <w:rFonts w:ascii="宋体" w:eastAsia="宋体" w:hAnsi="宋体" w:cs="Times New Roman"/>
          <w:szCs w:val="21"/>
        </w:rPr>
        <w:t>17</w:t>
      </w:r>
      <w:r w:rsidRPr="004705EB">
        <w:rPr>
          <w:rFonts w:ascii="宋体" w:eastAsia="宋体" w:hAnsi="宋体" w:cs="Times New Roman"/>
          <w:szCs w:val="21"/>
        </w:rPr>
        <w:t>周</w:t>
      </w:r>
      <w:r w:rsidRPr="00362448">
        <w:rPr>
          <w:rFonts w:ascii="宋体" w:eastAsia="宋体" w:hAnsi="宋体" w:cs="Times New Roman"/>
          <w:szCs w:val="21"/>
        </w:rPr>
        <w:t>，</w:t>
      </w:r>
      <w:r w:rsidRPr="004705EB">
        <w:rPr>
          <w:rFonts w:ascii="宋体" w:eastAsia="宋体" w:hAnsi="宋体" w:cs="Times New Roman"/>
          <w:szCs w:val="21"/>
        </w:rPr>
        <w:t>共</w:t>
      </w:r>
      <w:r w:rsidRPr="00362448">
        <w:rPr>
          <w:rFonts w:ascii="宋体" w:eastAsia="宋体" w:hAnsi="宋体" w:cs="Times New Roman"/>
          <w:szCs w:val="21"/>
        </w:rPr>
        <w:t>2</w:t>
      </w:r>
      <w:r w:rsidRPr="004705EB">
        <w:rPr>
          <w:rFonts w:ascii="宋体" w:eastAsia="宋体" w:hAnsi="宋体" w:cs="Times New Roman"/>
          <w:szCs w:val="21"/>
        </w:rPr>
        <w:t>课时</w:t>
      </w:r>
    </w:p>
    <w:p w14:paraId="515A27E4" w14:textId="77777777" w:rsidR="00362448" w:rsidRDefault="00362448" w:rsidP="00362448">
      <w:pPr>
        <w:widowControl/>
        <w:spacing w:beforeLines="50" w:before="156" w:afterLines="50" w:after="156"/>
        <w:jc w:val="left"/>
        <w:rPr>
          <w:rFonts w:ascii="宋体" w:eastAsia="宋体" w:hAnsi="宋体" w:cs="Times New Roman"/>
          <w:bCs/>
          <w:szCs w:val="21"/>
        </w:rPr>
      </w:pPr>
      <w:r w:rsidRPr="004705EB">
        <w:rPr>
          <w:rFonts w:ascii="宋体" w:eastAsia="宋体" w:hAnsi="宋体" w:cs="Times New Roman"/>
          <w:szCs w:val="21"/>
        </w:rPr>
        <w:t>教学内容</w:t>
      </w:r>
      <w:r w:rsidRPr="00362448">
        <w:rPr>
          <w:rFonts w:ascii="宋体" w:eastAsia="宋体" w:hAnsi="宋体" w:cs="Times New Roman" w:hint="eastAsia"/>
          <w:szCs w:val="21"/>
        </w:rPr>
        <w:t>:</w:t>
      </w:r>
    </w:p>
    <w:p w14:paraId="0AB93F1B" w14:textId="77777777" w:rsidR="00362448" w:rsidRDefault="00362448" w:rsidP="00362448">
      <w:pPr>
        <w:widowControl/>
        <w:spacing w:beforeLines="50" w:before="156" w:afterLines="50" w:after="156"/>
        <w:jc w:val="left"/>
        <w:rPr>
          <w:rFonts w:ascii="宋体" w:eastAsia="宋体" w:hAnsi="宋体" w:cs="Times New Roman"/>
          <w:bCs/>
          <w:szCs w:val="21"/>
        </w:rPr>
      </w:pPr>
      <w:r w:rsidRPr="000462EE">
        <w:rPr>
          <w:rFonts w:ascii="宋体" w:eastAsia="宋体" w:hAnsi="宋体" w:cs="Times New Roman"/>
          <w:bCs/>
          <w:szCs w:val="21"/>
        </w:rPr>
        <w:t>学习论文的修改和加工流程与方法</w:t>
      </w:r>
    </w:p>
    <w:p w14:paraId="7FB6AA26" w14:textId="77777777" w:rsidR="00362448" w:rsidRDefault="00362448" w:rsidP="00362448">
      <w:pPr>
        <w:widowControl/>
        <w:spacing w:beforeLines="50" w:before="156" w:afterLines="50" w:after="156"/>
        <w:jc w:val="left"/>
        <w:rPr>
          <w:rFonts w:ascii="宋体" w:eastAsia="宋体" w:hAnsi="宋体" w:cs="Times New Roman"/>
          <w:bCs/>
          <w:szCs w:val="21"/>
        </w:rPr>
      </w:pPr>
    </w:p>
    <w:p w14:paraId="1DAA6E9D"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思考题：</w:t>
      </w:r>
    </w:p>
    <w:p w14:paraId="2E624BC9" w14:textId="77777777" w:rsidR="00362448" w:rsidRDefault="00362448" w:rsidP="00362448">
      <w:pPr>
        <w:widowControl/>
        <w:spacing w:beforeLines="50" w:before="156" w:afterLines="50" w:after="156"/>
        <w:jc w:val="left"/>
        <w:rPr>
          <w:rFonts w:ascii="宋体" w:eastAsia="宋体" w:hAnsi="宋体" w:cs="Times New Roman"/>
          <w:bCs/>
          <w:szCs w:val="21"/>
        </w:rPr>
      </w:pPr>
      <w:r>
        <w:rPr>
          <w:rFonts w:ascii="宋体" w:eastAsia="宋体" w:hAnsi="宋体" w:cs="Times New Roman" w:hint="eastAsia"/>
          <w:bCs/>
          <w:szCs w:val="21"/>
        </w:rPr>
        <w:t>1</w:t>
      </w:r>
      <w:r>
        <w:rPr>
          <w:rFonts w:ascii="宋体" w:eastAsia="宋体" w:hAnsi="宋体" w:cs="Times New Roman"/>
          <w:bCs/>
          <w:szCs w:val="21"/>
        </w:rPr>
        <w:t xml:space="preserve"> </w:t>
      </w:r>
      <w:r>
        <w:rPr>
          <w:rFonts w:ascii="宋体" w:eastAsia="宋体" w:hAnsi="宋体" w:cs="Times New Roman" w:hint="eastAsia"/>
          <w:bCs/>
          <w:szCs w:val="21"/>
        </w:rPr>
        <w:t>请互相修改所写的导论部分。</w:t>
      </w:r>
    </w:p>
    <w:p w14:paraId="0C023431" w14:textId="77777777" w:rsidR="00362448" w:rsidRPr="000462EE" w:rsidRDefault="00362448" w:rsidP="00362448">
      <w:pPr>
        <w:widowControl/>
        <w:spacing w:beforeLines="50" w:before="156" w:afterLines="50" w:after="156"/>
        <w:jc w:val="left"/>
        <w:rPr>
          <w:rFonts w:ascii="宋体" w:eastAsia="宋体" w:hAnsi="宋体" w:cs="Times New Roman"/>
          <w:bCs/>
          <w:szCs w:val="21"/>
        </w:rPr>
      </w:pPr>
    </w:p>
    <w:p w14:paraId="4B98EAEE" w14:textId="77777777" w:rsidR="00362448" w:rsidRDefault="00362448" w:rsidP="00362448">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44798FF7" w14:textId="77777777" w:rsidR="00362448" w:rsidRPr="00CA53B2" w:rsidRDefault="00362448" w:rsidP="00362448">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Style w:val="af"/>
        <w:tblW w:w="0" w:type="auto"/>
        <w:jc w:val="center"/>
        <w:tblLook w:val="04A0" w:firstRow="1" w:lastRow="0" w:firstColumn="1" w:lastColumn="0" w:noHBand="0" w:noVBand="1"/>
      </w:tblPr>
      <w:tblGrid>
        <w:gridCol w:w="2765"/>
        <w:gridCol w:w="2765"/>
        <w:gridCol w:w="2766"/>
      </w:tblGrid>
      <w:tr w:rsidR="00362448" w14:paraId="6BC07529" w14:textId="77777777" w:rsidTr="00B35B62">
        <w:trPr>
          <w:trHeight w:val="340"/>
          <w:jc w:val="center"/>
        </w:trPr>
        <w:tc>
          <w:tcPr>
            <w:tcW w:w="2765" w:type="dxa"/>
            <w:vAlign w:val="center"/>
          </w:tcPr>
          <w:p w14:paraId="0694D8F7" w14:textId="77777777" w:rsidR="00362448" w:rsidRPr="0034254B" w:rsidRDefault="00362448" w:rsidP="00B35B62">
            <w:pPr>
              <w:widowControl/>
              <w:spacing w:beforeLines="50" w:before="156" w:afterLines="50" w:after="156"/>
              <w:jc w:val="center"/>
              <w:rPr>
                <w:rFonts w:ascii="宋体" w:eastAsia="宋体" w:hAnsi="宋体"/>
              </w:rPr>
            </w:pPr>
            <w:r w:rsidRPr="0034254B">
              <w:rPr>
                <w:rFonts w:ascii="宋体" w:eastAsia="宋体" w:hAnsi="宋体" w:hint="eastAsia"/>
              </w:rPr>
              <w:lastRenderedPageBreak/>
              <w:t>章节</w:t>
            </w:r>
          </w:p>
        </w:tc>
        <w:tc>
          <w:tcPr>
            <w:tcW w:w="2765" w:type="dxa"/>
            <w:vAlign w:val="center"/>
          </w:tcPr>
          <w:p w14:paraId="1754343B" w14:textId="77777777" w:rsidR="00362448" w:rsidRPr="0034254B" w:rsidRDefault="00362448" w:rsidP="00B35B6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4646D44" w14:textId="77777777" w:rsidR="00362448" w:rsidRPr="0034254B" w:rsidRDefault="00362448" w:rsidP="00B35B6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362448" w14:paraId="40A468A9" w14:textId="77777777" w:rsidTr="00B35B62">
        <w:trPr>
          <w:trHeight w:val="340"/>
          <w:jc w:val="center"/>
        </w:trPr>
        <w:tc>
          <w:tcPr>
            <w:tcW w:w="2765" w:type="dxa"/>
            <w:vAlign w:val="center"/>
          </w:tcPr>
          <w:p w14:paraId="515B8D38"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14:paraId="404589C4" w14:textId="77777777" w:rsidR="00362448" w:rsidRPr="000462EE" w:rsidRDefault="00362448" w:rsidP="00B35B62">
            <w:pPr>
              <w:widowControl/>
              <w:spacing w:beforeLines="50" w:before="156" w:afterLines="50" w:after="156"/>
              <w:jc w:val="center"/>
              <w:rPr>
                <w:rFonts w:ascii="宋体" w:eastAsia="宋体" w:hAnsi="宋体"/>
                <w:lang w:val="de-DE"/>
              </w:rPr>
            </w:pPr>
            <w:r>
              <w:rPr>
                <w:rFonts w:ascii="宋体" w:eastAsia="宋体" w:hAnsi="宋体"/>
                <w:lang w:val="de-DE"/>
              </w:rPr>
              <w:t>Wissenschaftliches Schreiben</w:t>
            </w:r>
          </w:p>
        </w:tc>
        <w:tc>
          <w:tcPr>
            <w:tcW w:w="2766" w:type="dxa"/>
            <w:vAlign w:val="center"/>
          </w:tcPr>
          <w:p w14:paraId="46C2F7AC"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2</w:t>
            </w:r>
          </w:p>
        </w:tc>
      </w:tr>
      <w:tr w:rsidR="00362448" w14:paraId="7EF9E202" w14:textId="77777777" w:rsidTr="00B35B62">
        <w:trPr>
          <w:trHeight w:val="340"/>
          <w:jc w:val="center"/>
        </w:trPr>
        <w:tc>
          <w:tcPr>
            <w:tcW w:w="2765" w:type="dxa"/>
            <w:vAlign w:val="center"/>
          </w:tcPr>
          <w:p w14:paraId="7E4FF9CD"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5D2F2894" w14:textId="77777777" w:rsidR="00362448" w:rsidRPr="0034254B"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T</w:t>
            </w:r>
            <w:r>
              <w:rPr>
                <w:rFonts w:ascii="宋体" w:eastAsia="宋体" w:hAnsi="宋体"/>
              </w:rPr>
              <w:t>hema</w:t>
            </w:r>
            <w:proofErr w:type="spellEnd"/>
            <w:r>
              <w:rPr>
                <w:rFonts w:ascii="宋体" w:eastAsia="宋体" w:hAnsi="宋体"/>
              </w:rPr>
              <w:t xml:space="preserve"> und Aufbau</w:t>
            </w:r>
          </w:p>
        </w:tc>
        <w:tc>
          <w:tcPr>
            <w:tcW w:w="2766" w:type="dxa"/>
            <w:vAlign w:val="center"/>
          </w:tcPr>
          <w:p w14:paraId="7534A063"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4</w:t>
            </w:r>
          </w:p>
        </w:tc>
      </w:tr>
      <w:tr w:rsidR="00362448" w14:paraId="3D2E50D7" w14:textId="77777777" w:rsidTr="00B35B62">
        <w:trPr>
          <w:trHeight w:val="340"/>
          <w:jc w:val="center"/>
        </w:trPr>
        <w:tc>
          <w:tcPr>
            <w:tcW w:w="2765" w:type="dxa"/>
            <w:vAlign w:val="center"/>
          </w:tcPr>
          <w:p w14:paraId="5360643B"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33F20EDD" w14:textId="77777777" w:rsidR="00362448" w:rsidRPr="0034254B"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E</w:t>
            </w:r>
            <w:r>
              <w:rPr>
                <w:rFonts w:ascii="宋体" w:eastAsia="宋体" w:hAnsi="宋体"/>
              </w:rPr>
              <w:t>ffektives</w:t>
            </w:r>
            <w:proofErr w:type="spellEnd"/>
            <w:r>
              <w:rPr>
                <w:rFonts w:ascii="宋体" w:eastAsia="宋体" w:hAnsi="宋体"/>
              </w:rPr>
              <w:t xml:space="preserve"> und </w:t>
            </w:r>
            <w:proofErr w:type="spellStart"/>
            <w:r>
              <w:rPr>
                <w:rFonts w:ascii="宋体" w:eastAsia="宋体" w:hAnsi="宋体"/>
              </w:rPr>
              <w:t>kritisches</w:t>
            </w:r>
            <w:proofErr w:type="spellEnd"/>
            <w:r>
              <w:rPr>
                <w:rFonts w:ascii="宋体" w:eastAsia="宋体" w:hAnsi="宋体"/>
              </w:rPr>
              <w:t xml:space="preserve"> </w:t>
            </w:r>
            <w:proofErr w:type="spellStart"/>
            <w:r>
              <w:rPr>
                <w:rFonts w:ascii="宋体" w:eastAsia="宋体" w:hAnsi="宋体"/>
              </w:rPr>
              <w:t>Lesen</w:t>
            </w:r>
            <w:proofErr w:type="spellEnd"/>
          </w:p>
        </w:tc>
        <w:tc>
          <w:tcPr>
            <w:tcW w:w="2766" w:type="dxa"/>
            <w:vAlign w:val="center"/>
          </w:tcPr>
          <w:p w14:paraId="68310F8C"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4</w:t>
            </w:r>
          </w:p>
        </w:tc>
      </w:tr>
      <w:tr w:rsidR="00362448" w14:paraId="727C7FD9" w14:textId="77777777" w:rsidTr="00B35B62">
        <w:trPr>
          <w:trHeight w:val="340"/>
          <w:jc w:val="center"/>
        </w:trPr>
        <w:tc>
          <w:tcPr>
            <w:tcW w:w="2765" w:type="dxa"/>
            <w:vAlign w:val="center"/>
          </w:tcPr>
          <w:p w14:paraId="34E01FEC"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15357615"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A</w:t>
            </w:r>
            <w:r>
              <w:rPr>
                <w:rFonts w:ascii="宋体" w:eastAsia="宋体" w:hAnsi="宋体"/>
              </w:rPr>
              <w:t xml:space="preserve">rgumentation und </w:t>
            </w:r>
            <w:proofErr w:type="spellStart"/>
            <w:r>
              <w:rPr>
                <w:rFonts w:ascii="宋体" w:eastAsia="宋体" w:hAnsi="宋体"/>
              </w:rPr>
              <w:t>Gliederung</w:t>
            </w:r>
            <w:proofErr w:type="spellEnd"/>
          </w:p>
        </w:tc>
        <w:tc>
          <w:tcPr>
            <w:tcW w:w="2766" w:type="dxa"/>
            <w:vAlign w:val="center"/>
          </w:tcPr>
          <w:p w14:paraId="3EFFB2D6"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rPr>
              <w:t>6</w:t>
            </w:r>
          </w:p>
        </w:tc>
      </w:tr>
      <w:tr w:rsidR="00362448" w14:paraId="2B256756" w14:textId="77777777" w:rsidTr="00B35B62">
        <w:trPr>
          <w:trHeight w:val="340"/>
          <w:jc w:val="center"/>
        </w:trPr>
        <w:tc>
          <w:tcPr>
            <w:tcW w:w="2765" w:type="dxa"/>
            <w:vAlign w:val="center"/>
          </w:tcPr>
          <w:p w14:paraId="2D41AC4F"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4B7C0B92" w14:textId="77777777" w:rsidR="00362448"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F</w:t>
            </w:r>
            <w:r>
              <w:rPr>
                <w:rFonts w:ascii="宋体" w:eastAsia="宋体" w:hAnsi="宋体"/>
              </w:rPr>
              <w:t>ormulia</w:t>
            </w:r>
            <w:proofErr w:type="spellEnd"/>
          </w:p>
        </w:tc>
        <w:tc>
          <w:tcPr>
            <w:tcW w:w="2766" w:type="dxa"/>
            <w:vAlign w:val="center"/>
          </w:tcPr>
          <w:p w14:paraId="70D4B4B5"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6</w:t>
            </w:r>
          </w:p>
        </w:tc>
      </w:tr>
      <w:tr w:rsidR="00362448" w14:paraId="02778DF8" w14:textId="77777777" w:rsidTr="00B35B62">
        <w:trPr>
          <w:trHeight w:val="340"/>
          <w:jc w:val="center"/>
        </w:trPr>
        <w:tc>
          <w:tcPr>
            <w:tcW w:w="2765" w:type="dxa"/>
            <w:vAlign w:val="center"/>
          </w:tcPr>
          <w:p w14:paraId="54FA1127"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1870E6E1" w14:textId="77777777" w:rsidR="00362448" w:rsidRPr="000462EE" w:rsidRDefault="00362448" w:rsidP="00B35B62">
            <w:pPr>
              <w:widowControl/>
              <w:spacing w:beforeLines="50" w:before="156" w:afterLines="50" w:after="156"/>
              <w:jc w:val="center"/>
              <w:rPr>
                <w:rFonts w:ascii="宋体" w:eastAsia="宋体" w:hAnsi="宋体"/>
                <w:lang w:val="de-DE"/>
              </w:rPr>
            </w:pPr>
            <w:r w:rsidRPr="000462EE">
              <w:rPr>
                <w:rFonts w:ascii="宋体" w:eastAsia="宋体" w:hAnsi="宋体" w:hint="eastAsia"/>
                <w:lang w:val="de-DE"/>
              </w:rPr>
              <w:t>V</w:t>
            </w:r>
            <w:r w:rsidRPr="000462EE">
              <w:rPr>
                <w:rFonts w:ascii="宋体" w:eastAsia="宋体" w:hAnsi="宋体"/>
                <w:lang w:val="de-DE"/>
              </w:rPr>
              <w:t>erfassen einer Einleitung und Zusammenf</w:t>
            </w:r>
            <w:r>
              <w:rPr>
                <w:rFonts w:ascii="宋体" w:eastAsia="宋体" w:hAnsi="宋体"/>
                <w:lang w:val="de-DE"/>
              </w:rPr>
              <w:t>assung</w:t>
            </w:r>
          </w:p>
        </w:tc>
        <w:tc>
          <w:tcPr>
            <w:tcW w:w="2766" w:type="dxa"/>
            <w:vAlign w:val="center"/>
          </w:tcPr>
          <w:p w14:paraId="3E55F3D2"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6</w:t>
            </w:r>
          </w:p>
        </w:tc>
      </w:tr>
      <w:tr w:rsidR="00362448" w14:paraId="3709B7F5" w14:textId="77777777" w:rsidTr="00B35B62">
        <w:trPr>
          <w:trHeight w:val="340"/>
          <w:jc w:val="center"/>
        </w:trPr>
        <w:tc>
          <w:tcPr>
            <w:tcW w:w="2765" w:type="dxa"/>
            <w:vAlign w:val="center"/>
          </w:tcPr>
          <w:p w14:paraId="3F8E0BEE"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476C8314" w14:textId="77777777" w:rsidR="00362448" w:rsidRPr="0034254B"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W</w:t>
            </w:r>
            <w:r>
              <w:rPr>
                <w:rFonts w:ascii="宋体" w:eastAsia="宋体" w:hAnsi="宋体"/>
              </w:rPr>
              <w:t>issenschaftssprache</w:t>
            </w:r>
            <w:proofErr w:type="spellEnd"/>
            <w:r>
              <w:rPr>
                <w:rFonts w:ascii="宋体" w:eastAsia="宋体" w:hAnsi="宋体"/>
              </w:rPr>
              <w:t xml:space="preserve"> und </w:t>
            </w:r>
            <w:proofErr w:type="spellStart"/>
            <w:r>
              <w:rPr>
                <w:rFonts w:ascii="宋体" w:eastAsia="宋体" w:hAnsi="宋体"/>
              </w:rPr>
              <w:t>Analysemethoden</w:t>
            </w:r>
            <w:proofErr w:type="spellEnd"/>
          </w:p>
        </w:tc>
        <w:tc>
          <w:tcPr>
            <w:tcW w:w="2766" w:type="dxa"/>
            <w:vAlign w:val="center"/>
          </w:tcPr>
          <w:p w14:paraId="28ED6A0A" w14:textId="77777777" w:rsidR="00362448" w:rsidRPr="0034254B" w:rsidRDefault="00362448" w:rsidP="00B35B62">
            <w:pPr>
              <w:widowControl/>
              <w:spacing w:beforeLines="50" w:before="156" w:afterLines="50" w:after="156"/>
              <w:jc w:val="center"/>
              <w:rPr>
                <w:rFonts w:ascii="宋体" w:eastAsia="宋体" w:hAnsi="宋体"/>
              </w:rPr>
            </w:pPr>
            <w:r>
              <w:rPr>
                <w:rFonts w:ascii="宋体" w:eastAsia="宋体" w:hAnsi="宋体"/>
              </w:rPr>
              <w:t>4</w:t>
            </w:r>
          </w:p>
        </w:tc>
      </w:tr>
      <w:tr w:rsidR="00362448" w14:paraId="447F6694" w14:textId="77777777" w:rsidTr="00B35B62">
        <w:trPr>
          <w:trHeight w:val="340"/>
          <w:jc w:val="center"/>
        </w:trPr>
        <w:tc>
          <w:tcPr>
            <w:tcW w:w="2765" w:type="dxa"/>
            <w:vAlign w:val="center"/>
          </w:tcPr>
          <w:p w14:paraId="0AE2FFEF"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418123B4" w14:textId="77777777" w:rsidR="00362448" w:rsidRDefault="00362448" w:rsidP="00B35B62">
            <w:pPr>
              <w:widowControl/>
              <w:spacing w:beforeLines="50" w:before="156" w:afterLines="50" w:after="156"/>
              <w:jc w:val="center"/>
              <w:rPr>
                <w:rFonts w:ascii="宋体" w:eastAsia="宋体" w:hAnsi="宋体"/>
              </w:rPr>
            </w:pPr>
            <w:proofErr w:type="spellStart"/>
            <w:r>
              <w:rPr>
                <w:rFonts w:ascii="宋体" w:eastAsia="宋体" w:hAnsi="宋体" w:hint="eastAsia"/>
              </w:rPr>
              <w:t>K</w:t>
            </w:r>
            <w:r>
              <w:rPr>
                <w:rFonts w:ascii="宋体" w:eastAsia="宋体" w:hAnsi="宋体"/>
              </w:rPr>
              <w:t>orrigieren</w:t>
            </w:r>
            <w:proofErr w:type="spellEnd"/>
            <w:r>
              <w:rPr>
                <w:rFonts w:ascii="宋体" w:eastAsia="宋体" w:hAnsi="宋体"/>
              </w:rPr>
              <w:t xml:space="preserve"> und </w:t>
            </w:r>
            <w:proofErr w:type="spellStart"/>
            <w:r>
              <w:rPr>
                <w:rFonts w:ascii="宋体" w:eastAsia="宋体" w:hAnsi="宋体"/>
              </w:rPr>
              <w:t>Überarbeiten</w:t>
            </w:r>
            <w:proofErr w:type="spellEnd"/>
          </w:p>
        </w:tc>
        <w:tc>
          <w:tcPr>
            <w:tcW w:w="2766" w:type="dxa"/>
            <w:vAlign w:val="center"/>
          </w:tcPr>
          <w:p w14:paraId="12438CDB"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rPr>
              <w:t>2</w:t>
            </w:r>
          </w:p>
        </w:tc>
      </w:tr>
      <w:tr w:rsidR="00362448" w14:paraId="347B675A" w14:textId="77777777" w:rsidTr="00B35B62">
        <w:trPr>
          <w:trHeight w:val="340"/>
          <w:jc w:val="center"/>
        </w:trPr>
        <w:tc>
          <w:tcPr>
            <w:tcW w:w="2765" w:type="dxa"/>
            <w:vAlign w:val="center"/>
          </w:tcPr>
          <w:p w14:paraId="668F1E5F"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期末</w:t>
            </w:r>
          </w:p>
        </w:tc>
        <w:tc>
          <w:tcPr>
            <w:tcW w:w="2765" w:type="dxa"/>
            <w:vAlign w:val="center"/>
          </w:tcPr>
          <w:p w14:paraId="1B8CFDDA"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复习与答疑</w:t>
            </w:r>
          </w:p>
        </w:tc>
        <w:tc>
          <w:tcPr>
            <w:tcW w:w="2766" w:type="dxa"/>
            <w:vAlign w:val="center"/>
          </w:tcPr>
          <w:p w14:paraId="0AF357C9"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rPr>
              <w:t>2</w:t>
            </w:r>
          </w:p>
        </w:tc>
      </w:tr>
    </w:tbl>
    <w:p w14:paraId="7D38BD69" w14:textId="77777777" w:rsidR="00362448" w:rsidRDefault="00362448" w:rsidP="00362448">
      <w:pPr>
        <w:widowControl/>
        <w:spacing w:beforeLines="50" w:before="156" w:afterLines="50" w:after="156"/>
        <w:jc w:val="left"/>
        <w:rPr>
          <w:rFonts w:ascii="黑体" w:eastAsia="黑体" w:hAnsi="黑体"/>
          <w:b/>
          <w:sz w:val="28"/>
          <w:szCs w:val="28"/>
        </w:rPr>
      </w:pPr>
    </w:p>
    <w:p w14:paraId="04C75D8F" w14:textId="77777777" w:rsidR="00362448" w:rsidRDefault="00362448" w:rsidP="00362448">
      <w:pPr>
        <w:widowControl/>
        <w:spacing w:beforeLines="50" w:before="156" w:afterLines="50" w:after="156"/>
        <w:jc w:val="left"/>
      </w:pPr>
      <w:r w:rsidRPr="0034254B">
        <w:rPr>
          <w:rFonts w:ascii="黑体" w:eastAsia="黑体" w:hAnsi="黑体" w:hint="eastAsia"/>
          <w:b/>
          <w:sz w:val="28"/>
          <w:szCs w:val="28"/>
        </w:rPr>
        <w:t>五、教学进度</w:t>
      </w:r>
    </w:p>
    <w:p w14:paraId="6F5CE687" w14:textId="77777777" w:rsidR="00362448" w:rsidRPr="00D504B7" w:rsidRDefault="00362448" w:rsidP="00362448">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Pr>
          <w:rFonts w:ascii="宋体" w:eastAsia="宋体" w:hAnsi="宋体" w:hint="eastAsia"/>
          <w:b/>
          <w:szCs w:val="21"/>
        </w:rPr>
        <w:t xml:space="preserve"> </w:t>
      </w:r>
      <w:r w:rsidRPr="00D504B7">
        <w:rPr>
          <w:rFonts w:ascii="宋体" w:eastAsia="宋体" w:hAnsi="宋体" w:hint="eastAsia"/>
          <w:b/>
          <w:szCs w:val="21"/>
        </w:rPr>
        <w:t>教学进度表</w:t>
      </w:r>
    </w:p>
    <w:tbl>
      <w:tblPr>
        <w:tblStyle w:val="af"/>
        <w:tblW w:w="0" w:type="auto"/>
        <w:jc w:val="center"/>
        <w:tblLook w:val="04A0" w:firstRow="1" w:lastRow="0" w:firstColumn="1" w:lastColumn="0" w:noHBand="0" w:noVBand="1"/>
      </w:tblPr>
      <w:tblGrid>
        <w:gridCol w:w="687"/>
        <w:gridCol w:w="1070"/>
        <w:gridCol w:w="1583"/>
        <w:gridCol w:w="2316"/>
        <w:gridCol w:w="480"/>
        <w:gridCol w:w="1532"/>
        <w:gridCol w:w="628"/>
      </w:tblGrid>
      <w:tr w:rsidR="00362448" w:rsidRPr="00D715F7" w14:paraId="0C11ECD3" w14:textId="77777777" w:rsidTr="00B35B62">
        <w:trPr>
          <w:trHeight w:val="340"/>
          <w:jc w:val="center"/>
        </w:trPr>
        <w:tc>
          <w:tcPr>
            <w:tcW w:w="687" w:type="dxa"/>
            <w:vAlign w:val="center"/>
          </w:tcPr>
          <w:p w14:paraId="5A04AFFE"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070" w:type="dxa"/>
            <w:vAlign w:val="center"/>
          </w:tcPr>
          <w:p w14:paraId="00E0934C" w14:textId="77777777" w:rsidR="00362448" w:rsidRPr="00BA23F0" w:rsidRDefault="00362448" w:rsidP="00B35B62">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583" w:type="dxa"/>
            <w:vAlign w:val="center"/>
          </w:tcPr>
          <w:p w14:paraId="427F6CED"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2316" w:type="dxa"/>
            <w:vAlign w:val="center"/>
          </w:tcPr>
          <w:p w14:paraId="2D82A148"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0" w:type="dxa"/>
            <w:vAlign w:val="center"/>
          </w:tcPr>
          <w:p w14:paraId="07721CA7"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532" w:type="dxa"/>
            <w:vAlign w:val="center"/>
          </w:tcPr>
          <w:p w14:paraId="3FC1EFCF"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28" w:type="dxa"/>
            <w:vAlign w:val="center"/>
          </w:tcPr>
          <w:p w14:paraId="0E19BA6F" w14:textId="77777777" w:rsidR="00362448" w:rsidRPr="00BA23F0" w:rsidRDefault="00362448" w:rsidP="00B35B62">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362448" w:rsidRPr="00D715F7" w14:paraId="6A77A8CD" w14:textId="77777777" w:rsidTr="00B35B62">
        <w:trPr>
          <w:trHeight w:val="340"/>
          <w:jc w:val="center"/>
        </w:trPr>
        <w:tc>
          <w:tcPr>
            <w:tcW w:w="687" w:type="dxa"/>
            <w:vAlign w:val="center"/>
          </w:tcPr>
          <w:p w14:paraId="26B70C7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070" w:type="dxa"/>
          </w:tcPr>
          <w:p w14:paraId="57669C81"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168EE83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第一章</w:t>
            </w:r>
          </w:p>
        </w:tc>
        <w:tc>
          <w:tcPr>
            <w:tcW w:w="2316" w:type="dxa"/>
            <w:vAlign w:val="center"/>
          </w:tcPr>
          <w:p w14:paraId="036E65CA" w14:textId="77777777" w:rsidR="00362448" w:rsidRPr="004D6816" w:rsidRDefault="00362448" w:rsidP="00B35B62">
            <w:pPr>
              <w:widowControl/>
              <w:spacing w:beforeLines="50" w:before="156" w:afterLines="50" w:after="156"/>
              <w:jc w:val="left"/>
              <w:rPr>
                <w:rFonts w:ascii="宋体" w:eastAsia="宋体" w:hAnsi="宋体"/>
                <w:szCs w:val="21"/>
              </w:rPr>
            </w:pPr>
            <w:r>
              <w:rPr>
                <w:rFonts w:ascii="宋体" w:eastAsia="宋体" w:hAnsi="宋体"/>
                <w:lang w:val="de-DE"/>
              </w:rPr>
              <w:t>Wissenschaftliches Schreiben</w:t>
            </w:r>
          </w:p>
        </w:tc>
        <w:tc>
          <w:tcPr>
            <w:tcW w:w="480" w:type="dxa"/>
            <w:vAlign w:val="center"/>
          </w:tcPr>
          <w:p w14:paraId="3D439C86"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532" w:type="dxa"/>
            <w:vAlign w:val="center"/>
          </w:tcPr>
          <w:p w14:paraId="65D8859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3E8AB612"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7A99580D" w14:textId="77777777" w:rsidTr="00B35B62">
        <w:trPr>
          <w:trHeight w:val="340"/>
          <w:jc w:val="center"/>
        </w:trPr>
        <w:tc>
          <w:tcPr>
            <w:tcW w:w="687" w:type="dxa"/>
            <w:vAlign w:val="center"/>
          </w:tcPr>
          <w:p w14:paraId="0B93BFA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2-3</w:t>
            </w:r>
          </w:p>
        </w:tc>
        <w:tc>
          <w:tcPr>
            <w:tcW w:w="1070" w:type="dxa"/>
          </w:tcPr>
          <w:p w14:paraId="3E2B4055"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1C4FC33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第二章</w:t>
            </w:r>
          </w:p>
        </w:tc>
        <w:tc>
          <w:tcPr>
            <w:tcW w:w="2316" w:type="dxa"/>
            <w:vAlign w:val="center"/>
          </w:tcPr>
          <w:p w14:paraId="3B01C424" w14:textId="77777777" w:rsidR="00362448" w:rsidRPr="00D715F7" w:rsidRDefault="00362448" w:rsidP="00B35B62">
            <w:pPr>
              <w:widowControl/>
              <w:spacing w:beforeLines="50" w:before="156" w:afterLines="50" w:after="156"/>
              <w:jc w:val="center"/>
              <w:rPr>
                <w:rFonts w:ascii="宋体" w:eastAsia="宋体" w:hAnsi="宋体"/>
                <w:szCs w:val="21"/>
              </w:rPr>
            </w:pPr>
            <w:proofErr w:type="spellStart"/>
            <w:r>
              <w:rPr>
                <w:rFonts w:ascii="宋体" w:eastAsia="宋体" w:hAnsi="宋体" w:hint="eastAsia"/>
              </w:rPr>
              <w:t>T</w:t>
            </w:r>
            <w:r>
              <w:rPr>
                <w:rFonts w:ascii="宋体" w:eastAsia="宋体" w:hAnsi="宋体"/>
              </w:rPr>
              <w:t>hema</w:t>
            </w:r>
            <w:proofErr w:type="spellEnd"/>
            <w:r>
              <w:rPr>
                <w:rFonts w:ascii="宋体" w:eastAsia="宋体" w:hAnsi="宋体"/>
              </w:rPr>
              <w:t xml:space="preserve"> und Aufbau</w:t>
            </w:r>
          </w:p>
        </w:tc>
        <w:tc>
          <w:tcPr>
            <w:tcW w:w="480" w:type="dxa"/>
            <w:vAlign w:val="center"/>
          </w:tcPr>
          <w:p w14:paraId="4DCE6FC5"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532" w:type="dxa"/>
            <w:vAlign w:val="center"/>
          </w:tcPr>
          <w:p w14:paraId="03A2B87B"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48BE6F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课程反思</w:t>
            </w:r>
          </w:p>
        </w:tc>
        <w:tc>
          <w:tcPr>
            <w:tcW w:w="628" w:type="dxa"/>
            <w:vAlign w:val="center"/>
          </w:tcPr>
          <w:p w14:paraId="5628E9AC"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04952522" w14:textId="77777777" w:rsidTr="00B35B62">
        <w:trPr>
          <w:trHeight w:val="340"/>
          <w:jc w:val="center"/>
        </w:trPr>
        <w:tc>
          <w:tcPr>
            <w:tcW w:w="687" w:type="dxa"/>
            <w:vAlign w:val="center"/>
          </w:tcPr>
          <w:p w14:paraId="67D3F27E"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1070" w:type="dxa"/>
          </w:tcPr>
          <w:p w14:paraId="490AAAB5"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3943C0EA"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第三章</w:t>
            </w:r>
          </w:p>
        </w:tc>
        <w:tc>
          <w:tcPr>
            <w:tcW w:w="2316" w:type="dxa"/>
            <w:vAlign w:val="center"/>
          </w:tcPr>
          <w:p w14:paraId="774C9EB5" w14:textId="77777777" w:rsidR="00362448" w:rsidRPr="00D715F7" w:rsidRDefault="00362448" w:rsidP="00B35B62">
            <w:pPr>
              <w:widowControl/>
              <w:spacing w:beforeLines="50" w:before="156" w:afterLines="50" w:after="156"/>
              <w:jc w:val="center"/>
              <w:rPr>
                <w:rFonts w:ascii="宋体" w:eastAsia="宋体" w:hAnsi="宋体"/>
                <w:szCs w:val="21"/>
              </w:rPr>
            </w:pPr>
            <w:proofErr w:type="spellStart"/>
            <w:r>
              <w:rPr>
                <w:rFonts w:ascii="宋体" w:eastAsia="宋体" w:hAnsi="宋体" w:hint="eastAsia"/>
              </w:rPr>
              <w:t>E</w:t>
            </w:r>
            <w:r>
              <w:rPr>
                <w:rFonts w:ascii="宋体" w:eastAsia="宋体" w:hAnsi="宋体"/>
              </w:rPr>
              <w:t>ffektives</w:t>
            </w:r>
            <w:proofErr w:type="spellEnd"/>
            <w:r>
              <w:rPr>
                <w:rFonts w:ascii="宋体" w:eastAsia="宋体" w:hAnsi="宋体"/>
              </w:rPr>
              <w:t xml:space="preserve"> und </w:t>
            </w:r>
            <w:proofErr w:type="spellStart"/>
            <w:r>
              <w:rPr>
                <w:rFonts w:ascii="宋体" w:eastAsia="宋体" w:hAnsi="宋体"/>
              </w:rPr>
              <w:t>kritisches</w:t>
            </w:r>
            <w:proofErr w:type="spellEnd"/>
            <w:r>
              <w:rPr>
                <w:rFonts w:ascii="宋体" w:eastAsia="宋体" w:hAnsi="宋体"/>
              </w:rPr>
              <w:t xml:space="preserve"> </w:t>
            </w:r>
            <w:proofErr w:type="spellStart"/>
            <w:r>
              <w:rPr>
                <w:rFonts w:ascii="宋体" w:eastAsia="宋体" w:hAnsi="宋体"/>
              </w:rPr>
              <w:t>Lesen</w:t>
            </w:r>
            <w:proofErr w:type="spellEnd"/>
          </w:p>
        </w:tc>
        <w:tc>
          <w:tcPr>
            <w:tcW w:w="480" w:type="dxa"/>
            <w:vAlign w:val="center"/>
          </w:tcPr>
          <w:p w14:paraId="51716D74"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32" w:type="dxa"/>
            <w:vAlign w:val="center"/>
          </w:tcPr>
          <w:p w14:paraId="0780E3F8"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6B658F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4C80CF15"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4F430CA5" w14:textId="77777777" w:rsidTr="00B35B62">
        <w:trPr>
          <w:trHeight w:val="340"/>
          <w:jc w:val="center"/>
        </w:trPr>
        <w:tc>
          <w:tcPr>
            <w:tcW w:w="687" w:type="dxa"/>
            <w:vAlign w:val="center"/>
          </w:tcPr>
          <w:p w14:paraId="68BE4E49"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6</w:t>
            </w:r>
            <w:r>
              <w:rPr>
                <w:rFonts w:ascii="宋体" w:eastAsia="宋体" w:hAnsi="宋体"/>
                <w:szCs w:val="21"/>
              </w:rPr>
              <w:t>-8</w:t>
            </w:r>
          </w:p>
        </w:tc>
        <w:tc>
          <w:tcPr>
            <w:tcW w:w="1070" w:type="dxa"/>
          </w:tcPr>
          <w:p w14:paraId="67CE248D"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6A5D33D9"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第四章</w:t>
            </w:r>
          </w:p>
        </w:tc>
        <w:tc>
          <w:tcPr>
            <w:tcW w:w="2316" w:type="dxa"/>
            <w:vAlign w:val="center"/>
          </w:tcPr>
          <w:p w14:paraId="149B0AFD"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A</w:t>
            </w:r>
            <w:r>
              <w:rPr>
                <w:rFonts w:ascii="宋体" w:eastAsia="宋体" w:hAnsi="宋体"/>
              </w:rPr>
              <w:t xml:space="preserve">rgumentation und </w:t>
            </w:r>
            <w:proofErr w:type="spellStart"/>
            <w:r>
              <w:rPr>
                <w:rFonts w:ascii="宋体" w:eastAsia="宋体" w:hAnsi="宋体"/>
              </w:rPr>
              <w:t>Gliederung</w:t>
            </w:r>
            <w:proofErr w:type="spellEnd"/>
          </w:p>
        </w:tc>
        <w:tc>
          <w:tcPr>
            <w:tcW w:w="480" w:type="dxa"/>
            <w:vAlign w:val="center"/>
          </w:tcPr>
          <w:p w14:paraId="1B0148C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532" w:type="dxa"/>
            <w:vAlign w:val="center"/>
          </w:tcPr>
          <w:p w14:paraId="1B50DA79"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07DA1CF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5594F9E1"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0E34F13C" w14:textId="77777777" w:rsidTr="00B35B62">
        <w:trPr>
          <w:trHeight w:val="340"/>
          <w:jc w:val="center"/>
        </w:trPr>
        <w:tc>
          <w:tcPr>
            <w:tcW w:w="687" w:type="dxa"/>
            <w:vAlign w:val="center"/>
          </w:tcPr>
          <w:p w14:paraId="5A4902F6"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-11</w:t>
            </w:r>
          </w:p>
        </w:tc>
        <w:tc>
          <w:tcPr>
            <w:tcW w:w="1070" w:type="dxa"/>
          </w:tcPr>
          <w:p w14:paraId="3E037C39"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26C15CE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rPr>
              <w:t>第五章</w:t>
            </w:r>
          </w:p>
        </w:tc>
        <w:tc>
          <w:tcPr>
            <w:tcW w:w="2316" w:type="dxa"/>
            <w:vAlign w:val="center"/>
          </w:tcPr>
          <w:p w14:paraId="63165E6A" w14:textId="77777777" w:rsidR="00362448" w:rsidRPr="00D715F7" w:rsidRDefault="00362448" w:rsidP="00B35B62">
            <w:pPr>
              <w:widowControl/>
              <w:spacing w:beforeLines="50" w:before="156" w:afterLines="50" w:after="156"/>
              <w:jc w:val="center"/>
              <w:rPr>
                <w:rFonts w:ascii="宋体" w:eastAsia="宋体" w:hAnsi="宋体"/>
                <w:szCs w:val="21"/>
              </w:rPr>
            </w:pPr>
            <w:proofErr w:type="spellStart"/>
            <w:r>
              <w:rPr>
                <w:rFonts w:ascii="宋体" w:eastAsia="宋体" w:hAnsi="宋体" w:hint="eastAsia"/>
              </w:rPr>
              <w:t>F</w:t>
            </w:r>
            <w:r>
              <w:rPr>
                <w:rFonts w:ascii="宋体" w:eastAsia="宋体" w:hAnsi="宋体"/>
              </w:rPr>
              <w:t>ormulia</w:t>
            </w:r>
            <w:proofErr w:type="spellEnd"/>
          </w:p>
        </w:tc>
        <w:tc>
          <w:tcPr>
            <w:tcW w:w="480" w:type="dxa"/>
            <w:vAlign w:val="center"/>
          </w:tcPr>
          <w:p w14:paraId="6C30E77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532" w:type="dxa"/>
            <w:vAlign w:val="center"/>
          </w:tcPr>
          <w:p w14:paraId="2B2BB936"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6D1A78"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3F9D3CDE"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3C4C5EB7" w14:textId="77777777" w:rsidTr="00B35B62">
        <w:trPr>
          <w:trHeight w:val="340"/>
          <w:jc w:val="center"/>
        </w:trPr>
        <w:tc>
          <w:tcPr>
            <w:tcW w:w="687" w:type="dxa"/>
            <w:vAlign w:val="center"/>
          </w:tcPr>
          <w:p w14:paraId="20174372"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2-14</w:t>
            </w:r>
          </w:p>
        </w:tc>
        <w:tc>
          <w:tcPr>
            <w:tcW w:w="1070" w:type="dxa"/>
          </w:tcPr>
          <w:p w14:paraId="37832C2E"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3E42AA4A"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第六章</w:t>
            </w:r>
          </w:p>
        </w:tc>
        <w:tc>
          <w:tcPr>
            <w:tcW w:w="2316" w:type="dxa"/>
            <w:vAlign w:val="center"/>
          </w:tcPr>
          <w:p w14:paraId="1E8BC0F6" w14:textId="77777777" w:rsidR="00362448" w:rsidRPr="00BB0BFD" w:rsidRDefault="00362448" w:rsidP="00B35B62">
            <w:pPr>
              <w:widowControl/>
              <w:spacing w:beforeLines="50" w:before="156" w:afterLines="50" w:after="156"/>
              <w:jc w:val="center"/>
              <w:rPr>
                <w:rFonts w:ascii="宋体" w:eastAsia="Yu Mincho" w:hAnsi="宋体"/>
                <w:szCs w:val="21"/>
                <w:lang w:val="de-DE"/>
              </w:rPr>
            </w:pPr>
            <w:r w:rsidRPr="000462EE">
              <w:rPr>
                <w:rFonts w:ascii="宋体" w:eastAsia="宋体" w:hAnsi="宋体" w:hint="eastAsia"/>
                <w:lang w:val="de-DE"/>
              </w:rPr>
              <w:t>V</w:t>
            </w:r>
            <w:r w:rsidRPr="000462EE">
              <w:rPr>
                <w:rFonts w:ascii="宋体" w:eastAsia="宋体" w:hAnsi="宋体"/>
                <w:lang w:val="de-DE"/>
              </w:rPr>
              <w:t>erfassen einer Einleitung und Zusammenf</w:t>
            </w:r>
            <w:r>
              <w:rPr>
                <w:rFonts w:ascii="宋体" w:eastAsia="宋体" w:hAnsi="宋体"/>
                <w:lang w:val="de-DE"/>
              </w:rPr>
              <w:t>assung</w:t>
            </w:r>
          </w:p>
        </w:tc>
        <w:tc>
          <w:tcPr>
            <w:tcW w:w="480" w:type="dxa"/>
            <w:vAlign w:val="center"/>
          </w:tcPr>
          <w:p w14:paraId="72765C4E"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532" w:type="dxa"/>
            <w:vAlign w:val="center"/>
          </w:tcPr>
          <w:p w14:paraId="41C00C5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7FA6C7CF"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14CF6993" w14:textId="77777777" w:rsidTr="00B35B62">
        <w:trPr>
          <w:trHeight w:val="340"/>
          <w:jc w:val="center"/>
        </w:trPr>
        <w:tc>
          <w:tcPr>
            <w:tcW w:w="687" w:type="dxa"/>
            <w:vAlign w:val="center"/>
          </w:tcPr>
          <w:p w14:paraId="58DA588A"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5-16</w:t>
            </w:r>
          </w:p>
        </w:tc>
        <w:tc>
          <w:tcPr>
            <w:tcW w:w="1070" w:type="dxa"/>
          </w:tcPr>
          <w:p w14:paraId="4B83799A"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0DDCF020"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第七章</w:t>
            </w:r>
          </w:p>
        </w:tc>
        <w:tc>
          <w:tcPr>
            <w:tcW w:w="2316" w:type="dxa"/>
            <w:vAlign w:val="center"/>
          </w:tcPr>
          <w:p w14:paraId="6FF4B3AB" w14:textId="77777777" w:rsidR="00362448" w:rsidRPr="000E055A" w:rsidRDefault="00362448" w:rsidP="00B35B62">
            <w:pPr>
              <w:jc w:val="center"/>
              <w:rPr>
                <w:rFonts w:ascii="宋体" w:eastAsia="Yu Mincho" w:hAnsi="宋体"/>
                <w:szCs w:val="21"/>
              </w:rPr>
            </w:pPr>
            <w:proofErr w:type="spellStart"/>
            <w:r>
              <w:rPr>
                <w:rFonts w:ascii="宋体" w:eastAsia="宋体" w:hAnsi="宋体" w:hint="eastAsia"/>
              </w:rPr>
              <w:t>W</w:t>
            </w:r>
            <w:r>
              <w:rPr>
                <w:rFonts w:ascii="宋体" w:eastAsia="宋体" w:hAnsi="宋体"/>
              </w:rPr>
              <w:t>issenschaftssprache</w:t>
            </w:r>
            <w:proofErr w:type="spellEnd"/>
            <w:r>
              <w:rPr>
                <w:rFonts w:ascii="宋体" w:eastAsia="宋体" w:hAnsi="宋体"/>
              </w:rPr>
              <w:t xml:space="preserve"> und </w:t>
            </w:r>
            <w:proofErr w:type="spellStart"/>
            <w:r>
              <w:rPr>
                <w:rFonts w:ascii="宋体" w:eastAsia="宋体" w:hAnsi="宋体"/>
              </w:rPr>
              <w:t>Analysemethoden</w:t>
            </w:r>
            <w:proofErr w:type="spellEnd"/>
          </w:p>
        </w:tc>
        <w:tc>
          <w:tcPr>
            <w:tcW w:w="480" w:type="dxa"/>
            <w:vAlign w:val="center"/>
          </w:tcPr>
          <w:p w14:paraId="199DA23B"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532" w:type="dxa"/>
            <w:vAlign w:val="center"/>
          </w:tcPr>
          <w:p w14:paraId="4F6575B1"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0260F35A"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5C647453"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7E5A50A4" w14:textId="77777777" w:rsidTr="00B35B62">
        <w:trPr>
          <w:trHeight w:val="340"/>
          <w:jc w:val="center"/>
        </w:trPr>
        <w:tc>
          <w:tcPr>
            <w:tcW w:w="687" w:type="dxa"/>
            <w:vAlign w:val="center"/>
          </w:tcPr>
          <w:p w14:paraId="7411F993"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1070" w:type="dxa"/>
          </w:tcPr>
          <w:p w14:paraId="70A0800C"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585D521B"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第八章</w:t>
            </w:r>
          </w:p>
        </w:tc>
        <w:tc>
          <w:tcPr>
            <w:tcW w:w="2316" w:type="dxa"/>
            <w:vAlign w:val="center"/>
          </w:tcPr>
          <w:p w14:paraId="0F23B87E" w14:textId="77777777" w:rsidR="00362448" w:rsidRPr="000E055A" w:rsidRDefault="00362448" w:rsidP="00B35B62">
            <w:pPr>
              <w:jc w:val="center"/>
              <w:rPr>
                <w:rFonts w:ascii="宋体" w:eastAsia="Yu Mincho" w:hAnsi="宋体"/>
                <w:szCs w:val="21"/>
              </w:rPr>
            </w:pPr>
            <w:proofErr w:type="spellStart"/>
            <w:r>
              <w:rPr>
                <w:rFonts w:ascii="宋体" w:eastAsia="宋体" w:hAnsi="宋体" w:hint="eastAsia"/>
              </w:rPr>
              <w:t>K</w:t>
            </w:r>
            <w:r>
              <w:rPr>
                <w:rFonts w:ascii="宋体" w:eastAsia="宋体" w:hAnsi="宋体"/>
              </w:rPr>
              <w:t>orrigieren</w:t>
            </w:r>
            <w:proofErr w:type="spellEnd"/>
            <w:r>
              <w:rPr>
                <w:rFonts w:ascii="宋体" w:eastAsia="宋体" w:hAnsi="宋体"/>
              </w:rPr>
              <w:t xml:space="preserve"> und </w:t>
            </w:r>
            <w:proofErr w:type="spellStart"/>
            <w:r>
              <w:rPr>
                <w:rFonts w:ascii="宋体" w:eastAsia="宋体" w:hAnsi="宋体"/>
              </w:rPr>
              <w:t>Überarbeiten</w:t>
            </w:r>
            <w:proofErr w:type="spellEnd"/>
          </w:p>
        </w:tc>
        <w:tc>
          <w:tcPr>
            <w:tcW w:w="480" w:type="dxa"/>
            <w:vAlign w:val="center"/>
          </w:tcPr>
          <w:p w14:paraId="686975B7"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32" w:type="dxa"/>
            <w:vAlign w:val="center"/>
          </w:tcPr>
          <w:p w14:paraId="30D5D34F"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61851C6"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3E05C4C3" w14:textId="77777777" w:rsidR="00362448" w:rsidRPr="00D715F7" w:rsidRDefault="00362448" w:rsidP="00B35B62">
            <w:pPr>
              <w:widowControl/>
              <w:spacing w:beforeLines="50" w:before="156" w:afterLines="50" w:after="156"/>
              <w:jc w:val="center"/>
              <w:rPr>
                <w:rFonts w:ascii="宋体" w:eastAsia="宋体" w:hAnsi="宋体"/>
                <w:szCs w:val="21"/>
              </w:rPr>
            </w:pPr>
          </w:p>
        </w:tc>
      </w:tr>
      <w:tr w:rsidR="00362448" w:rsidRPr="00D715F7" w14:paraId="2898A141" w14:textId="77777777" w:rsidTr="00B35B62">
        <w:trPr>
          <w:trHeight w:val="340"/>
          <w:jc w:val="center"/>
        </w:trPr>
        <w:tc>
          <w:tcPr>
            <w:tcW w:w="687" w:type="dxa"/>
            <w:vAlign w:val="center"/>
          </w:tcPr>
          <w:p w14:paraId="69D4A1AE"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szCs w:val="21"/>
              </w:rPr>
              <w:t>18</w:t>
            </w:r>
          </w:p>
        </w:tc>
        <w:tc>
          <w:tcPr>
            <w:tcW w:w="1070" w:type="dxa"/>
          </w:tcPr>
          <w:p w14:paraId="1D4B8507" w14:textId="77777777" w:rsidR="00362448" w:rsidRPr="00D715F7" w:rsidRDefault="00362448" w:rsidP="00B35B62">
            <w:pPr>
              <w:widowControl/>
              <w:spacing w:beforeLines="50" w:before="156" w:afterLines="50" w:after="156"/>
              <w:jc w:val="center"/>
              <w:rPr>
                <w:rFonts w:ascii="宋体" w:eastAsia="宋体" w:hAnsi="宋体"/>
                <w:szCs w:val="21"/>
              </w:rPr>
            </w:pPr>
          </w:p>
        </w:tc>
        <w:tc>
          <w:tcPr>
            <w:tcW w:w="1583" w:type="dxa"/>
            <w:vAlign w:val="center"/>
          </w:tcPr>
          <w:p w14:paraId="753B17D6" w14:textId="77777777" w:rsidR="00362448" w:rsidRDefault="00362448" w:rsidP="00B35B62">
            <w:pPr>
              <w:widowControl/>
              <w:spacing w:beforeLines="50" w:before="156" w:afterLines="50" w:after="156"/>
              <w:jc w:val="center"/>
              <w:rPr>
                <w:rFonts w:ascii="宋体" w:eastAsia="宋体" w:hAnsi="宋体"/>
              </w:rPr>
            </w:pPr>
            <w:r>
              <w:rPr>
                <w:rFonts w:ascii="宋体" w:eastAsia="宋体" w:hAnsi="宋体" w:hint="eastAsia"/>
              </w:rPr>
              <w:t>期末</w:t>
            </w:r>
          </w:p>
        </w:tc>
        <w:tc>
          <w:tcPr>
            <w:tcW w:w="2316" w:type="dxa"/>
            <w:vAlign w:val="center"/>
          </w:tcPr>
          <w:p w14:paraId="770E52B7" w14:textId="77777777" w:rsidR="00362448" w:rsidRPr="000E055A" w:rsidRDefault="00362448" w:rsidP="00B35B62">
            <w:pPr>
              <w:rPr>
                <w:rFonts w:ascii="宋体" w:eastAsia="宋体" w:hAnsi="宋体"/>
                <w:szCs w:val="21"/>
              </w:rPr>
            </w:pPr>
            <w:r>
              <w:rPr>
                <w:rFonts w:ascii="宋体" w:eastAsia="宋体" w:hAnsi="宋体" w:hint="eastAsia"/>
              </w:rPr>
              <w:t>复习与答疑</w:t>
            </w:r>
          </w:p>
        </w:tc>
        <w:tc>
          <w:tcPr>
            <w:tcW w:w="480" w:type="dxa"/>
            <w:vAlign w:val="center"/>
          </w:tcPr>
          <w:p w14:paraId="7B883EEC"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32" w:type="dxa"/>
            <w:vAlign w:val="center"/>
          </w:tcPr>
          <w:p w14:paraId="34E2DB19" w14:textId="77777777" w:rsidR="00362448"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DFC0F31" w14:textId="77777777" w:rsidR="00362448" w:rsidRPr="00D715F7" w:rsidRDefault="00362448" w:rsidP="00B35B62">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28" w:type="dxa"/>
            <w:vAlign w:val="center"/>
          </w:tcPr>
          <w:p w14:paraId="49DFC515" w14:textId="77777777" w:rsidR="00362448" w:rsidRPr="00D715F7" w:rsidRDefault="00362448" w:rsidP="00B35B62">
            <w:pPr>
              <w:widowControl/>
              <w:spacing w:beforeLines="50" w:before="156" w:afterLines="50" w:after="156"/>
              <w:jc w:val="center"/>
              <w:rPr>
                <w:rFonts w:ascii="宋体" w:eastAsia="宋体" w:hAnsi="宋体"/>
                <w:szCs w:val="21"/>
              </w:rPr>
            </w:pPr>
          </w:p>
        </w:tc>
      </w:tr>
    </w:tbl>
    <w:p w14:paraId="026F004D" w14:textId="77777777" w:rsidR="00362448" w:rsidRDefault="00362448" w:rsidP="00362448">
      <w:pPr>
        <w:widowControl/>
        <w:spacing w:beforeLines="50" w:before="156" w:afterLines="50" w:after="156"/>
        <w:jc w:val="left"/>
      </w:pPr>
      <w:r w:rsidRPr="00BA23F0">
        <w:rPr>
          <w:rFonts w:ascii="黑体" w:eastAsia="黑体" w:hAnsi="黑体" w:hint="eastAsia"/>
          <w:b/>
          <w:sz w:val="28"/>
          <w:szCs w:val="28"/>
        </w:rPr>
        <w:t>六、教材及参考书目</w:t>
      </w:r>
    </w:p>
    <w:p w14:paraId="776B3A99"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 xml:space="preserve">Arnold, Heinz Ludwig (2003): Grundzüge der </w:t>
      </w:r>
      <w:proofErr w:type="spellStart"/>
      <w:r w:rsidRPr="007203A5">
        <w:rPr>
          <w:rFonts w:ascii="Times New Roman" w:eastAsia="宋体" w:hAnsi="Times New Roman" w:cs="Times New Roman"/>
          <w:kern w:val="0"/>
          <w:szCs w:val="21"/>
          <w:lang w:val="de-DE"/>
        </w:rPr>
        <w:t>Literaturweissenschaft</w:t>
      </w:r>
      <w:proofErr w:type="spellEnd"/>
      <w:r w:rsidRPr="007203A5">
        <w:rPr>
          <w:rFonts w:ascii="Times New Roman" w:eastAsia="宋体" w:hAnsi="Times New Roman" w:cs="Times New Roman"/>
          <w:kern w:val="0"/>
          <w:szCs w:val="21"/>
          <w:lang w:val="de-DE"/>
        </w:rPr>
        <w:t>. München.</w:t>
      </w:r>
    </w:p>
    <w:p w14:paraId="67B3FB5D"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 xml:space="preserve">Beutin, Wolfgang (2001): Deutsche Literaturgeschichte. Von den Anfängen bis zur Gegenwart. </w:t>
      </w:r>
      <w:proofErr w:type="spellStart"/>
      <w:r w:rsidRPr="007203A5">
        <w:rPr>
          <w:rFonts w:ascii="Times New Roman" w:eastAsia="宋体" w:hAnsi="Times New Roman" w:cs="Times New Roman"/>
          <w:kern w:val="0"/>
          <w:szCs w:val="21"/>
          <w:lang w:val="de-DE"/>
        </w:rPr>
        <w:t>stuttgart</w:t>
      </w:r>
      <w:proofErr w:type="spellEnd"/>
      <w:r w:rsidRPr="007203A5">
        <w:rPr>
          <w:rFonts w:ascii="Times New Roman" w:eastAsia="宋体" w:hAnsi="Times New Roman" w:cs="Times New Roman"/>
          <w:kern w:val="0"/>
          <w:szCs w:val="21"/>
          <w:lang w:val="de-DE"/>
        </w:rPr>
        <w:t>.</w:t>
      </w:r>
    </w:p>
    <w:p w14:paraId="7EBF1265"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Eco, Umberto (2007): Wie man eine wissenschaftliche Abschlussarbeit schreibt. Heidelberg.</w:t>
      </w:r>
    </w:p>
    <w:p w14:paraId="0331B750"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Franck, Nobert (2004): Handbuch Wissenschaftliches Arbeiten. Frankfurt a. M.</w:t>
      </w:r>
    </w:p>
    <w:p w14:paraId="25522D0A"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r w:rsidRPr="007203A5">
        <w:rPr>
          <w:rFonts w:ascii="Times New Roman" w:eastAsia="宋体" w:hAnsi="Times New Roman" w:cs="Times New Roman"/>
          <w:kern w:val="0"/>
          <w:szCs w:val="21"/>
          <w:lang w:val="de-DE"/>
        </w:rPr>
        <w:t>Kürschner, Wilfried (2003</w:t>
      </w:r>
      <w:proofErr w:type="gramStart"/>
      <w:r w:rsidRPr="007203A5">
        <w:rPr>
          <w:rFonts w:ascii="Times New Roman" w:eastAsia="宋体" w:hAnsi="Times New Roman" w:cs="Times New Roman"/>
          <w:kern w:val="0"/>
          <w:szCs w:val="21"/>
          <w:lang w:val="de-DE"/>
        </w:rPr>
        <w:t>):Taschenbuch</w:t>
      </w:r>
      <w:proofErr w:type="gramEnd"/>
      <w:r w:rsidRPr="007203A5">
        <w:rPr>
          <w:rFonts w:ascii="Times New Roman" w:eastAsia="宋体" w:hAnsi="Times New Roman" w:cs="Times New Roman"/>
          <w:kern w:val="0"/>
          <w:szCs w:val="21"/>
          <w:lang w:val="de-DE"/>
        </w:rPr>
        <w:t xml:space="preserve"> </w:t>
      </w:r>
      <w:proofErr w:type="spellStart"/>
      <w:r w:rsidRPr="007203A5">
        <w:rPr>
          <w:rFonts w:ascii="Times New Roman" w:eastAsia="宋体" w:hAnsi="Times New Roman" w:cs="Times New Roman"/>
          <w:kern w:val="0"/>
          <w:szCs w:val="21"/>
          <w:lang w:val="de-DE"/>
        </w:rPr>
        <w:t>Lingusitik</w:t>
      </w:r>
      <w:proofErr w:type="spellEnd"/>
      <w:r w:rsidRPr="007203A5">
        <w:rPr>
          <w:rFonts w:ascii="Times New Roman" w:eastAsia="宋体" w:hAnsi="Times New Roman" w:cs="Times New Roman"/>
          <w:kern w:val="0"/>
          <w:szCs w:val="21"/>
          <w:lang w:val="de-DE"/>
        </w:rPr>
        <w:t>. Berlin.</w:t>
      </w:r>
    </w:p>
    <w:p w14:paraId="5C969C38" w14:textId="77777777" w:rsidR="00362448" w:rsidRPr="007203A5" w:rsidRDefault="00362448" w:rsidP="00362448">
      <w:pPr>
        <w:widowControl/>
        <w:spacing w:beforeLines="50" w:before="156" w:afterLines="50" w:after="156"/>
        <w:jc w:val="left"/>
        <w:rPr>
          <w:rFonts w:ascii="Times New Roman" w:eastAsia="宋体" w:hAnsi="Times New Roman" w:cs="Times New Roman"/>
          <w:kern w:val="0"/>
          <w:szCs w:val="21"/>
          <w:lang w:val="de-DE"/>
        </w:rPr>
      </w:pPr>
      <w:proofErr w:type="spellStart"/>
      <w:r w:rsidRPr="007203A5">
        <w:rPr>
          <w:rFonts w:ascii="Times New Roman" w:eastAsia="宋体" w:hAnsi="Times New Roman" w:cs="Times New Roman"/>
          <w:kern w:val="0"/>
          <w:szCs w:val="21"/>
          <w:lang w:val="de-DE"/>
        </w:rPr>
        <w:t>Poenicke</w:t>
      </w:r>
      <w:proofErr w:type="spellEnd"/>
      <w:r w:rsidRPr="007203A5">
        <w:rPr>
          <w:rFonts w:ascii="Times New Roman" w:eastAsia="宋体" w:hAnsi="Times New Roman" w:cs="Times New Roman"/>
          <w:kern w:val="0"/>
          <w:szCs w:val="21"/>
          <w:lang w:val="de-DE"/>
        </w:rPr>
        <w:t>, Klaus (1988): Wie verfasst man wissenschaftliche Arbeiten? Mannheim.</w:t>
      </w:r>
    </w:p>
    <w:p w14:paraId="18F3FB0B" w14:textId="77777777" w:rsidR="00362448" w:rsidRPr="00E61D3C" w:rsidRDefault="00362448" w:rsidP="00362448">
      <w:pPr>
        <w:widowControl/>
        <w:spacing w:beforeLines="50" w:before="156" w:afterLines="50" w:after="156"/>
        <w:jc w:val="left"/>
        <w:rPr>
          <w:rFonts w:ascii="Times New Roman" w:eastAsia="宋体" w:hAnsi="Times New Roman" w:cs="Times New Roman"/>
          <w:kern w:val="0"/>
          <w:szCs w:val="21"/>
        </w:rPr>
      </w:pPr>
    </w:p>
    <w:p w14:paraId="39E80666" w14:textId="77777777" w:rsidR="00362448" w:rsidRDefault="00362448" w:rsidP="00362448">
      <w:pPr>
        <w:widowControl/>
        <w:spacing w:beforeLines="50" w:before="156" w:afterLines="50" w:after="156"/>
        <w:jc w:val="left"/>
        <w:rPr>
          <w:rFonts w:ascii="黑体" w:eastAsia="黑体" w:hAnsi="黑体"/>
          <w:b/>
          <w:sz w:val="28"/>
          <w:szCs w:val="28"/>
        </w:rPr>
      </w:pPr>
    </w:p>
    <w:p w14:paraId="62F2A1A5" w14:textId="154A55C4" w:rsidR="00362448" w:rsidRDefault="00362448" w:rsidP="00362448">
      <w:pPr>
        <w:widowControl/>
        <w:spacing w:beforeLines="50" w:before="156" w:afterLines="50" w:after="156"/>
        <w:jc w:val="left"/>
        <w:rPr>
          <w:rFonts w:ascii="宋体" w:eastAsia="宋体" w:hAnsi="宋体"/>
        </w:rPr>
      </w:pPr>
      <w:r w:rsidRPr="00E76E34">
        <w:rPr>
          <w:rFonts w:ascii="黑体" w:eastAsia="黑体" w:hAnsi="黑体" w:hint="eastAsia"/>
          <w:b/>
          <w:sz w:val="28"/>
          <w:szCs w:val="28"/>
        </w:rPr>
        <w:lastRenderedPageBreak/>
        <w:t>七、教学方法</w:t>
      </w:r>
      <w:r>
        <w:rPr>
          <w:rFonts w:ascii="黑体" w:eastAsia="黑体" w:hAnsi="黑体" w:hint="eastAsia"/>
          <w:b/>
          <w:sz w:val="28"/>
          <w:szCs w:val="28"/>
        </w:rPr>
        <w:t xml:space="preserve"> </w:t>
      </w:r>
    </w:p>
    <w:p w14:paraId="1130302E" w14:textId="77777777" w:rsidR="00362448" w:rsidRPr="004B706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14:paraId="00B50425" w14:textId="77777777" w:rsidR="0036244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14:paraId="3B6CB218" w14:textId="77777777" w:rsidR="0036244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案例分析：教师和学生精选典型案例，运用相关概念进行分析</w:t>
      </w:r>
    </w:p>
    <w:p w14:paraId="53F91477" w14:textId="77777777" w:rsidR="00362448" w:rsidRPr="004B7068" w:rsidRDefault="00362448" w:rsidP="00362448">
      <w:pPr>
        <w:widowControl/>
        <w:spacing w:beforeLines="50" w:before="156" w:afterLines="50" w:after="156"/>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反思教学法：学生课后撰写学习反思，教师第二周课前简单点评。</w:t>
      </w:r>
    </w:p>
    <w:p w14:paraId="1593050E" w14:textId="77777777" w:rsidR="00362448" w:rsidRDefault="00362448" w:rsidP="00362448">
      <w:pPr>
        <w:widowControl/>
        <w:spacing w:beforeLines="50" w:before="156" w:afterLines="50" w:after="156"/>
        <w:jc w:val="left"/>
        <w:rPr>
          <w:rFonts w:ascii="宋体" w:eastAsia="宋体" w:hAnsi="宋体"/>
        </w:rPr>
      </w:pPr>
    </w:p>
    <w:p w14:paraId="4435AC2C" w14:textId="77777777" w:rsidR="00362448" w:rsidRPr="00F56396" w:rsidRDefault="00362448" w:rsidP="00362448">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5A1AF5C4" w14:textId="77777777" w:rsidR="00362448" w:rsidRPr="000E055A" w:rsidRDefault="00362448" w:rsidP="00362448">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57533B9D" w14:textId="77777777" w:rsidR="00362448" w:rsidRPr="00D504B7" w:rsidRDefault="00362448" w:rsidP="00362448">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w:t>
      </w:r>
      <w:r>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362448" w14:paraId="41B2C96D" w14:textId="77777777" w:rsidTr="00B35B62">
        <w:trPr>
          <w:trHeight w:val="567"/>
          <w:jc w:val="center"/>
        </w:trPr>
        <w:tc>
          <w:tcPr>
            <w:tcW w:w="2847" w:type="dxa"/>
            <w:vAlign w:val="center"/>
          </w:tcPr>
          <w:p w14:paraId="2F22E6F4" w14:textId="77777777" w:rsidR="00362448" w:rsidRDefault="00362448" w:rsidP="00B35B62">
            <w:pPr>
              <w:pStyle w:val="a6"/>
              <w:spacing w:beforeLines="50" w:before="156" w:afterLines="50" w:after="156"/>
              <w:jc w:val="center"/>
              <w:rPr>
                <w:rFonts w:hAnsi="宋体"/>
                <w:b/>
              </w:rPr>
            </w:pPr>
            <w:r>
              <w:rPr>
                <w:rFonts w:hAnsi="宋体" w:hint="eastAsia"/>
                <w:b/>
              </w:rPr>
              <w:t>课程目标</w:t>
            </w:r>
          </w:p>
        </w:tc>
        <w:tc>
          <w:tcPr>
            <w:tcW w:w="2849" w:type="dxa"/>
            <w:vAlign w:val="center"/>
          </w:tcPr>
          <w:p w14:paraId="6902EE36" w14:textId="77777777" w:rsidR="00362448" w:rsidRDefault="00362448" w:rsidP="00B35B62">
            <w:pPr>
              <w:pStyle w:val="a6"/>
              <w:spacing w:beforeLines="50" w:before="156" w:afterLines="50" w:after="156"/>
              <w:jc w:val="center"/>
              <w:rPr>
                <w:rFonts w:hAnsi="宋体"/>
                <w:b/>
              </w:rPr>
            </w:pPr>
            <w:r>
              <w:rPr>
                <w:rFonts w:hAnsi="宋体" w:hint="eastAsia"/>
                <w:b/>
              </w:rPr>
              <w:t>考核要点</w:t>
            </w:r>
          </w:p>
        </w:tc>
        <w:tc>
          <w:tcPr>
            <w:tcW w:w="2849" w:type="dxa"/>
            <w:vAlign w:val="center"/>
          </w:tcPr>
          <w:p w14:paraId="30798A13" w14:textId="77777777" w:rsidR="00362448" w:rsidRDefault="00362448" w:rsidP="00B35B62">
            <w:pPr>
              <w:pStyle w:val="a6"/>
              <w:spacing w:beforeLines="50" w:before="156" w:afterLines="50" w:after="156"/>
              <w:jc w:val="center"/>
              <w:rPr>
                <w:rFonts w:hAnsi="宋体"/>
                <w:b/>
              </w:rPr>
            </w:pPr>
            <w:r>
              <w:rPr>
                <w:rFonts w:hAnsi="宋体" w:hint="eastAsia"/>
                <w:b/>
              </w:rPr>
              <w:t>考核方式</w:t>
            </w:r>
          </w:p>
        </w:tc>
      </w:tr>
      <w:tr w:rsidR="00362448" w14:paraId="2A6B7254" w14:textId="77777777" w:rsidTr="00B35B62">
        <w:trPr>
          <w:trHeight w:val="567"/>
          <w:jc w:val="center"/>
        </w:trPr>
        <w:tc>
          <w:tcPr>
            <w:tcW w:w="2847" w:type="dxa"/>
            <w:vAlign w:val="center"/>
          </w:tcPr>
          <w:p w14:paraId="02E6423A" w14:textId="77777777" w:rsidR="00362448" w:rsidRPr="00285327" w:rsidRDefault="00362448" w:rsidP="00B35B62">
            <w:pPr>
              <w:pStyle w:val="a6"/>
              <w:spacing w:beforeLines="50" w:before="156" w:afterLines="50" w:after="156"/>
              <w:jc w:val="center"/>
              <w:rPr>
                <w:rFonts w:hAnsi="宋体"/>
              </w:rPr>
            </w:pPr>
            <w:r w:rsidRPr="00285327">
              <w:rPr>
                <w:rFonts w:hAnsi="宋体" w:hint="eastAsia"/>
              </w:rPr>
              <w:t>课程目标1</w:t>
            </w:r>
          </w:p>
        </w:tc>
        <w:tc>
          <w:tcPr>
            <w:tcW w:w="2849" w:type="dxa"/>
            <w:vAlign w:val="center"/>
          </w:tcPr>
          <w:p w14:paraId="56876690" w14:textId="77777777" w:rsidR="00362448" w:rsidRPr="003460F9" w:rsidRDefault="00362448" w:rsidP="00B35B62">
            <w:pPr>
              <w:pStyle w:val="a6"/>
              <w:spacing w:beforeLines="50" w:before="156" w:afterLines="50" w:after="156"/>
              <w:jc w:val="center"/>
              <w:rPr>
                <w:rFonts w:hAnsi="宋体"/>
              </w:rPr>
            </w:pPr>
            <w:r>
              <w:rPr>
                <w:rFonts w:hAnsi="宋体" w:hint="eastAsia"/>
              </w:rPr>
              <w:t>文献能力</w:t>
            </w:r>
          </w:p>
        </w:tc>
        <w:tc>
          <w:tcPr>
            <w:tcW w:w="2849" w:type="dxa"/>
            <w:vAlign w:val="center"/>
          </w:tcPr>
          <w:p w14:paraId="237684B3" w14:textId="77777777" w:rsidR="00362448" w:rsidRDefault="00362448" w:rsidP="00B35B62">
            <w:pPr>
              <w:pStyle w:val="a6"/>
              <w:spacing w:beforeLines="50" w:before="156" w:afterLines="50" w:after="156"/>
              <w:jc w:val="center"/>
              <w:rPr>
                <w:rFonts w:hAnsi="宋体"/>
              </w:rPr>
            </w:pPr>
            <w:r w:rsidRPr="003460F9">
              <w:rPr>
                <w:rFonts w:hAnsi="宋体" w:hint="eastAsia"/>
              </w:rPr>
              <w:t>平时成绩、期中考察、</w:t>
            </w:r>
          </w:p>
          <w:p w14:paraId="14CD7E1A" w14:textId="77777777" w:rsidR="00362448" w:rsidRPr="003460F9" w:rsidRDefault="00362448" w:rsidP="00B35B62">
            <w:pPr>
              <w:pStyle w:val="a6"/>
              <w:spacing w:beforeLines="50" w:before="156" w:afterLines="50" w:after="156"/>
              <w:jc w:val="center"/>
              <w:rPr>
                <w:rFonts w:hAnsi="宋体"/>
              </w:rPr>
            </w:pPr>
            <w:r w:rsidRPr="003460F9">
              <w:rPr>
                <w:rFonts w:hAnsi="宋体" w:hint="eastAsia"/>
              </w:rPr>
              <w:t>期末考察</w:t>
            </w:r>
          </w:p>
        </w:tc>
      </w:tr>
      <w:tr w:rsidR="00362448" w14:paraId="2C55D642" w14:textId="77777777" w:rsidTr="00B35B62">
        <w:trPr>
          <w:trHeight w:val="567"/>
          <w:jc w:val="center"/>
        </w:trPr>
        <w:tc>
          <w:tcPr>
            <w:tcW w:w="2847" w:type="dxa"/>
            <w:vAlign w:val="center"/>
          </w:tcPr>
          <w:p w14:paraId="770DD3E8" w14:textId="77777777" w:rsidR="00362448" w:rsidRPr="00285327" w:rsidRDefault="00362448" w:rsidP="00B35B62">
            <w:pPr>
              <w:pStyle w:val="a6"/>
              <w:spacing w:beforeLines="50" w:before="156" w:afterLines="50" w:after="156"/>
              <w:jc w:val="center"/>
              <w:rPr>
                <w:rFonts w:hAnsi="宋体"/>
              </w:rPr>
            </w:pPr>
            <w:r w:rsidRPr="00285327">
              <w:rPr>
                <w:rFonts w:hAnsi="宋体" w:hint="eastAsia"/>
              </w:rPr>
              <w:t>课程目标2</w:t>
            </w:r>
          </w:p>
        </w:tc>
        <w:tc>
          <w:tcPr>
            <w:tcW w:w="2849" w:type="dxa"/>
            <w:vAlign w:val="center"/>
          </w:tcPr>
          <w:p w14:paraId="688771DA" w14:textId="77777777" w:rsidR="00362448" w:rsidRPr="003460F9" w:rsidRDefault="00362448" w:rsidP="00B35B62">
            <w:pPr>
              <w:pStyle w:val="a6"/>
              <w:spacing w:beforeLines="50" w:before="156" w:afterLines="50" w:after="156"/>
              <w:jc w:val="center"/>
              <w:rPr>
                <w:rFonts w:hAnsi="宋体"/>
              </w:rPr>
            </w:pPr>
            <w:r>
              <w:rPr>
                <w:rFonts w:hAnsi="宋体" w:hint="eastAsia"/>
              </w:rPr>
              <w:t>科研能力</w:t>
            </w:r>
          </w:p>
        </w:tc>
        <w:tc>
          <w:tcPr>
            <w:tcW w:w="2849" w:type="dxa"/>
            <w:vAlign w:val="center"/>
          </w:tcPr>
          <w:p w14:paraId="2F279ABA" w14:textId="77777777" w:rsidR="00362448" w:rsidRDefault="00362448" w:rsidP="00B35B62">
            <w:pPr>
              <w:pStyle w:val="a6"/>
              <w:spacing w:beforeLines="50" w:before="156" w:afterLines="50" w:after="156"/>
              <w:jc w:val="center"/>
              <w:rPr>
                <w:rFonts w:hAnsi="宋体"/>
              </w:rPr>
            </w:pPr>
            <w:r w:rsidRPr="003460F9">
              <w:rPr>
                <w:rFonts w:hAnsi="宋体" w:hint="eastAsia"/>
              </w:rPr>
              <w:t>平时成绩、期中考察、</w:t>
            </w:r>
          </w:p>
          <w:p w14:paraId="1D67A5F1" w14:textId="77777777" w:rsidR="00362448" w:rsidRPr="003460F9" w:rsidRDefault="00362448" w:rsidP="00B35B62">
            <w:pPr>
              <w:pStyle w:val="a6"/>
              <w:spacing w:beforeLines="50" w:before="156" w:afterLines="50" w:after="156"/>
              <w:jc w:val="center"/>
              <w:rPr>
                <w:rFonts w:hAnsi="宋体"/>
              </w:rPr>
            </w:pPr>
            <w:r w:rsidRPr="003460F9">
              <w:rPr>
                <w:rFonts w:hAnsi="宋体" w:hint="eastAsia"/>
              </w:rPr>
              <w:t>期末考察</w:t>
            </w:r>
          </w:p>
        </w:tc>
      </w:tr>
      <w:tr w:rsidR="00362448" w14:paraId="5520B443" w14:textId="77777777" w:rsidTr="00B35B62">
        <w:trPr>
          <w:trHeight w:val="567"/>
          <w:jc w:val="center"/>
        </w:trPr>
        <w:tc>
          <w:tcPr>
            <w:tcW w:w="2847" w:type="dxa"/>
            <w:vAlign w:val="center"/>
          </w:tcPr>
          <w:p w14:paraId="7409754B" w14:textId="77777777" w:rsidR="00362448" w:rsidRPr="00285327" w:rsidRDefault="00362448" w:rsidP="00B35B62">
            <w:pPr>
              <w:pStyle w:val="a6"/>
              <w:spacing w:beforeLines="50" w:before="156" w:afterLines="50" w:after="156"/>
              <w:jc w:val="center"/>
              <w:rPr>
                <w:rFonts w:hAnsi="宋体"/>
              </w:rPr>
            </w:pPr>
            <w:r w:rsidRPr="00285327">
              <w:rPr>
                <w:rFonts w:hAnsi="宋体" w:hint="eastAsia"/>
              </w:rPr>
              <w:t>课程目标3</w:t>
            </w:r>
          </w:p>
        </w:tc>
        <w:tc>
          <w:tcPr>
            <w:tcW w:w="2849" w:type="dxa"/>
            <w:vAlign w:val="center"/>
          </w:tcPr>
          <w:p w14:paraId="29E5BDDA" w14:textId="77777777" w:rsidR="00362448" w:rsidRPr="000F2EEF" w:rsidRDefault="00362448" w:rsidP="00B35B62">
            <w:pPr>
              <w:pStyle w:val="a6"/>
              <w:spacing w:beforeLines="50" w:before="156" w:afterLines="50" w:after="156"/>
              <w:jc w:val="center"/>
              <w:rPr>
                <w:rFonts w:hAnsi="宋体"/>
                <w:lang w:val="de-DE"/>
              </w:rPr>
            </w:pPr>
            <w:r>
              <w:rPr>
                <w:rFonts w:hAnsi="宋体" w:hint="eastAsia"/>
                <w:lang w:val="de-DE"/>
              </w:rPr>
              <w:t>写作能力</w:t>
            </w:r>
          </w:p>
        </w:tc>
        <w:tc>
          <w:tcPr>
            <w:tcW w:w="2849" w:type="dxa"/>
            <w:vAlign w:val="center"/>
          </w:tcPr>
          <w:p w14:paraId="6DB1148E" w14:textId="77777777" w:rsidR="00362448" w:rsidRDefault="00362448" w:rsidP="00B35B62">
            <w:pPr>
              <w:pStyle w:val="a6"/>
              <w:spacing w:beforeLines="50" w:before="156" w:afterLines="50" w:after="156"/>
              <w:jc w:val="center"/>
              <w:rPr>
                <w:rFonts w:hAnsi="宋体"/>
              </w:rPr>
            </w:pPr>
            <w:r w:rsidRPr="003460F9">
              <w:rPr>
                <w:rFonts w:hAnsi="宋体" w:hint="eastAsia"/>
              </w:rPr>
              <w:t>平时成绩、期中考察、</w:t>
            </w:r>
          </w:p>
          <w:p w14:paraId="3D6E8CEA" w14:textId="77777777" w:rsidR="00362448" w:rsidRPr="003460F9" w:rsidRDefault="00362448" w:rsidP="00B35B62">
            <w:pPr>
              <w:pStyle w:val="a6"/>
              <w:spacing w:beforeLines="50" w:before="156" w:afterLines="50" w:after="156"/>
              <w:jc w:val="center"/>
              <w:rPr>
                <w:rFonts w:hAnsi="宋体"/>
              </w:rPr>
            </w:pPr>
            <w:r w:rsidRPr="003460F9">
              <w:rPr>
                <w:rFonts w:hAnsi="宋体" w:hint="eastAsia"/>
              </w:rPr>
              <w:t>期末考察</w:t>
            </w:r>
          </w:p>
        </w:tc>
      </w:tr>
    </w:tbl>
    <w:p w14:paraId="62B06493" w14:textId="77777777" w:rsidR="00362448" w:rsidRDefault="00362448" w:rsidP="0036244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240F4D5F" w14:textId="77777777" w:rsidR="00362448" w:rsidRDefault="00362448" w:rsidP="00362448">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1．评定方法</w:t>
      </w:r>
      <w:r>
        <w:rPr>
          <w:rFonts w:ascii="宋体" w:eastAsia="宋体" w:hAnsi="宋体" w:hint="eastAsia"/>
          <w:b/>
        </w:rPr>
        <w:t xml:space="preserve"> </w:t>
      </w:r>
    </w:p>
    <w:p w14:paraId="7A17F38D" w14:textId="77777777" w:rsidR="00362448" w:rsidRDefault="00362448" w:rsidP="00362448">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Pr>
          <w:rFonts w:ascii="宋体" w:eastAsia="宋体" w:hAnsi="宋体"/>
        </w:rPr>
        <w:t>30%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；（3）期末考察（期末学习报告、课程反思）</w:t>
      </w:r>
      <w:r>
        <w:rPr>
          <w:rFonts w:ascii="宋体" w:eastAsia="宋体" w:hAnsi="宋体"/>
        </w:rPr>
        <w:t>50%</w:t>
      </w:r>
      <w:r>
        <w:rPr>
          <w:rFonts w:ascii="宋体" w:eastAsia="宋体" w:hAnsi="宋体" w:hint="eastAsia"/>
        </w:rPr>
        <w:t xml:space="preserve"> 。</w:t>
      </w:r>
    </w:p>
    <w:p w14:paraId="03E7515A" w14:textId="77777777" w:rsidR="00362448" w:rsidRDefault="00362448" w:rsidP="00362448">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2．课程目标的考核占比与达成度分析</w:t>
      </w:r>
      <w:r>
        <w:rPr>
          <w:rFonts w:ascii="宋体" w:eastAsia="宋体" w:hAnsi="宋体" w:hint="eastAsia"/>
          <w:b/>
        </w:rPr>
        <w:t xml:space="preserve"> </w:t>
      </w:r>
    </w:p>
    <w:p w14:paraId="5C28972D" w14:textId="77777777" w:rsidR="00362448" w:rsidRPr="00DD7B5F" w:rsidRDefault="00362448" w:rsidP="00362448">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362448" w:rsidRPr="002F4D99" w14:paraId="0D28E5EF" w14:textId="77777777" w:rsidTr="00B35B62">
        <w:trPr>
          <w:jc w:val="center"/>
        </w:trPr>
        <w:tc>
          <w:tcPr>
            <w:tcW w:w="2122" w:type="dxa"/>
            <w:tcBorders>
              <w:tl2br w:val="single" w:sz="4" w:space="0" w:color="auto"/>
            </w:tcBorders>
            <w:shd w:val="clear" w:color="auto" w:fill="auto"/>
            <w:vAlign w:val="center"/>
          </w:tcPr>
          <w:p w14:paraId="1C3C7D01" w14:textId="77777777" w:rsidR="00362448" w:rsidRPr="00322986" w:rsidRDefault="00362448" w:rsidP="00B35B62">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Pr>
                <w:rFonts w:ascii="宋体" w:eastAsia="宋体" w:hAnsi="宋体" w:hint="eastAsia"/>
                <w:b/>
                <w:bCs/>
                <w:kern w:val="0"/>
                <w:szCs w:val="21"/>
              </w:rPr>
              <w:t>占比</w:t>
            </w:r>
          </w:p>
          <w:p w14:paraId="5794592B" w14:textId="77777777" w:rsidR="00362448" w:rsidRPr="00322986" w:rsidRDefault="00362448" w:rsidP="00B35B62">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712D9D3C" w14:textId="77777777" w:rsidR="00362448" w:rsidRPr="00322986" w:rsidRDefault="00362448" w:rsidP="00B35B62">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DF60619" w14:textId="77777777" w:rsidR="00362448" w:rsidRPr="00322986" w:rsidRDefault="00362448" w:rsidP="00B35B62">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6254DE4C" w14:textId="77777777" w:rsidR="00362448" w:rsidRPr="00322986" w:rsidRDefault="00362448" w:rsidP="00B35B62">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6CE0F521" w14:textId="77777777" w:rsidR="00362448" w:rsidRPr="00322986" w:rsidRDefault="00362448" w:rsidP="00B35B62">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Pr="00322986">
              <w:rPr>
                <w:rFonts w:ascii="宋体" w:eastAsia="宋体" w:hAnsi="宋体"/>
                <w:b/>
                <w:bCs/>
                <w:kern w:val="0"/>
                <w:szCs w:val="21"/>
              </w:rPr>
              <w:t>达成度</w:t>
            </w:r>
            <w:r>
              <w:rPr>
                <w:rFonts w:ascii="宋体" w:eastAsia="宋体" w:hAnsi="宋体" w:hint="eastAsia"/>
                <w:b/>
                <w:bCs/>
                <w:kern w:val="0"/>
                <w:szCs w:val="21"/>
              </w:rPr>
              <w:t>计算方式</w:t>
            </w:r>
          </w:p>
        </w:tc>
      </w:tr>
      <w:tr w:rsidR="00362448" w:rsidRPr="002F4D99" w14:paraId="0BB70BB0" w14:textId="77777777" w:rsidTr="00B35B62">
        <w:trPr>
          <w:trHeight w:val="620"/>
          <w:jc w:val="center"/>
        </w:trPr>
        <w:tc>
          <w:tcPr>
            <w:tcW w:w="2122" w:type="dxa"/>
            <w:shd w:val="clear" w:color="auto" w:fill="auto"/>
            <w:vAlign w:val="center"/>
          </w:tcPr>
          <w:p w14:paraId="7509A783" w14:textId="77777777" w:rsidR="00362448" w:rsidRPr="00322986" w:rsidRDefault="00362448" w:rsidP="00B35B6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E6C3472"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824A399"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0A50889"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14:paraId="36455573" w14:textId="77777777" w:rsidR="00362448" w:rsidRDefault="00362448" w:rsidP="00B35B62">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lastRenderedPageBreak/>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1CEBE2EA" w14:textId="77777777" w:rsidR="00362448" w:rsidRDefault="00362448" w:rsidP="00B35B62">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14:paraId="206CDF16" w14:textId="77777777" w:rsidR="00362448" w:rsidRPr="005D3728" w:rsidRDefault="00362448" w:rsidP="00B35B62">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w:t>
            </w:r>
            <w:r>
              <w:rPr>
                <w:rFonts w:ascii="宋体" w:eastAsia="宋体" w:hAnsi="宋体" w:hint="eastAsia"/>
                <w:b/>
                <w:bCs/>
                <w:kern w:val="0"/>
                <w:szCs w:val="21"/>
              </w:rPr>
              <w:t>度=</w:t>
            </w:r>
            <w:r w:rsidRPr="005D3728">
              <w:rPr>
                <w:rFonts w:ascii="宋体" w:eastAsia="宋体" w:hAnsi="宋体" w:hint="eastAsia"/>
                <w:b/>
                <w:bCs/>
                <w:kern w:val="0"/>
                <w:szCs w:val="21"/>
              </w:rPr>
              <w:t>课程目标1达成度+课程目标2达成度+课程目标3达成度</w:t>
            </w:r>
          </w:p>
        </w:tc>
      </w:tr>
      <w:tr w:rsidR="00362448" w:rsidRPr="002F4D99" w14:paraId="0E0418F7" w14:textId="77777777" w:rsidTr="00B35B62">
        <w:trPr>
          <w:trHeight w:val="679"/>
          <w:jc w:val="center"/>
        </w:trPr>
        <w:tc>
          <w:tcPr>
            <w:tcW w:w="2122" w:type="dxa"/>
            <w:shd w:val="clear" w:color="auto" w:fill="auto"/>
            <w:vAlign w:val="center"/>
          </w:tcPr>
          <w:p w14:paraId="0848175D" w14:textId="77777777" w:rsidR="00362448" w:rsidRPr="00322986" w:rsidRDefault="00362448" w:rsidP="00B35B6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14:paraId="50B4F5A5"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494090E2"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4D03150D"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0A4B8398" w14:textId="77777777" w:rsidR="00362448" w:rsidRPr="00322986" w:rsidRDefault="00362448" w:rsidP="00B35B62">
            <w:pPr>
              <w:spacing w:beforeLines="50" w:before="156" w:afterLines="50" w:after="156"/>
              <w:rPr>
                <w:rFonts w:ascii="宋体" w:eastAsia="宋体" w:hAnsi="宋体"/>
                <w:kern w:val="0"/>
                <w:szCs w:val="21"/>
              </w:rPr>
            </w:pPr>
          </w:p>
        </w:tc>
      </w:tr>
      <w:tr w:rsidR="00362448" w:rsidRPr="002F4D99" w14:paraId="04F031B1" w14:textId="77777777" w:rsidTr="00B35B62">
        <w:trPr>
          <w:trHeight w:val="755"/>
          <w:jc w:val="center"/>
        </w:trPr>
        <w:tc>
          <w:tcPr>
            <w:tcW w:w="2122" w:type="dxa"/>
            <w:shd w:val="clear" w:color="auto" w:fill="auto"/>
            <w:vAlign w:val="center"/>
          </w:tcPr>
          <w:p w14:paraId="4E3E7ECA" w14:textId="77777777" w:rsidR="00362448" w:rsidRPr="00322986" w:rsidRDefault="00362448" w:rsidP="00B35B6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4E92FB07"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7B507BE"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6F6F9CF" w14:textId="77777777" w:rsidR="00362448" w:rsidRPr="00322986" w:rsidRDefault="00362448" w:rsidP="00B35B62">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BDA68B7" w14:textId="77777777" w:rsidR="00362448" w:rsidRPr="00322986" w:rsidRDefault="00362448" w:rsidP="00B35B62">
            <w:pPr>
              <w:spacing w:beforeLines="50" w:before="156" w:afterLines="50" w:after="156"/>
              <w:rPr>
                <w:rFonts w:ascii="宋体" w:eastAsia="宋体" w:hAnsi="宋体"/>
                <w:kern w:val="0"/>
                <w:szCs w:val="21"/>
              </w:rPr>
            </w:pPr>
          </w:p>
        </w:tc>
      </w:tr>
    </w:tbl>
    <w:p w14:paraId="0DAEF47F" w14:textId="77777777" w:rsidR="00362448" w:rsidRDefault="00362448" w:rsidP="00362448">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p>
    <w:p w14:paraId="0BE67186" w14:textId="77777777" w:rsidR="00362448" w:rsidRPr="003460F9" w:rsidRDefault="00362448" w:rsidP="00362448">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229DDCCD" w14:textId="77777777" w:rsidR="00362448" w:rsidRPr="003460F9" w:rsidRDefault="00362448" w:rsidP="00362448">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1D2C6404" w14:textId="77777777" w:rsidR="00362448" w:rsidRPr="003460F9" w:rsidRDefault="00362448" w:rsidP="00362448">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4B05A221" w14:textId="77777777" w:rsidR="00362448" w:rsidRPr="00DD7B5F" w:rsidRDefault="00362448" w:rsidP="0036244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362448" w:rsidRPr="002F4D99" w14:paraId="7279E8E8" w14:textId="77777777" w:rsidTr="00B35B6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2299A11" w14:textId="77777777" w:rsidR="00362448" w:rsidRPr="00F56396" w:rsidRDefault="00362448" w:rsidP="00B35B62">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01083BFF" w14:textId="77777777" w:rsidR="00362448" w:rsidRPr="00F56396" w:rsidRDefault="00362448" w:rsidP="00B35B62">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33F2537E"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362448" w:rsidRPr="002F4D99" w14:paraId="60A74DFC" w14:textId="77777777" w:rsidTr="00B35B62">
        <w:trPr>
          <w:trHeight w:val="454"/>
          <w:tblHeader/>
          <w:jc w:val="center"/>
        </w:trPr>
        <w:tc>
          <w:tcPr>
            <w:tcW w:w="993" w:type="dxa"/>
            <w:vMerge/>
            <w:tcBorders>
              <w:left w:val="single" w:sz="4" w:space="0" w:color="auto"/>
              <w:right w:val="single" w:sz="4" w:space="0" w:color="auto"/>
            </w:tcBorders>
            <w:vAlign w:val="center"/>
          </w:tcPr>
          <w:p w14:paraId="49E8F358" w14:textId="77777777" w:rsidR="00362448" w:rsidRPr="00F56396" w:rsidRDefault="00362448" w:rsidP="00B35B6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CC5E26"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3448FDA"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84F72F1"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AF94BBC"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08DB5061"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362448" w:rsidRPr="002F4D99" w14:paraId="0EE06D1D" w14:textId="77777777" w:rsidTr="00B35B62">
        <w:trPr>
          <w:trHeight w:val="449"/>
          <w:tblHeader/>
          <w:jc w:val="center"/>
        </w:trPr>
        <w:tc>
          <w:tcPr>
            <w:tcW w:w="993" w:type="dxa"/>
            <w:vMerge/>
            <w:tcBorders>
              <w:left w:val="single" w:sz="4" w:space="0" w:color="auto"/>
              <w:right w:val="single" w:sz="4" w:space="0" w:color="auto"/>
            </w:tcBorders>
            <w:vAlign w:val="center"/>
          </w:tcPr>
          <w:p w14:paraId="0D67B7F5" w14:textId="77777777" w:rsidR="00362448" w:rsidRPr="00F56396" w:rsidRDefault="00362448" w:rsidP="00B35B6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F08EBB2"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7447069E"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3D5DE5F"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1EC0CFD6"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5F1F8BE" w14:textId="77777777" w:rsidR="00362448" w:rsidRPr="00FB77A1" w:rsidRDefault="00362448" w:rsidP="00B35B62">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362448" w:rsidRPr="002F4D99" w14:paraId="72A9683A" w14:textId="77777777" w:rsidTr="00B35B62">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2C6AE14" w14:textId="77777777" w:rsidR="00362448" w:rsidRPr="00F56396" w:rsidRDefault="00362448" w:rsidP="00B35B6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B11061D"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7246000"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5983B531"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CCB06CC"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03D08C77" w14:textId="77777777" w:rsidR="00362448" w:rsidRPr="00FB77A1" w:rsidRDefault="00362448" w:rsidP="00B35B62">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362448" w:rsidRPr="002F4D99" w14:paraId="431E40CA" w14:textId="77777777" w:rsidTr="00B35B6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8105F58" w14:textId="77777777" w:rsidR="00362448"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726B0EC" w14:textId="77777777" w:rsidR="00362448" w:rsidRPr="00F56396"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025E348A" w14:textId="77777777" w:rsidR="00362448" w:rsidRDefault="00362448" w:rsidP="00B35B62">
            <w:pPr>
              <w:pStyle w:val="a6"/>
              <w:spacing w:beforeLines="50" w:before="156" w:afterLines="50" w:after="156"/>
              <w:rPr>
                <w:rFonts w:hAnsi="宋体" w:cs="宋体"/>
              </w:rPr>
            </w:pPr>
            <w:r>
              <w:rPr>
                <w:rFonts w:hAnsi="宋体" w:hint="eastAsia"/>
                <w:szCs w:val="21"/>
              </w:rPr>
              <w:t>能非常好地运用工具检索文献，查阅资料</w:t>
            </w:r>
          </w:p>
          <w:p w14:paraId="73124DB3" w14:textId="77777777" w:rsidR="00362448" w:rsidRDefault="00362448" w:rsidP="00B35B62">
            <w:pPr>
              <w:pStyle w:val="a6"/>
              <w:spacing w:beforeLines="50" w:before="156" w:afterLines="50" w:after="156"/>
              <w:rPr>
                <w:rFonts w:hAnsi="宋体"/>
                <w:szCs w:val="21"/>
              </w:rPr>
            </w:pPr>
            <w:r>
              <w:rPr>
                <w:rFonts w:hAnsi="宋体" w:cs="宋体" w:hint="eastAsia"/>
              </w:rPr>
              <w:t>能非常好地对所检索资料进行分类整理和筛选</w:t>
            </w:r>
          </w:p>
          <w:p w14:paraId="203BB562" w14:textId="77777777" w:rsidR="00362448" w:rsidRPr="001802BC" w:rsidRDefault="00362448" w:rsidP="00B35B62">
            <w:pPr>
              <w:pStyle w:val="a6"/>
              <w:spacing w:beforeLines="50" w:before="156" w:afterLines="50" w:after="156"/>
              <w:rPr>
                <w:rFonts w:hAnsi="宋体" w:cs="宋体"/>
              </w:rPr>
            </w:pPr>
            <w:r>
              <w:rPr>
                <w:rFonts w:hAnsi="宋体" w:hint="eastAsia"/>
                <w:szCs w:val="21"/>
              </w:rPr>
              <w:t>能很有效率地阅读文献并做好记录和摘要</w:t>
            </w:r>
          </w:p>
        </w:tc>
        <w:tc>
          <w:tcPr>
            <w:tcW w:w="1984" w:type="dxa"/>
            <w:tcBorders>
              <w:top w:val="single" w:sz="4" w:space="0" w:color="auto"/>
              <w:left w:val="single" w:sz="4" w:space="0" w:color="auto"/>
              <w:bottom w:val="single" w:sz="4" w:space="0" w:color="auto"/>
              <w:right w:val="single" w:sz="4" w:space="0" w:color="auto"/>
            </w:tcBorders>
          </w:tcPr>
          <w:p w14:paraId="2DAA23A1" w14:textId="77777777" w:rsidR="00362448" w:rsidRDefault="00362448" w:rsidP="00B35B62">
            <w:pPr>
              <w:pStyle w:val="a6"/>
              <w:spacing w:beforeLines="50" w:before="156" w:afterLines="50" w:after="156"/>
              <w:rPr>
                <w:rFonts w:hAnsi="宋体" w:cs="宋体"/>
              </w:rPr>
            </w:pPr>
            <w:r>
              <w:rPr>
                <w:rFonts w:hAnsi="宋体" w:hint="eastAsia"/>
                <w:szCs w:val="21"/>
              </w:rPr>
              <w:t>能很好地运用工具检索文献，查阅资料</w:t>
            </w:r>
          </w:p>
          <w:p w14:paraId="7325A5B6" w14:textId="77777777" w:rsidR="00362448" w:rsidRDefault="00362448" w:rsidP="00B35B62">
            <w:pPr>
              <w:pStyle w:val="a6"/>
              <w:spacing w:beforeLines="50" w:before="156" w:afterLines="50" w:after="156"/>
              <w:rPr>
                <w:rFonts w:hAnsi="宋体"/>
                <w:szCs w:val="21"/>
              </w:rPr>
            </w:pPr>
            <w:r>
              <w:rPr>
                <w:rFonts w:hAnsi="宋体" w:cs="宋体" w:hint="eastAsia"/>
              </w:rPr>
              <w:t>能很好地对所检索资料进行分类整理和筛选</w:t>
            </w:r>
          </w:p>
          <w:p w14:paraId="0653293D" w14:textId="77777777" w:rsidR="00362448" w:rsidRPr="00F56396" w:rsidRDefault="00362448" w:rsidP="00B35B62">
            <w:pPr>
              <w:spacing w:beforeLines="50" w:before="156" w:afterLines="50" w:after="156"/>
              <w:rPr>
                <w:rFonts w:ascii="宋体" w:eastAsia="宋体" w:hAnsi="宋体"/>
                <w:szCs w:val="21"/>
              </w:rPr>
            </w:pPr>
            <w:r w:rsidRPr="001802BC">
              <w:rPr>
                <w:rFonts w:ascii="宋体" w:eastAsia="宋体" w:hAnsi="宋体" w:cs="Times New Roman" w:hint="eastAsia"/>
                <w:szCs w:val="21"/>
              </w:rPr>
              <w:t>能有效率地阅读文献并做好记录和摘要</w:t>
            </w:r>
          </w:p>
        </w:tc>
        <w:tc>
          <w:tcPr>
            <w:tcW w:w="1843" w:type="dxa"/>
            <w:tcBorders>
              <w:top w:val="single" w:sz="4" w:space="0" w:color="auto"/>
              <w:left w:val="single" w:sz="4" w:space="0" w:color="auto"/>
              <w:bottom w:val="single" w:sz="4" w:space="0" w:color="auto"/>
              <w:right w:val="single" w:sz="4" w:space="0" w:color="auto"/>
            </w:tcBorders>
          </w:tcPr>
          <w:p w14:paraId="3F61AED9" w14:textId="77777777" w:rsidR="00362448" w:rsidRDefault="00362448" w:rsidP="00B35B62">
            <w:pPr>
              <w:pStyle w:val="a6"/>
              <w:spacing w:beforeLines="50" w:before="156" w:afterLines="50" w:after="156"/>
              <w:rPr>
                <w:rFonts w:hAnsi="宋体" w:cs="宋体"/>
              </w:rPr>
            </w:pPr>
            <w:r w:rsidRPr="001802BC">
              <w:rPr>
                <w:rFonts w:hAnsi="宋体" w:cs="宋体" w:hint="eastAsia"/>
              </w:rPr>
              <w:t>能较好地运用工具检索文献，查阅资料</w:t>
            </w:r>
          </w:p>
          <w:p w14:paraId="217DA2AF" w14:textId="77777777" w:rsidR="00362448" w:rsidRPr="001802BC" w:rsidRDefault="00362448" w:rsidP="00B35B62">
            <w:pPr>
              <w:spacing w:beforeLines="50" w:before="156" w:afterLines="50" w:after="156"/>
              <w:rPr>
                <w:rFonts w:ascii="宋体" w:eastAsia="宋体" w:hAnsi="宋体" w:cs="宋体"/>
                <w:szCs w:val="20"/>
              </w:rPr>
            </w:pPr>
            <w:r w:rsidRPr="001802BC">
              <w:rPr>
                <w:rFonts w:ascii="宋体" w:eastAsia="宋体" w:hAnsi="宋体" w:cs="宋体" w:hint="eastAsia"/>
                <w:szCs w:val="20"/>
              </w:rPr>
              <w:t>能较好地对所检索资料进行分类整理和筛选</w:t>
            </w:r>
          </w:p>
          <w:p w14:paraId="6BD6E3F8" w14:textId="77777777" w:rsidR="00362448" w:rsidRPr="00F56396" w:rsidRDefault="00362448" w:rsidP="00B35B62">
            <w:pPr>
              <w:spacing w:beforeLines="50" w:before="156" w:afterLines="50" w:after="156"/>
              <w:rPr>
                <w:rFonts w:ascii="宋体" w:eastAsia="宋体" w:hAnsi="宋体"/>
                <w:szCs w:val="21"/>
              </w:rPr>
            </w:pPr>
            <w:r w:rsidRPr="001802BC">
              <w:rPr>
                <w:rFonts w:ascii="宋体" w:eastAsia="宋体" w:hAnsi="宋体" w:cs="Times New Roman" w:hint="eastAsia"/>
                <w:szCs w:val="21"/>
              </w:rPr>
              <w:t>能顺利阅读文献并做好记录和摘要</w:t>
            </w:r>
          </w:p>
        </w:tc>
        <w:tc>
          <w:tcPr>
            <w:tcW w:w="1779" w:type="dxa"/>
            <w:tcBorders>
              <w:top w:val="single" w:sz="4" w:space="0" w:color="auto"/>
              <w:left w:val="single" w:sz="4" w:space="0" w:color="auto"/>
              <w:bottom w:val="single" w:sz="4" w:space="0" w:color="auto"/>
              <w:right w:val="single" w:sz="4" w:space="0" w:color="auto"/>
            </w:tcBorders>
          </w:tcPr>
          <w:p w14:paraId="2DF49D7A" w14:textId="77777777" w:rsidR="00362448" w:rsidRDefault="00362448" w:rsidP="00B35B62">
            <w:pPr>
              <w:pStyle w:val="a6"/>
              <w:spacing w:beforeLines="50" w:before="156" w:afterLines="50" w:after="156"/>
              <w:rPr>
                <w:rFonts w:hAnsi="宋体" w:cs="宋体"/>
              </w:rPr>
            </w:pPr>
            <w:r w:rsidRPr="001802BC">
              <w:rPr>
                <w:rFonts w:hAnsi="宋体" w:cs="宋体" w:hint="eastAsia"/>
              </w:rPr>
              <w:t>能运用工具检索文献，查阅资料</w:t>
            </w:r>
          </w:p>
          <w:p w14:paraId="1C4A18E1" w14:textId="77777777" w:rsidR="00362448" w:rsidRPr="001802BC" w:rsidRDefault="00362448" w:rsidP="00B35B62">
            <w:pPr>
              <w:pStyle w:val="a6"/>
              <w:spacing w:beforeLines="50" w:before="156" w:afterLines="50" w:after="156"/>
              <w:rPr>
                <w:rFonts w:hAnsi="宋体" w:cs="宋体"/>
              </w:rPr>
            </w:pPr>
            <w:r>
              <w:rPr>
                <w:rFonts w:hAnsi="宋体" w:cs="宋体" w:hint="eastAsia"/>
              </w:rPr>
              <w:t>能对所检索资料进行分类整理和筛选</w:t>
            </w:r>
          </w:p>
          <w:p w14:paraId="61A9351F" w14:textId="77777777" w:rsidR="00362448" w:rsidRPr="00F56396" w:rsidRDefault="00362448" w:rsidP="00B35B62">
            <w:pPr>
              <w:spacing w:beforeLines="50" w:before="156" w:afterLines="50" w:after="156"/>
              <w:rPr>
                <w:rFonts w:ascii="宋体" w:eastAsia="宋体" w:hAnsi="宋体"/>
                <w:szCs w:val="21"/>
              </w:rPr>
            </w:pPr>
            <w:r w:rsidRPr="001802BC">
              <w:rPr>
                <w:rFonts w:ascii="宋体" w:eastAsia="宋体" w:hAnsi="宋体" w:cs="宋体" w:hint="eastAsia"/>
                <w:szCs w:val="20"/>
              </w:rPr>
              <w:t>能阅读文献并做好记录和摘要</w:t>
            </w:r>
          </w:p>
        </w:tc>
        <w:tc>
          <w:tcPr>
            <w:tcW w:w="1779" w:type="dxa"/>
            <w:tcBorders>
              <w:top w:val="single" w:sz="4" w:space="0" w:color="auto"/>
              <w:left w:val="single" w:sz="4" w:space="0" w:color="auto"/>
              <w:bottom w:val="single" w:sz="4" w:space="0" w:color="auto"/>
              <w:right w:val="single" w:sz="4" w:space="0" w:color="auto"/>
            </w:tcBorders>
          </w:tcPr>
          <w:p w14:paraId="3367C7BF" w14:textId="77777777" w:rsidR="00362448" w:rsidRDefault="00362448" w:rsidP="00B35B62">
            <w:pPr>
              <w:pStyle w:val="a6"/>
              <w:spacing w:beforeLines="50" w:before="156" w:afterLines="50" w:after="156"/>
              <w:rPr>
                <w:rFonts w:hAnsi="宋体" w:cs="宋体"/>
              </w:rPr>
            </w:pPr>
            <w:r>
              <w:rPr>
                <w:rFonts w:hAnsi="宋体" w:cs="宋体" w:hint="eastAsia"/>
              </w:rPr>
              <w:t>不</w:t>
            </w:r>
            <w:r w:rsidRPr="001802BC">
              <w:rPr>
                <w:rFonts w:hAnsi="宋体" w:cs="宋体" w:hint="eastAsia"/>
              </w:rPr>
              <w:t>能运用工具检索文献，查阅资料</w:t>
            </w:r>
          </w:p>
          <w:p w14:paraId="2F66A9ED" w14:textId="77777777" w:rsidR="00362448" w:rsidRPr="001802BC" w:rsidRDefault="00362448" w:rsidP="00B35B62">
            <w:pPr>
              <w:pStyle w:val="a6"/>
              <w:spacing w:beforeLines="50" w:before="156" w:afterLines="50" w:after="156"/>
              <w:rPr>
                <w:rFonts w:hAnsi="宋体" w:cs="宋体"/>
              </w:rPr>
            </w:pPr>
            <w:r>
              <w:rPr>
                <w:rFonts w:hAnsi="宋体" w:cs="宋体" w:hint="eastAsia"/>
              </w:rPr>
              <w:t>不能对所检索资料进行分类整理和筛选</w:t>
            </w:r>
          </w:p>
          <w:p w14:paraId="1091C424" w14:textId="77777777" w:rsidR="00362448" w:rsidRPr="003B7DE6" w:rsidRDefault="00362448" w:rsidP="00B35B62">
            <w:pPr>
              <w:spacing w:beforeLines="50" w:before="156" w:afterLines="50" w:after="156"/>
              <w:rPr>
                <w:rFonts w:ascii="宋体" w:eastAsia="宋体" w:hAnsi="宋体"/>
                <w:szCs w:val="21"/>
              </w:rPr>
            </w:pPr>
            <w:r>
              <w:rPr>
                <w:rFonts w:ascii="宋体" w:eastAsia="宋体" w:hAnsi="宋体" w:cs="宋体" w:hint="eastAsia"/>
                <w:szCs w:val="20"/>
              </w:rPr>
              <w:t>不</w:t>
            </w:r>
            <w:r w:rsidRPr="001802BC">
              <w:rPr>
                <w:rFonts w:ascii="宋体" w:eastAsia="宋体" w:hAnsi="宋体" w:cs="宋体" w:hint="eastAsia"/>
                <w:szCs w:val="20"/>
              </w:rPr>
              <w:t>能阅读文献并做好记录和摘要</w:t>
            </w:r>
          </w:p>
        </w:tc>
      </w:tr>
      <w:tr w:rsidR="00362448" w:rsidRPr="002F4D99" w14:paraId="67BBFA31" w14:textId="77777777" w:rsidTr="00B35B6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AA8698F" w14:textId="77777777" w:rsidR="00362448"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9E68D89" w14:textId="77777777" w:rsidR="00362448" w:rsidRPr="00F56396"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0CD07A8B" w14:textId="77777777" w:rsidR="00362448" w:rsidRDefault="00362448" w:rsidP="00B35B62">
            <w:pPr>
              <w:pStyle w:val="a6"/>
              <w:spacing w:beforeLines="50" w:before="156" w:afterLines="50" w:after="156"/>
              <w:rPr>
                <w:rFonts w:hAnsi="宋体" w:cs="宋体"/>
              </w:rPr>
            </w:pPr>
            <w:r>
              <w:rPr>
                <w:rFonts w:hAnsi="宋体" w:cs="宋体" w:hint="eastAsia"/>
              </w:rPr>
              <w:t>能非常好地掌握德语语言文学各分支研究方向的理论和方法论</w:t>
            </w:r>
          </w:p>
          <w:p w14:paraId="34F9DBB2" w14:textId="77777777" w:rsidR="00362448" w:rsidRPr="001802BC" w:rsidRDefault="00362448" w:rsidP="00B35B62">
            <w:pPr>
              <w:pStyle w:val="a6"/>
              <w:spacing w:beforeLines="50" w:before="156" w:afterLines="50" w:after="156"/>
              <w:rPr>
                <w:rFonts w:hAnsi="宋体" w:cs="宋体"/>
              </w:rPr>
            </w:pPr>
            <w:r>
              <w:rPr>
                <w:rFonts w:hAnsi="宋体" w:cs="宋体" w:hint="eastAsia"/>
              </w:rPr>
              <w:t>能非常好地选题，</w:t>
            </w:r>
            <w:r>
              <w:rPr>
                <w:rFonts w:hAnsi="宋体" w:cs="宋体" w:hint="eastAsia"/>
              </w:rPr>
              <w:lastRenderedPageBreak/>
              <w:t>并使用科学理论的指导进行研究</w:t>
            </w:r>
          </w:p>
        </w:tc>
        <w:tc>
          <w:tcPr>
            <w:tcW w:w="1984" w:type="dxa"/>
            <w:tcBorders>
              <w:top w:val="single" w:sz="4" w:space="0" w:color="auto"/>
              <w:left w:val="single" w:sz="4" w:space="0" w:color="auto"/>
              <w:bottom w:val="single" w:sz="4" w:space="0" w:color="auto"/>
              <w:right w:val="single" w:sz="4" w:space="0" w:color="auto"/>
            </w:tcBorders>
          </w:tcPr>
          <w:p w14:paraId="706E1427" w14:textId="77777777" w:rsidR="00362448" w:rsidRDefault="00362448" w:rsidP="00B35B62">
            <w:pPr>
              <w:pStyle w:val="a6"/>
              <w:spacing w:beforeLines="50" w:before="156" w:afterLines="50" w:after="156"/>
              <w:rPr>
                <w:rFonts w:hAnsi="宋体" w:cs="宋体"/>
              </w:rPr>
            </w:pPr>
            <w:r>
              <w:rPr>
                <w:rFonts w:hAnsi="宋体" w:cs="宋体" w:hint="eastAsia"/>
              </w:rPr>
              <w:lastRenderedPageBreak/>
              <w:t>能很好地掌握德语语言文学各分支研究方向的理论和方法论</w:t>
            </w:r>
          </w:p>
          <w:p w14:paraId="4A0809DD" w14:textId="77777777" w:rsidR="00362448" w:rsidRPr="003B7DE6" w:rsidRDefault="00362448" w:rsidP="00B35B62">
            <w:pPr>
              <w:spacing w:beforeLines="50" w:before="156" w:afterLines="50" w:after="156"/>
              <w:rPr>
                <w:rFonts w:ascii="宋体" w:eastAsia="宋体" w:hAnsi="宋体"/>
                <w:szCs w:val="21"/>
              </w:rPr>
            </w:pPr>
            <w:r w:rsidRPr="001802BC">
              <w:rPr>
                <w:rFonts w:ascii="宋体" w:eastAsia="宋体" w:hAnsi="宋体" w:cs="宋体" w:hint="eastAsia"/>
                <w:szCs w:val="20"/>
              </w:rPr>
              <w:t>能很好地选题，并</w:t>
            </w:r>
            <w:r w:rsidRPr="001802BC">
              <w:rPr>
                <w:rFonts w:ascii="宋体" w:eastAsia="宋体" w:hAnsi="宋体" w:cs="宋体" w:hint="eastAsia"/>
                <w:szCs w:val="20"/>
              </w:rPr>
              <w:lastRenderedPageBreak/>
              <w:t>使用科学理论的指导进行研究</w:t>
            </w:r>
          </w:p>
        </w:tc>
        <w:tc>
          <w:tcPr>
            <w:tcW w:w="1843" w:type="dxa"/>
            <w:tcBorders>
              <w:top w:val="single" w:sz="4" w:space="0" w:color="auto"/>
              <w:left w:val="single" w:sz="4" w:space="0" w:color="auto"/>
              <w:bottom w:val="single" w:sz="4" w:space="0" w:color="auto"/>
              <w:right w:val="single" w:sz="4" w:space="0" w:color="auto"/>
            </w:tcBorders>
          </w:tcPr>
          <w:p w14:paraId="316F3A21" w14:textId="77777777" w:rsidR="00362448" w:rsidRDefault="00362448" w:rsidP="00B35B62">
            <w:pPr>
              <w:pStyle w:val="a6"/>
              <w:spacing w:beforeLines="50" w:before="156" w:afterLines="50" w:after="156"/>
              <w:rPr>
                <w:rFonts w:hAnsi="宋体" w:cs="宋体"/>
              </w:rPr>
            </w:pPr>
            <w:r>
              <w:rPr>
                <w:rFonts w:hAnsi="宋体" w:cs="宋体" w:hint="eastAsia"/>
              </w:rPr>
              <w:lastRenderedPageBreak/>
              <w:t>能较好地掌握德语语言文学各分支研究方向的理论和方法论</w:t>
            </w:r>
          </w:p>
          <w:p w14:paraId="1315CB79" w14:textId="77777777" w:rsidR="00362448" w:rsidRPr="003B7DE6" w:rsidRDefault="00362448" w:rsidP="00B35B62">
            <w:pPr>
              <w:pStyle w:val="a6"/>
              <w:spacing w:beforeLines="50" w:before="156" w:afterLines="50" w:after="156"/>
              <w:rPr>
                <w:rFonts w:hAnsi="宋体"/>
                <w:szCs w:val="21"/>
              </w:rPr>
            </w:pPr>
            <w:r>
              <w:rPr>
                <w:rFonts w:hAnsi="宋体" w:cs="宋体" w:hint="eastAsia"/>
              </w:rPr>
              <w:t>能较好地选题，并</w:t>
            </w:r>
            <w:r>
              <w:rPr>
                <w:rFonts w:hAnsi="宋体" w:cs="宋体" w:hint="eastAsia"/>
              </w:rPr>
              <w:lastRenderedPageBreak/>
              <w:t>使用科学理论的指导进行研究</w:t>
            </w:r>
          </w:p>
        </w:tc>
        <w:tc>
          <w:tcPr>
            <w:tcW w:w="1779" w:type="dxa"/>
            <w:tcBorders>
              <w:top w:val="single" w:sz="4" w:space="0" w:color="auto"/>
              <w:left w:val="single" w:sz="4" w:space="0" w:color="auto"/>
              <w:bottom w:val="single" w:sz="4" w:space="0" w:color="auto"/>
              <w:right w:val="single" w:sz="4" w:space="0" w:color="auto"/>
            </w:tcBorders>
          </w:tcPr>
          <w:p w14:paraId="462B9F5F" w14:textId="77777777" w:rsidR="00362448" w:rsidRDefault="00362448" w:rsidP="00B35B62">
            <w:pPr>
              <w:pStyle w:val="a6"/>
              <w:spacing w:beforeLines="50" w:before="156" w:afterLines="50" w:after="156"/>
              <w:rPr>
                <w:rFonts w:hAnsi="宋体" w:cs="宋体"/>
              </w:rPr>
            </w:pPr>
            <w:r>
              <w:rPr>
                <w:rFonts w:hAnsi="宋体" w:cs="宋体" w:hint="eastAsia"/>
              </w:rPr>
              <w:lastRenderedPageBreak/>
              <w:t>能掌握德语语言文学各分支研究方向的理论和方法论</w:t>
            </w:r>
          </w:p>
          <w:p w14:paraId="128DE51E" w14:textId="77777777" w:rsidR="00362448" w:rsidRPr="00D76194" w:rsidRDefault="00362448" w:rsidP="00B35B62">
            <w:pPr>
              <w:spacing w:beforeLines="50" w:before="156" w:afterLines="50" w:after="156"/>
              <w:rPr>
                <w:rFonts w:ascii="宋体" w:eastAsia="宋体" w:hAnsi="宋体"/>
                <w:szCs w:val="21"/>
              </w:rPr>
            </w:pPr>
            <w:r w:rsidRPr="001802BC">
              <w:rPr>
                <w:rFonts w:ascii="宋体" w:eastAsia="宋体" w:hAnsi="宋体" w:cs="宋体" w:hint="eastAsia"/>
                <w:szCs w:val="20"/>
              </w:rPr>
              <w:t>能完成选题，并</w:t>
            </w:r>
            <w:r w:rsidRPr="001802BC">
              <w:rPr>
                <w:rFonts w:ascii="宋体" w:eastAsia="宋体" w:hAnsi="宋体" w:cs="宋体" w:hint="eastAsia"/>
                <w:szCs w:val="20"/>
              </w:rPr>
              <w:lastRenderedPageBreak/>
              <w:t>使用科学理论的指导进行研究</w:t>
            </w:r>
          </w:p>
        </w:tc>
        <w:tc>
          <w:tcPr>
            <w:tcW w:w="1779" w:type="dxa"/>
            <w:tcBorders>
              <w:top w:val="single" w:sz="4" w:space="0" w:color="auto"/>
              <w:left w:val="single" w:sz="4" w:space="0" w:color="auto"/>
              <w:bottom w:val="single" w:sz="4" w:space="0" w:color="auto"/>
              <w:right w:val="single" w:sz="4" w:space="0" w:color="auto"/>
            </w:tcBorders>
          </w:tcPr>
          <w:p w14:paraId="689B6F10" w14:textId="77777777" w:rsidR="00362448" w:rsidRDefault="00362448" w:rsidP="00B35B62">
            <w:pPr>
              <w:pStyle w:val="a6"/>
              <w:spacing w:beforeLines="50" w:before="156" w:afterLines="50" w:after="156"/>
              <w:rPr>
                <w:rFonts w:hAnsi="宋体" w:cs="宋体"/>
              </w:rPr>
            </w:pPr>
            <w:r>
              <w:rPr>
                <w:rFonts w:hAnsi="宋体" w:cs="宋体" w:hint="eastAsia"/>
              </w:rPr>
              <w:lastRenderedPageBreak/>
              <w:t>不能掌握德语语言文学各分支研究方向的理论和方法论</w:t>
            </w:r>
          </w:p>
          <w:p w14:paraId="2E009760" w14:textId="77777777" w:rsidR="00362448" w:rsidRPr="003B7DE6" w:rsidRDefault="00362448" w:rsidP="00B35B62">
            <w:pPr>
              <w:spacing w:beforeLines="50" w:before="156" w:afterLines="50" w:after="156"/>
              <w:rPr>
                <w:rFonts w:ascii="宋体" w:eastAsia="宋体" w:hAnsi="宋体"/>
                <w:szCs w:val="21"/>
              </w:rPr>
            </w:pPr>
            <w:r>
              <w:rPr>
                <w:rFonts w:ascii="宋体" w:eastAsia="宋体" w:hAnsi="宋体" w:cs="宋体" w:hint="eastAsia"/>
                <w:szCs w:val="20"/>
              </w:rPr>
              <w:t>不</w:t>
            </w:r>
            <w:r w:rsidRPr="001802BC">
              <w:rPr>
                <w:rFonts w:ascii="宋体" w:eastAsia="宋体" w:hAnsi="宋体" w:cs="宋体" w:hint="eastAsia"/>
                <w:szCs w:val="20"/>
              </w:rPr>
              <w:t>能完成选题，</w:t>
            </w:r>
            <w:r w:rsidRPr="001802BC">
              <w:rPr>
                <w:rFonts w:ascii="宋体" w:eastAsia="宋体" w:hAnsi="宋体" w:cs="宋体" w:hint="eastAsia"/>
                <w:szCs w:val="20"/>
              </w:rPr>
              <w:lastRenderedPageBreak/>
              <w:t>并使用科学理论的指导进行研究</w:t>
            </w:r>
          </w:p>
        </w:tc>
      </w:tr>
      <w:tr w:rsidR="00362448" w:rsidRPr="002F4D99" w14:paraId="21FB151C" w14:textId="77777777" w:rsidTr="00B35B6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17A0C1C" w14:textId="77777777" w:rsidR="00362448"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14:paraId="322F4DA3" w14:textId="77777777" w:rsidR="00362448" w:rsidRPr="00F56396" w:rsidRDefault="00362448" w:rsidP="00B35B6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5BC23A48" w14:textId="77777777" w:rsidR="00362448" w:rsidRDefault="00362448" w:rsidP="00B35B62">
            <w:pPr>
              <w:pStyle w:val="a6"/>
              <w:spacing w:beforeLines="50" w:before="156" w:afterLines="50" w:after="156"/>
              <w:rPr>
                <w:rFonts w:hAnsi="宋体"/>
                <w:szCs w:val="21"/>
              </w:rPr>
            </w:pPr>
            <w:r>
              <w:rPr>
                <w:rFonts w:hAnsi="宋体" w:cs="宋体" w:hint="eastAsia"/>
              </w:rPr>
              <w:t>能非常好地使用科学的学术性语言</w:t>
            </w:r>
          </w:p>
          <w:p w14:paraId="4542D4B7" w14:textId="77777777" w:rsidR="00362448" w:rsidRPr="001802BC" w:rsidRDefault="00362448" w:rsidP="00B35B62">
            <w:pPr>
              <w:pStyle w:val="a6"/>
              <w:spacing w:beforeLines="50" w:before="156" w:afterLines="50" w:after="156"/>
              <w:rPr>
                <w:rFonts w:hAnsi="宋体" w:cs="宋体"/>
              </w:rPr>
            </w:pPr>
            <w:r>
              <w:rPr>
                <w:rFonts w:hAnsi="宋体" w:hint="eastAsia"/>
                <w:szCs w:val="21"/>
              </w:rPr>
              <w:t>能非常好地按照学术规范撰写论文</w:t>
            </w:r>
          </w:p>
        </w:tc>
        <w:tc>
          <w:tcPr>
            <w:tcW w:w="1984" w:type="dxa"/>
            <w:tcBorders>
              <w:top w:val="single" w:sz="4" w:space="0" w:color="auto"/>
              <w:left w:val="single" w:sz="4" w:space="0" w:color="auto"/>
              <w:bottom w:val="single" w:sz="4" w:space="0" w:color="auto"/>
              <w:right w:val="single" w:sz="4" w:space="0" w:color="auto"/>
            </w:tcBorders>
          </w:tcPr>
          <w:p w14:paraId="2FE75449" w14:textId="77777777" w:rsidR="00362448" w:rsidRDefault="00362448" w:rsidP="00B35B62">
            <w:pPr>
              <w:pStyle w:val="a6"/>
              <w:spacing w:beforeLines="50" w:before="156" w:afterLines="50" w:after="156"/>
              <w:rPr>
                <w:rFonts w:hAnsi="宋体"/>
                <w:szCs w:val="21"/>
              </w:rPr>
            </w:pPr>
            <w:r>
              <w:rPr>
                <w:rFonts w:hAnsi="宋体" w:cs="宋体" w:hint="eastAsia"/>
              </w:rPr>
              <w:t>能很好地使用科学的学术性语言</w:t>
            </w:r>
          </w:p>
          <w:p w14:paraId="58994C42" w14:textId="77777777" w:rsidR="00362448" w:rsidRPr="000E055A" w:rsidRDefault="00362448" w:rsidP="00B35B62">
            <w:pPr>
              <w:pStyle w:val="a6"/>
              <w:spacing w:beforeLines="50" w:before="156" w:afterLines="50" w:after="156"/>
              <w:rPr>
                <w:rFonts w:hAnsi="宋体" w:cs="宋体"/>
              </w:rPr>
            </w:pPr>
            <w:r>
              <w:rPr>
                <w:rFonts w:hAnsi="宋体" w:hint="eastAsia"/>
                <w:szCs w:val="21"/>
              </w:rPr>
              <w:t>能很好地按照学术规范撰写论文</w:t>
            </w:r>
          </w:p>
        </w:tc>
        <w:tc>
          <w:tcPr>
            <w:tcW w:w="1843" w:type="dxa"/>
            <w:tcBorders>
              <w:top w:val="single" w:sz="4" w:space="0" w:color="auto"/>
              <w:left w:val="single" w:sz="4" w:space="0" w:color="auto"/>
              <w:bottom w:val="single" w:sz="4" w:space="0" w:color="auto"/>
              <w:right w:val="single" w:sz="4" w:space="0" w:color="auto"/>
            </w:tcBorders>
          </w:tcPr>
          <w:p w14:paraId="0C0F74B8" w14:textId="77777777" w:rsidR="00362448" w:rsidRDefault="00362448" w:rsidP="00B35B62">
            <w:pPr>
              <w:pStyle w:val="a6"/>
              <w:spacing w:beforeLines="50" w:before="156" w:afterLines="50" w:after="156"/>
              <w:rPr>
                <w:rFonts w:hAnsi="宋体"/>
                <w:szCs w:val="21"/>
              </w:rPr>
            </w:pPr>
            <w:r>
              <w:rPr>
                <w:rFonts w:hAnsi="宋体" w:cs="宋体" w:hint="eastAsia"/>
              </w:rPr>
              <w:t>能较好地使用科学的学术性语言</w:t>
            </w:r>
          </w:p>
          <w:p w14:paraId="47FD6A2B" w14:textId="77777777" w:rsidR="00362448" w:rsidRPr="000E055A" w:rsidRDefault="00362448" w:rsidP="00B35B62">
            <w:pPr>
              <w:pStyle w:val="a6"/>
              <w:spacing w:beforeLines="50" w:before="156" w:afterLines="50" w:after="156"/>
              <w:rPr>
                <w:rFonts w:hAnsi="宋体" w:cs="宋体"/>
              </w:rPr>
            </w:pPr>
            <w:r>
              <w:rPr>
                <w:rFonts w:hAnsi="宋体" w:hint="eastAsia"/>
                <w:szCs w:val="21"/>
              </w:rPr>
              <w:t>能较好地按照学术规范撰写论文</w:t>
            </w:r>
          </w:p>
        </w:tc>
        <w:tc>
          <w:tcPr>
            <w:tcW w:w="1779" w:type="dxa"/>
            <w:tcBorders>
              <w:top w:val="single" w:sz="4" w:space="0" w:color="auto"/>
              <w:left w:val="single" w:sz="4" w:space="0" w:color="auto"/>
              <w:bottom w:val="single" w:sz="4" w:space="0" w:color="auto"/>
              <w:right w:val="single" w:sz="4" w:space="0" w:color="auto"/>
            </w:tcBorders>
          </w:tcPr>
          <w:p w14:paraId="5FDEDDB8" w14:textId="77777777" w:rsidR="00362448" w:rsidRDefault="00362448" w:rsidP="00B35B62">
            <w:pPr>
              <w:pStyle w:val="a6"/>
              <w:spacing w:beforeLines="50" w:before="156" w:afterLines="50" w:after="156"/>
              <w:rPr>
                <w:rFonts w:hAnsi="宋体"/>
                <w:szCs w:val="21"/>
              </w:rPr>
            </w:pPr>
            <w:r>
              <w:rPr>
                <w:rFonts w:hAnsi="宋体" w:cs="宋体" w:hint="eastAsia"/>
              </w:rPr>
              <w:t>能使用科学的学术性语言</w:t>
            </w:r>
          </w:p>
          <w:p w14:paraId="03ECBD7B" w14:textId="77777777" w:rsidR="00362448" w:rsidRPr="000E055A" w:rsidRDefault="00362448" w:rsidP="00B35B62">
            <w:pPr>
              <w:pStyle w:val="a6"/>
              <w:spacing w:beforeLines="50" w:before="156" w:afterLines="50" w:after="156"/>
              <w:rPr>
                <w:rFonts w:hAnsi="宋体" w:cs="宋体"/>
              </w:rPr>
            </w:pPr>
            <w:r>
              <w:rPr>
                <w:rFonts w:hAnsi="宋体" w:hint="eastAsia"/>
                <w:szCs w:val="21"/>
              </w:rPr>
              <w:t>能按照学术规范撰写论文</w:t>
            </w:r>
          </w:p>
        </w:tc>
        <w:tc>
          <w:tcPr>
            <w:tcW w:w="1779" w:type="dxa"/>
            <w:tcBorders>
              <w:top w:val="single" w:sz="4" w:space="0" w:color="auto"/>
              <w:left w:val="single" w:sz="4" w:space="0" w:color="auto"/>
              <w:bottom w:val="single" w:sz="4" w:space="0" w:color="auto"/>
              <w:right w:val="single" w:sz="4" w:space="0" w:color="auto"/>
            </w:tcBorders>
          </w:tcPr>
          <w:p w14:paraId="2C2DBECC" w14:textId="77777777" w:rsidR="00362448" w:rsidRDefault="00362448" w:rsidP="00B35B62">
            <w:pPr>
              <w:pStyle w:val="a6"/>
              <w:spacing w:beforeLines="50" w:before="156" w:afterLines="50" w:after="156"/>
              <w:rPr>
                <w:rFonts w:hAnsi="宋体"/>
                <w:szCs w:val="21"/>
              </w:rPr>
            </w:pPr>
            <w:r>
              <w:rPr>
                <w:rFonts w:hAnsi="宋体" w:cs="宋体" w:hint="eastAsia"/>
              </w:rPr>
              <w:t>不能使用科学的学术性语言</w:t>
            </w:r>
          </w:p>
          <w:p w14:paraId="71FD6AE7" w14:textId="77777777" w:rsidR="00362448" w:rsidRPr="000E055A" w:rsidRDefault="00362448" w:rsidP="00B35B62">
            <w:pPr>
              <w:pStyle w:val="a6"/>
              <w:spacing w:beforeLines="50" w:before="156" w:afterLines="50" w:after="156"/>
              <w:rPr>
                <w:rFonts w:hAnsi="宋体" w:cs="宋体"/>
              </w:rPr>
            </w:pPr>
            <w:r>
              <w:rPr>
                <w:rFonts w:hAnsi="宋体" w:hint="eastAsia"/>
                <w:szCs w:val="21"/>
              </w:rPr>
              <w:t>不能按照学术规范撰写论文</w:t>
            </w:r>
          </w:p>
        </w:tc>
      </w:tr>
    </w:tbl>
    <w:p w14:paraId="386589F2" w14:textId="77777777" w:rsidR="00362448" w:rsidRPr="001802BC" w:rsidRDefault="00362448" w:rsidP="00362448">
      <w:pPr>
        <w:widowControl/>
        <w:jc w:val="left"/>
        <w:rPr>
          <w:rFonts w:ascii="宋体" w:eastAsia="宋体" w:hAnsi="宋体"/>
        </w:rPr>
      </w:pPr>
    </w:p>
    <w:p w14:paraId="3D391F5F" w14:textId="77777777" w:rsidR="00362448" w:rsidRPr="00362448" w:rsidRDefault="00362448">
      <w:pPr>
        <w:snapToGrid w:val="0"/>
        <w:rPr>
          <w:rFonts w:ascii="Times New Roman" w:hAnsi="Times New Roman" w:hint="eastAsia"/>
          <w:sz w:val="24"/>
          <w:szCs w:val="24"/>
        </w:rPr>
      </w:pPr>
    </w:p>
    <w:sectPr w:rsidR="00362448" w:rsidRPr="003624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F65B1" w14:textId="77777777" w:rsidR="000B3679" w:rsidRDefault="000B3679" w:rsidP="00295CF7">
      <w:r>
        <w:separator/>
      </w:r>
    </w:p>
  </w:endnote>
  <w:endnote w:type="continuationSeparator" w:id="0">
    <w:p w14:paraId="3737BAC5" w14:textId="77777777" w:rsidR="000B3679" w:rsidRDefault="000B3679" w:rsidP="00295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楷体_GB2312">
    <w:altName w:val="楷体"/>
    <w:panose1 w:val="020B0604020202020204"/>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80000287" w:usb1="280F3C52" w:usb2="00000016" w:usb3="00000000" w:csb0="0004009F" w:csb1="00000000"/>
  </w:font>
  <w:font w:name="Yu Mincho">
    <w:panose1 w:val="02020400000000000000"/>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C354E" w14:textId="77777777" w:rsidR="000B3679" w:rsidRDefault="000B3679" w:rsidP="00295CF7">
      <w:r>
        <w:separator/>
      </w:r>
    </w:p>
  </w:footnote>
  <w:footnote w:type="continuationSeparator" w:id="0">
    <w:p w14:paraId="51E97129" w14:textId="77777777" w:rsidR="000B3679" w:rsidRDefault="000B3679" w:rsidP="00295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6B1487"/>
    <w:multiLevelType w:val="singleLevel"/>
    <w:tmpl w:val="B76B1487"/>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F67"/>
    <w:rsid w:val="00002C07"/>
    <w:rsid w:val="000101D6"/>
    <w:rsid w:val="00016267"/>
    <w:rsid w:val="00030ED5"/>
    <w:rsid w:val="00044C5A"/>
    <w:rsid w:val="00052A74"/>
    <w:rsid w:val="0005321B"/>
    <w:rsid w:val="0005481E"/>
    <w:rsid w:val="00057C14"/>
    <w:rsid w:val="00065561"/>
    <w:rsid w:val="000701EF"/>
    <w:rsid w:val="0007089D"/>
    <w:rsid w:val="00085429"/>
    <w:rsid w:val="00090352"/>
    <w:rsid w:val="00094CE8"/>
    <w:rsid w:val="00097246"/>
    <w:rsid w:val="000B2C7D"/>
    <w:rsid w:val="000B3679"/>
    <w:rsid w:val="000D041F"/>
    <w:rsid w:val="000D0BAB"/>
    <w:rsid w:val="000D4725"/>
    <w:rsid w:val="0010288B"/>
    <w:rsid w:val="00111ECD"/>
    <w:rsid w:val="001302C0"/>
    <w:rsid w:val="00140276"/>
    <w:rsid w:val="00142F67"/>
    <w:rsid w:val="00150891"/>
    <w:rsid w:val="00166EA7"/>
    <w:rsid w:val="001714A4"/>
    <w:rsid w:val="00176C17"/>
    <w:rsid w:val="00180788"/>
    <w:rsid w:val="00185EDF"/>
    <w:rsid w:val="001903B3"/>
    <w:rsid w:val="00192FFF"/>
    <w:rsid w:val="001947B0"/>
    <w:rsid w:val="00195B78"/>
    <w:rsid w:val="001C111F"/>
    <w:rsid w:val="001C32D7"/>
    <w:rsid w:val="001D12F9"/>
    <w:rsid w:val="001E12AA"/>
    <w:rsid w:val="001E4E0E"/>
    <w:rsid w:val="001F1141"/>
    <w:rsid w:val="001F690D"/>
    <w:rsid w:val="002045B9"/>
    <w:rsid w:val="002078D9"/>
    <w:rsid w:val="002253E3"/>
    <w:rsid w:val="00240B74"/>
    <w:rsid w:val="00246367"/>
    <w:rsid w:val="00246B53"/>
    <w:rsid w:val="002611D0"/>
    <w:rsid w:val="002667CE"/>
    <w:rsid w:val="00267822"/>
    <w:rsid w:val="00272284"/>
    <w:rsid w:val="00274051"/>
    <w:rsid w:val="00274AAE"/>
    <w:rsid w:val="00283199"/>
    <w:rsid w:val="00290A17"/>
    <w:rsid w:val="00290ABE"/>
    <w:rsid w:val="00295CF7"/>
    <w:rsid w:val="002B4A2E"/>
    <w:rsid w:val="002F37B8"/>
    <w:rsid w:val="00307A39"/>
    <w:rsid w:val="0031769C"/>
    <w:rsid w:val="00321749"/>
    <w:rsid w:val="00334355"/>
    <w:rsid w:val="003365AB"/>
    <w:rsid w:val="00342163"/>
    <w:rsid w:val="0035127D"/>
    <w:rsid w:val="00360C4C"/>
    <w:rsid w:val="00362448"/>
    <w:rsid w:val="00364EA5"/>
    <w:rsid w:val="00367F4B"/>
    <w:rsid w:val="00374CCF"/>
    <w:rsid w:val="003820E8"/>
    <w:rsid w:val="003910BF"/>
    <w:rsid w:val="00392E2E"/>
    <w:rsid w:val="003967B9"/>
    <w:rsid w:val="003B0C0F"/>
    <w:rsid w:val="003B2D20"/>
    <w:rsid w:val="003D1FA0"/>
    <w:rsid w:val="004038F3"/>
    <w:rsid w:val="00406AA2"/>
    <w:rsid w:val="00412B8B"/>
    <w:rsid w:val="004206D7"/>
    <w:rsid w:val="00421C56"/>
    <w:rsid w:val="00422027"/>
    <w:rsid w:val="00425DA8"/>
    <w:rsid w:val="00434249"/>
    <w:rsid w:val="00457F1A"/>
    <w:rsid w:val="00462239"/>
    <w:rsid w:val="00465AD0"/>
    <w:rsid w:val="0046682F"/>
    <w:rsid w:val="00472408"/>
    <w:rsid w:val="00475688"/>
    <w:rsid w:val="0047604C"/>
    <w:rsid w:val="004775CA"/>
    <w:rsid w:val="00486F82"/>
    <w:rsid w:val="00490DC4"/>
    <w:rsid w:val="004916E8"/>
    <w:rsid w:val="004A2FFF"/>
    <w:rsid w:val="004B2D1A"/>
    <w:rsid w:val="004C0F1D"/>
    <w:rsid w:val="004C12DA"/>
    <w:rsid w:val="004C1651"/>
    <w:rsid w:val="004C4F43"/>
    <w:rsid w:val="004D2964"/>
    <w:rsid w:val="004D3507"/>
    <w:rsid w:val="004D777A"/>
    <w:rsid w:val="004F104E"/>
    <w:rsid w:val="00503096"/>
    <w:rsid w:val="00527D40"/>
    <w:rsid w:val="005422FE"/>
    <w:rsid w:val="00550561"/>
    <w:rsid w:val="0055338A"/>
    <w:rsid w:val="00555577"/>
    <w:rsid w:val="005665BE"/>
    <w:rsid w:val="00570E3C"/>
    <w:rsid w:val="005778AF"/>
    <w:rsid w:val="00590A31"/>
    <w:rsid w:val="005949E6"/>
    <w:rsid w:val="00595706"/>
    <w:rsid w:val="00597DD3"/>
    <w:rsid w:val="005B3092"/>
    <w:rsid w:val="005C6961"/>
    <w:rsid w:val="005C72BC"/>
    <w:rsid w:val="005E23D9"/>
    <w:rsid w:val="005E5915"/>
    <w:rsid w:val="005F3868"/>
    <w:rsid w:val="006075C9"/>
    <w:rsid w:val="0061340C"/>
    <w:rsid w:val="00622054"/>
    <w:rsid w:val="006251D4"/>
    <w:rsid w:val="006263C3"/>
    <w:rsid w:val="00631BFF"/>
    <w:rsid w:val="006639FF"/>
    <w:rsid w:val="006655F9"/>
    <w:rsid w:val="00684C04"/>
    <w:rsid w:val="006853A4"/>
    <w:rsid w:val="00690E91"/>
    <w:rsid w:val="006A06F4"/>
    <w:rsid w:val="006B4719"/>
    <w:rsid w:val="006B47CE"/>
    <w:rsid w:val="006B630D"/>
    <w:rsid w:val="006C11AC"/>
    <w:rsid w:val="006C64CF"/>
    <w:rsid w:val="006C7D35"/>
    <w:rsid w:val="006D006C"/>
    <w:rsid w:val="007066B0"/>
    <w:rsid w:val="00710C60"/>
    <w:rsid w:val="00712E7D"/>
    <w:rsid w:val="00715795"/>
    <w:rsid w:val="00715FD7"/>
    <w:rsid w:val="00716B6D"/>
    <w:rsid w:val="0072075D"/>
    <w:rsid w:val="0073415E"/>
    <w:rsid w:val="00743F3D"/>
    <w:rsid w:val="00746274"/>
    <w:rsid w:val="007617AF"/>
    <w:rsid w:val="007664E4"/>
    <w:rsid w:val="00771F8B"/>
    <w:rsid w:val="00785632"/>
    <w:rsid w:val="00792852"/>
    <w:rsid w:val="007A4184"/>
    <w:rsid w:val="007A723B"/>
    <w:rsid w:val="007B6D26"/>
    <w:rsid w:val="007D31D6"/>
    <w:rsid w:val="007D6741"/>
    <w:rsid w:val="007E15F1"/>
    <w:rsid w:val="007E3916"/>
    <w:rsid w:val="00802AAD"/>
    <w:rsid w:val="00804131"/>
    <w:rsid w:val="00811EC1"/>
    <w:rsid w:val="00813CC0"/>
    <w:rsid w:val="00816022"/>
    <w:rsid w:val="0082296C"/>
    <w:rsid w:val="0082314A"/>
    <w:rsid w:val="008270DB"/>
    <w:rsid w:val="00834399"/>
    <w:rsid w:val="00836724"/>
    <w:rsid w:val="0084032B"/>
    <w:rsid w:val="00850A59"/>
    <w:rsid w:val="0086518C"/>
    <w:rsid w:val="00876DE9"/>
    <w:rsid w:val="0089282E"/>
    <w:rsid w:val="008A15C8"/>
    <w:rsid w:val="008B7E71"/>
    <w:rsid w:val="008C438B"/>
    <w:rsid w:val="008E6B75"/>
    <w:rsid w:val="00903E4E"/>
    <w:rsid w:val="00911AB5"/>
    <w:rsid w:val="00913BAA"/>
    <w:rsid w:val="0092334F"/>
    <w:rsid w:val="0094289D"/>
    <w:rsid w:val="00950E4B"/>
    <w:rsid w:val="00952EFB"/>
    <w:rsid w:val="00955457"/>
    <w:rsid w:val="009709FA"/>
    <w:rsid w:val="00976021"/>
    <w:rsid w:val="0098005C"/>
    <w:rsid w:val="0098300A"/>
    <w:rsid w:val="00992DDB"/>
    <w:rsid w:val="00994F6A"/>
    <w:rsid w:val="00996EF8"/>
    <w:rsid w:val="009A2CB3"/>
    <w:rsid w:val="009B04C1"/>
    <w:rsid w:val="009B0A8F"/>
    <w:rsid w:val="009E3BB0"/>
    <w:rsid w:val="009E6196"/>
    <w:rsid w:val="009E62A2"/>
    <w:rsid w:val="009F1E57"/>
    <w:rsid w:val="00A03936"/>
    <w:rsid w:val="00A1329C"/>
    <w:rsid w:val="00A165E1"/>
    <w:rsid w:val="00A23521"/>
    <w:rsid w:val="00A25FD0"/>
    <w:rsid w:val="00A34B15"/>
    <w:rsid w:val="00A34B6B"/>
    <w:rsid w:val="00A3652E"/>
    <w:rsid w:val="00A44039"/>
    <w:rsid w:val="00A4519F"/>
    <w:rsid w:val="00A55B8D"/>
    <w:rsid w:val="00A5725F"/>
    <w:rsid w:val="00A64802"/>
    <w:rsid w:val="00A71934"/>
    <w:rsid w:val="00A93A35"/>
    <w:rsid w:val="00A95BD6"/>
    <w:rsid w:val="00AA3B9B"/>
    <w:rsid w:val="00AB3DE1"/>
    <w:rsid w:val="00AC2040"/>
    <w:rsid w:val="00AD206A"/>
    <w:rsid w:val="00AD25E1"/>
    <w:rsid w:val="00AD6DC9"/>
    <w:rsid w:val="00AE3B5B"/>
    <w:rsid w:val="00AE6B8F"/>
    <w:rsid w:val="00AE72E6"/>
    <w:rsid w:val="00AF0834"/>
    <w:rsid w:val="00B03E31"/>
    <w:rsid w:val="00B03EA3"/>
    <w:rsid w:val="00B11F8D"/>
    <w:rsid w:val="00B54B57"/>
    <w:rsid w:val="00B71235"/>
    <w:rsid w:val="00B77C6E"/>
    <w:rsid w:val="00B94247"/>
    <w:rsid w:val="00BA351C"/>
    <w:rsid w:val="00BB54F6"/>
    <w:rsid w:val="00BD11AE"/>
    <w:rsid w:val="00BD4B6F"/>
    <w:rsid w:val="00BE07CF"/>
    <w:rsid w:val="00BE1E35"/>
    <w:rsid w:val="00BE5C38"/>
    <w:rsid w:val="00C11C31"/>
    <w:rsid w:val="00C319FC"/>
    <w:rsid w:val="00C37E8A"/>
    <w:rsid w:val="00C41F26"/>
    <w:rsid w:val="00C6298D"/>
    <w:rsid w:val="00C64DDA"/>
    <w:rsid w:val="00C70148"/>
    <w:rsid w:val="00C73D0B"/>
    <w:rsid w:val="00C76557"/>
    <w:rsid w:val="00CA51D4"/>
    <w:rsid w:val="00CB1E39"/>
    <w:rsid w:val="00CB7A47"/>
    <w:rsid w:val="00CD5504"/>
    <w:rsid w:val="00CE7348"/>
    <w:rsid w:val="00CF30AF"/>
    <w:rsid w:val="00D0075D"/>
    <w:rsid w:val="00D25C81"/>
    <w:rsid w:val="00D307D2"/>
    <w:rsid w:val="00D33C77"/>
    <w:rsid w:val="00D367D3"/>
    <w:rsid w:val="00D4520C"/>
    <w:rsid w:val="00D46446"/>
    <w:rsid w:val="00D6514E"/>
    <w:rsid w:val="00D85265"/>
    <w:rsid w:val="00DA5707"/>
    <w:rsid w:val="00DA6E76"/>
    <w:rsid w:val="00DC46B0"/>
    <w:rsid w:val="00DD2546"/>
    <w:rsid w:val="00DD47A8"/>
    <w:rsid w:val="00DD5C6D"/>
    <w:rsid w:val="00DE7037"/>
    <w:rsid w:val="00E06EF7"/>
    <w:rsid w:val="00E1602B"/>
    <w:rsid w:val="00E2791E"/>
    <w:rsid w:val="00E3260D"/>
    <w:rsid w:val="00E33483"/>
    <w:rsid w:val="00E43657"/>
    <w:rsid w:val="00E57665"/>
    <w:rsid w:val="00E64E85"/>
    <w:rsid w:val="00E76F5C"/>
    <w:rsid w:val="00E7755D"/>
    <w:rsid w:val="00E86289"/>
    <w:rsid w:val="00EA149E"/>
    <w:rsid w:val="00EA5455"/>
    <w:rsid w:val="00EA6F95"/>
    <w:rsid w:val="00EB34C9"/>
    <w:rsid w:val="00EC07F3"/>
    <w:rsid w:val="00EE35FC"/>
    <w:rsid w:val="00EE4A41"/>
    <w:rsid w:val="00EE546B"/>
    <w:rsid w:val="00EF3312"/>
    <w:rsid w:val="00EF6833"/>
    <w:rsid w:val="00EF7CC7"/>
    <w:rsid w:val="00F02C6E"/>
    <w:rsid w:val="00F04BD3"/>
    <w:rsid w:val="00F05F1B"/>
    <w:rsid w:val="00F234EC"/>
    <w:rsid w:val="00F24083"/>
    <w:rsid w:val="00F65A7D"/>
    <w:rsid w:val="00F71C92"/>
    <w:rsid w:val="00F724B9"/>
    <w:rsid w:val="00F769DD"/>
    <w:rsid w:val="00F77387"/>
    <w:rsid w:val="00F95592"/>
    <w:rsid w:val="00F95CC5"/>
    <w:rsid w:val="00F97031"/>
    <w:rsid w:val="00FB50E6"/>
    <w:rsid w:val="00FB548C"/>
    <w:rsid w:val="00FC357E"/>
    <w:rsid w:val="00FE21F6"/>
    <w:rsid w:val="00FE347F"/>
    <w:rsid w:val="00FE488B"/>
    <w:rsid w:val="00FF0F1D"/>
    <w:rsid w:val="00FF4EC7"/>
    <w:rsid w:val="00FF740A"/>
    <w:rsid w:val="02BD00C7"/>
    <w:rsid w:val="030617A7"/>
    <w:rsid w:val="265652ED"/>
    <w:rsid w:val="30767364"/>
    <w:rsid w:val="573F5C7F"/>
    <w:rsid w:val="5C430E3A"/>
    <w:rsid w:val="675D284A"/>
    <w:rsid w:val="69591019"/>
    <w:rsid w:val="6E1477D2"/>
    <w:rsid w:val="7ECA1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AFEBD"/>
  <w15:docId w15:val="{C3471218-2A96-49F8-B3EF-F92F37ABE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qFormat/>
    <w:pPr>
      <w:keepNext/>
      <w:keepLines/>
      <w:spacing w:beforeLines="30" w:afterLines="30" w:line="360" w:lineRule="auto"/>
      <w:ind w:firstLineChars="200" w:firstLine="200"/>
      <w:outlineLvl w:val="2"/>
    </w:pPr>
    <w:rPr>
      <w:rFonts w:ascii="Times New Roman" w:eastAsia="宋体" w:hAnsi="Times New Roman" w:cs="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Times New Roman" w:hAnsi="Times New Roman" w:cs="Times New Roman"/>
      <w:sz w:val="24"/>
      <w:szCs w:val="24"/>
    </w:rPr>
  </w:style>
  <w:style w:type="paragraph" w:styleId="a5">
    <w:name w:val="annotation text"/>
    <w:basedOn w:val="a"/>
    <w:uiPriority w:val="99"/>
    <w:unhideWhenUsed/>
    <w:qFormat/>
    <w:pPr>
      <w:jc w:val="left"/>
    </w:pPr>
  </w:style>
  <w:style w:type="paragraph" w:styleId="a6">
    <w:name w:val="Plain Text"/>
    <w:basedOn w:val="a"/>
    <w:link w:val="a7"/>
    <w:uiPriority w:val="99"/>
    <w:qFormat/>
    <w:rPr>
      <w:rFonts w:ascii="宋体" w:eastAsia="宋体" w:hAnsi="Courier New" w:cs="Times New Roman"/>
      <w:szCs w:val="20"/>
    </w:r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character" w:customStyle="1" w:styleId="a9">
    <w:name w:val="批注框文本 字符"/>
    <w:basedOn w:val="a0"/>
    <w:link w:val="a8"/>
    <w:uiPriority w:val="99"/>
    <w:semiHidden/>
    <w:qFormat/>
    <w:rPr>
      <w:sz w:val="18"/>
      <w:szCs w:val="18"/>
    </w:rPr>
  </w:style>
  <w:style w:type="paragraph" w:styleId="af1">
    <w:name w:val="List Paragraph"/>
    <w:basedOn w:val="a"/>
    <w:uiPriority w:val="34"/>
    <w:qFormat/>
    <w:pPr>
      <w:ind w:firstLineChars="200" w:firstLine="420"/>
    </w:pPr>
    <w:rPr>
      <w:rFonts w:ascii="Calibri" w:eastAsia="宋体" w:hAnsi="Calibri" w:cs="Times New Roman"/>
    </w:rPr>
  </w:style>
  <w:style w:type="character" w:customStyle="1" w:styleId="30">
    <w:name w:val="标题 3 字符"/>
    <w:basedOn w:val="a0"/>
    <w:link w:val="3"/>
    <w:uiPriority w:val="9"/>
    <w:qFormat/>
    <w:rPr>
      <w:rFonts w:ascii="Times New Roman" w:eastAsia="宋体" w:hAnsi="Times New Roman" w:cs="Times New Roman"/>
      <w:b/>
      <w:bCs/>
      <w:sz w:val="24"/>
      <w:szCs w:val="32"/>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a4">
    <w:name w:val="文档结构图 字符"/>
    <w:basedOn w:val="a0"/>
    <w:link w:val="a3"/>
    <w:uiPriority w:val="99"/>
    <w:semiHidden/>
    <w:qFormat/>
    <w:rPr>
      <w:rFonts w:ascii="Times New Roman" w:hAnsi="Times New Roman" w:cs="Times New Roman"/>
      <w:sz w:val="24"/>
      <w:szCs w:val="24"/>
    </w:rPr>
  </w:style>
  <w:style w:type="paragraph" w:customStyle="1" w:styleId="-31">
    <w:name w:val="浅色网格 - 着色 31"/>
    <w:basedOn w:val="a"/>
    <w:uiPriority w:val="34"/>
    <w:qFormat/>
    <w:pPr>
      <w:ind w:firstLineChars="200" w:firstLine="420"/>
    </w:pPr>
    <w:rPr>
      <w:rFonts w:ascii="DengXian" w:eastAsia="DengXian" w:hAnsi="DengXian" w:cs="Times New Roman"/>
    </w:rPr>
  </w:style>
  <w:style w:type="character" w:customStyle="1" w:styleId="10">
    <w:name w:val="标题 1 字符"/>
    <w:basedOn w:val="a0"/>
    <w:link w:val="1"/>
    <w:uiPriority w:val="9"/>
    <w:rPr>
      <w:b/>
      <w:bCs/>
      <w:kern w:val="44"/>
      <w:sz w:val="44"/>
      <w:szCs w:val="44"/>
    </w:rPr>
  </w:style>
  <w:style w:type="character" w:customStyle="1" w:styleId="a-size-extra-large">
    <w:name w:val="a-size-extra-large"/>
    <w:basedOn w:val="a0"/>
    <w:qFormat/>
  </w:style>
  <w:style w:type="character" w:customStyle="1" w:styleId="apple-converted-space">
    <w:name w:val="apple-converted-space"/>
    <w:basedOn w:val="a0"/>
    <w:qFormat/>
  </w:style>
  <w:style w:type="character" w:customStyle="1" w:styleId="font71">
    <w:name w:val="font71"/>
    <w:basedOn w:val="a0"/>
    <w:rPr>
      <w:rFonts w:ascii="Times New Roman" w:hAnsi="Times New Roman" w:cs="Times New Roman" w:hint="default"/>
      <w:b/>
      <w:bCs/>
      <w:color w:val="000000"/>
      <w:sz w:val="28"/>
      <w:szCs w:val="28"/>
      <w:u w:val="none"/>
    </w:rPr>
  </w:style>
  <w:style w:type="character" w:customStyle="1" w:styleId="font21">
    <w:name w:val="font21"/>
    <w:basedOn w:val="a0"/>
    <w:rPr>
      <w:rFonts w:ascii="楷体_GB2312" w:eastAsia="楷体_GB2312" w:cs="楷体_GB2312" w:hint="default"/>
      <w:b/>
      <w:bCs/>
      <w:color w:val="000000"/>
      <w:sz w:val="28"/>
      <w:szCs w:val="28"/>
      <w:u w:val="none"/>
    </w:rPr>
  </w:style>
  <w:style w:type="character" w:customStyle="1" w:styleId="font51">
    <w:name w:val="font51"/>
    <w:basedOn w:val="a0"/>
    <w:rPr>
      <w:rFonts w:ascii="Times New Roman" w:hAnsi="Times New Roman" w:cs="Times New Roman" w:hint="default"/>
      <w:b/>
      <w:bCs/>
      <w:color w:val="000000"/>
      <w:sz w:val="24"/>
      <w:szCs w:val="24"/>
      <w:u w:val="none"/>
    </w:rPr>
  </w:style>
  <w:style w:type="character" w:customStyle="1" w:styleId="font31">
    <w:name w:val="font31"/>
    <w:basedOn w:val="a0"/>
    <w:rPr>
      <w:rFonts w:ascii="Times New Roman" w:hAnsi="Times New Roman" w:cs="Times New Roman" w:hint="default"/>
      <w:color w:val="000000"/>
      <w:sz w:val="24"/>
      <w:szCs w:val="24"/>
      <w:u w:val="none"/>
    </w:rPr>
  </w:style>
  <w:style w:type="character" w:customStyle="1" w:styleId="a7">
    <w:name w:val="纯文本 字符"/>
    <w:basedOn w:val="a0"/>
    <w:link w:val="a6"/>
    <w:uiPriority w:val="99"/>
    <w:rsid w:val="00362448"/>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3142">
      <w:bodyDiv w:val="1"/>
      <w:marLeft w:val="0"/>
      <w:marRight w:val="0"/>
      <w:marTop w:val="0"/>
      <w:marBottom w:val="0"/>
      <w:divBdr>
        <w:top w:val="none" w:sz="0" w:space="0" w:color="auto"/>
        <w:left w:val="none" w:sz="0" w:space="0" w:color="auto"/>
        <w:bottom w:val="none" w:sz="0" w:space="0" w:color="auto"/>
        <w:right w:val="none" w:sz="0" w:space="0" w:color="auto"/>
      </w:divBdr>
    </w:div>
    <w:div w:id="267590238">
      <w:bodyDiv w:val="1"/>
      <w:marLeft w:val="0"/>
      <w:marRight w:val="0"/>
      <w:marTop w:val="0"/>
      <w:marBottom w:val="0"/>
      <w:divBdr>
        <w:top w:val="none" w:sz="0" w:space="0" w:color="auto"/>
        <w:left w:val="none" w:sz="0" w:space="0" w:color="auto"/>
        <w:bottom w:val="none" w:sz="0" w:space="0" w:color="auto"/>
        <w:right w:val="none" w:sz="0" w:space="0" w:color="auto"/>
      </w:divBdr>
    </w:div>
    <w:div w:id="679771440">
      <w:bodyDiv w:val="1"/>
      <w:marLeft w:val="0"/>
      <w:marRight w:val="0"/>
      <w:marTop w:val="0"/>
      <w:marBottom w:val="0"/>
      <w:divBdr>
        <w:top w:val="none" w:sz="0" w:space="0" w:color="auto"/>
        <w:left w:val="none" w:sz="0" w:space="0" w:color="auto"/>
        <w:bottom w:val="none" w:sz="0" w:space="0" w:color="auto"/>
        <w:right w:val="none" w:sz="0" w:space="0" w:color="auto"/>
      </w:divBdr>
    </w:div>
    <w:div w:id="786586672">
      <w:bodyDiv w:val="1"/>
      <w:marLeft w:val="0"/>
      <w:marRight w:val="0"/>
      <w:marTop w:val="0"/>
      <w:marBottom w:val="0"/>
      <w:divBdr>
        <w:top w:val="none" w:sz="0" w:space="0" w:color="auto"/>
        <w:left w:val="none" w:sz="0" w:space="0" w:color="auto"/>
        <w:bottom w:val="none" w:sz="0" w:space="0" w:color="auto"/>
        <w:right w:val="none" w:sz="0" w:space="0" w:color="auto"/>
      </w:divBdr>
    </w:div>
    <w:div w:id="1616869268">
      <w:bodyDiv w:val="1"/>
      <w:marLeft w:val="0"/>
      <w:marRight w:val="0"/>
      <w:marTop w:val="0"/>
      <w:marBottom w:val="0"/>
      <w:divBdr>
        <w:top w:val="none" w:sz="0" w:space="0" w:color="auto"/>
        <w:left w:val="none" w:sz="0" w:space="0" w:color="auto"/>
        <w:bottom w:val="none" w:sz="0" w:space="0" w:color="auto"/>
        <w:right w:val="none" w:sz="0" w:space="0" w:color="auto"/>
      </w:divBdr>
    </w:div>
    <w:div w:id="1618755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11</Pages>
  <Words>984</Words>
  <Characters>5610</Characters>
  <Application>Microsoft Office Word</Application>
  <DocSecurity>0</DocSecurity>
  <Lines>46</Lines>
  <Paragraphs>13</Paragraphs>
  <ScaleCrop>false</ScaleCrop>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Qian</dc:creator>
  <cp:lastModifiedBy>Microsoft Office User</cp:lastModifiedBy>
  <cp:revision>34</cp:revision>
  <dcterms:created xsi:type="dcterms:W3CDTF">2023-05-04T03:13:00Z</dcterms:created>
  <dcterms:modified xsi:type="dcterms:W3CDTF">2023-10-16T08:58:00Z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291008FB371B4B0E86C46ED0835759F4</vt:lpwstr>
  </property>
</Properties>
</file>