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BAD2" w14:textId="0A690933" w:rsidR="006F64C9" w:rsidRDefault="001E5724" w:rsidP="00EB2CCC">
      <w:pPr>
        <w:pStyle w:val="ad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4508FC" w:rsidRPr="004508FC">
        <w:rPr>
          <w:rFonts w:ascii="黑体" w:eastAsia="黑体" w:hAnsi="黑体" w:hint="eastAsia"/>
          <w:sz w:val="32"/>
          <w:szCs w:val="32"/>
        </w:rPr>
        <w:t>德语泛读</w:t>
      </w:r>
      <w:r w:rsidR="005C2246">
        <w:rPr>
          <w:rFonts w:ascii="黑体" w:eastAsia="黑体" w:hAnsi="黑体" w:hint="eastAsia"/>
          <w:sz w:val="32"/>
          <w:szCs w:val="32"/>
        </w:rPr>
        <w:t>（一）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0BF9D2F9" w14:textId="16D5E0E9" w:rsidR="00D13271" w:rsidRPr="00EB2CCC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233369EE" w14:textId="77777777" w:rsidTr="00DD7B5F">
        <w:trPr>
          <w:jc w:val="center"/>
        </w:trPr>
        <w:tc>
          <w:tcPr>
            <w:tcW w:w="1135" w:type="dxa"/>
            <w:vAlign w:val="center"/>
          </w:tcPr>
          <w:p w14:paraId="0A1F554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F174ED2" w14:textId="778AA102" w:rsidR="00D13271" w:rsidRPr="00F22C07" w:rsidRDefault="004508FC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2C47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German Extensive Reading </w:t>
            </w:r>
            <w:r w:rsidRPr="002C476D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Ⅰ</w:t>
            </w:r>
          </w:p>
        </w:tc>
        <w:tc>
          <w:tcPr>
            <w:tcW w:w="1134" w:type="dxa"/>
            <w:vAlign w:val="center"/>
          </w:tcPr>
          <w:p w14:paraId="6C37B9CF" w14:textId="4F630ED0" w:rsidR="00D13271" w:rsidRPr="00DD7B5F" w:rsidRDefault="00D851A8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0E02D37" w14:textId="3A099EAD" w:rsidR="00D13271" w:rsidRPr="00DD7B5F" w:rsidRDefault="004508F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508FC">
              <w:rPr>
                <w:rFonts w:ascii="宋体" w:eastAsia="宋体" w:hAnsi="宋体"/>
              </w:rPr>
              <w:t>GERM1011</w:t>
            </w:r>
          </w:p>
        </w:tc>
      </w:tr>
      <w:tr w:rsidR="00D13271" w:rsidRPr="002F4D99" w14:paraId="36D19407" w14:textId="77777777" w:rsidTr="00DD7B5F">
        <w:trPr>
          <w:jc w:val="center"/>
        </w:trPr>
        <w:tc>
          <w:tcPr>
            <w:tcW w:w="1135" w:type="dxa"/>
            <w:vAlign w:val="center"/>
          </w:tcPr>
          <w:p w14:paraId="067385D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E31DD1" w14:textId="69E8E58E" w:rsidR="00D13271" w:rsidRPr="00DD7B5F" w:rsidRDefault="004508FC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本专业课程</w:t>
            </w:r>
          </w:p>
        </w:tc>
        <w:tc>
          <w:tcPr>
            <w:tcW w:w="1134" w:type="dxa"/>
            <w:vAlign w:val="center"/>
          </w:tcPr>
          <w:p w14:paraId="5BFBAD0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2A8232" w14:textId="1D822101" w:rsidR="00D13271" w:rsidRPr="00DD7B5F" w:rsidRDefault="004508F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本专业学生</w:t>
            </w:r>
          </w:p>
        </w:tc>
      </w:tr>
      <w:tr w:rsidR="00D13271" w:rsidRPr="002F4D99" w14:paraId="250FEA68" w14:textId="77777777" w:rsidTr="00DD7B5F">
        <w:trPr>
          <w:jc w:val="center"/>
        </w:trPr>
        <w:tc>
          <w:tcPr>
            <w:tcW w:w="1135" w:type="dxa"/>
            <w:vAlign w:val="center"/>
          </w:tcPr>
          <w:p w14:paraId="21289E8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E5717B5" w14:textId="051A8763" w:rsidR="00D13271" w:rsidRPr="00DD7B5F" w:rsidRDefault="004508FC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508FC">
              <w:rPr>
                <w:rFonts w:ascii="宋体" w:eastAsia="宋体" w:hAnsi="宋体"/>
              </w:rPr>
              <w:t>1</w:t>
            </w:r>
          </w:p>
        </w:tc>
        <w:tc>
          <w:tcPr>
            <w:tcW w:w="1134" w:type="dxa"/>
            <w:vAlign w:val="center"/>
          </w:tcPr>
          <w:p w14:paraId="5E35531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EC19F7A" w14:textId="7BA6EAAE" w:rsidR="00D13271" w:rsidRPr="00DD7B5F" w:rsidRDefault="004508F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508FC">
              <w:rPr>
                <w:rFonts w:ascii="宋体" w:eastAsia="宋体" w:hAnsi="宋体"/>
              </w:rPr>
              <w:t>36</w:t>
            </w:r>
          </w:p>
        </w:tc>
      </w:tr>
      <w:tr w:rsidR="00D13271" w:rsidRPr="002F4D99" w14:paraId="3E77ED4E" w14:textId="77777777" w:rsidTr="00DD7B5F">
        <w:trPr>
          <w:jc w:val="center"/>
        </w:trPr>
        <w:tc>
          <w:tcPr>
            <w:tcW w:w="1135" w:type="dxa"/>
            <w:vAlign w:val="center"/>
          </w:tcPr>
          <w:p w14:paraId="6EA05E8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956B36A" w14:textId="5E47AC2F" w:rsidR="00D13271" w:rsidRPr="00DD7B5F" w:rsidRDefault="004508FC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杨欣文，杨壹棋</w:t>
            </w:r>
            <w:r w:rsidR="00F22C07">
              <w:rPr>
                <w:rFonts w:ascii="宋体" w:eastAsia="宋体" w:hAnsi="宋体" w:hint="eastAsia"/>
              </w:rPr>
              <w:t>等</w:t>
            </w:r>
          </w:p>
        </w:tc>
        <w:tc>
          <w:tcPr>
            <w:tcW w:w="1134" w:type="dxa"/>
            <w:vAlign w:val="center"/>
          </w:tcPr>
          <w:p w14:paraId="2E2DABA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1FA7DF" w14:textId="6D1F7D52" w:rsidR="00D13271" w:rsidRPr="00DD7B5F" w:rsidRDefault="009F550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F22C07">
              <w:rPr>
                <w:rFonts w:ascii="宋体" w:eastAsia="宋体" w:hAnsi="宋体"/>
              </w:rPr>
              <w:t>02</w:t>
            </w:r>
            <w:r w:rsidR="004508FC">
              <w:rPr>
                <w:rFonts w:ascii="宋体" w:eastAsia="宋体" w:hAnsi="宋体"/>
              </w:rPr>
              <w:t>2</w:t>
            </w:r>
            <w:r w:rsidR="00F22C07">
              <w:rPr>
                <w:rFonts w:ascii="宋体" w:eastAsia="宋体" w:hAnsi="宋体"/>
              </w:rPr>
              <w:t>年</w:t>
            </w:r>
            <w:r w:rsidR="004508FC">
              <w:rPr>
                <w:rFonts w:ascii="宋体" w:eastAsia="宋体" w:hAnsi="宋体"/>
              </w:rPr>
              <w:t>12</w:t>
            </w:r>
            <w:r>
              <w:rPr>
                <w:rFonts w:ascii="宋体" w:eastAsia="宋体" w:hAnsi="宋体" w:hint="eastAsia"/>
              </w:rPr>
              <w:t>月</w:t>
            </w:r>
            <w:r w:rsidR="004508FC">
              <w:rPr>
                <w:rFonts w:ascii="宋体" w:eastAsia="宋体" w:hAnsi="宋体"/>
              </w:rPr>
              <w:t>26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14:paraId="3A7293F7" w14:textId="77777777" w:rsidTr="00DD7B5F">
        <w:trPr>
          <w:jc w:val="center"/>
        </w:trPr>
        <w:tc>
          <w:tcPr>
            <w:tcW w:w="1135" w:type="dxa"/>
            <w:vAlign w:val="center"/>
          </w:tcPr>
          <w:p w14:paraId="19D7944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E5FC0C0" w14:textId="34E737D7" w:rsidR="00D13271" w:rsidRPr="009F550E" w:rsidRDefault="00F22C07" w:rsidP="00DD7B5F">
            <w:pPr>
              <w:spacing w:beforeLines="50" w:before="156" w:afterLines="50" w:after="156"/>
              <w:rPr>
                <w:rFonts w:ascii="宋体" w:eastAsia="宋体" w:hAnsi="宋体"/>
                <w:lang w:val="en-GB"/>
              </w:rPr>
            </w:pPr>
            <w:r w:rsidRPr="00F22C07">
              <w:rPr>
                <w:rFonts w:ascii="宋体" w:eastAsia="宋体" w:hAnsi="宋体"/>
              </w:rPr>
              <w:t>《</w:t>
            </w:r>
            <w:r w:rsidRPr="00F22C07">
              <w:rPr>
                <w:rFonts w:ascii="宋体" w:eastAsia="宋体" w:hAnsi="宋体" w:hint="eastAsia"/>
              </w:rPr>
              <w:t>新</w:t>
            </w:r>
            <w:r w:rsidR="00007413">
              <w:rPr>
                <w:rFonts w:ascii="宋体" w:eastAsia="宋体" w:hAnsi="宋体" w:hint="eastAsia"/>
              </w:rPr>
              <w:t>遍</w:t>
            </w:r>
            <w:r w:rsidRPr="00F22C07">
              <w:rPr>
                <w:rFonts w:ascii="宋体" w:eastAsia="宋体" w:hAnsi="宋体" w:hint="eastAsia"/>
              </w:rPr>
              <w:t>大学</w:t>
            </w:r>
            <w:r w:rsidR="00007413">
              <w:rPr>
                <w:rFonts w:ascii="宋体" w:eastAsia="宋体" w:hAnsi="宋体" w:hint="eastAsia"/>
              </w:rPr>
              <w:t>德语</w:t>
            </w:r>
            <w:r w:rsidRPr="00F22C07">
              <w:rPr>
                <w:rFonts w:ascii="宋体" w:eastAsia="宋体" w:hAnsi="宋体"/>
              </w:rPr>
              <w:t>》</w:t>
            </w:r>
            <w:r w:rsidRPr="00F22C07">
              <w:rPr>
                <w:rFonts w:ascii="宋体" w:eastAsia="宋体" w:hAnsi="宋体" w:hint="eastAsia"/>
              </w:rPr>
              <w:t>1</w:t>
            </w:r>
            <w:r w:rsidRPr="00F22C07">
              <w:rPr>
                <w:rFonts w:ascii="宋体" w:eastAsia="宋体" w:hAnsi="宋体"/>
              </w:rPr>
              <w:t>，</w:t>
            </w:r>
            <w:r w:rsidR="00007413">
              <w:rPr>
                <w:rFonts w:ascii="宋体" w:eastAsia="宋体" w:hAnsi="宋体" w:hint="eastAsia"/>
              </w:rPr>
              <w:t>外语教学与研究出版社</w:t>
            </w:r>
            <w:r w:rsidRPr="00F22C07">
              <w:rPr>
                <w:rFonts w:ascii="宋体" w:eastAsia="宋体" w:hAnsi="宋体" w:hint="eastAsia"/>
              </w:rPr>
              <w:t>，20</w:t>
            </w:r>
            <w:r w:rsidR="00007413">
              <w:rPr>
                <w:rFonts w:ascii="宋体" w:eastAsia="宋体" w:hAnsi="宋体"/>
              </w:rPr>
              <w:t>20</w:t>
            </w:r>
            <w:r w:rsidRPr="00F22C07">
              <w:rPr>
                <w:rFonts w:ascii="宋体" w:eastAsia="宋体" w:hAnsi="宋体" w:hint="eastAsia"/>
              </w:rPr>
              <w:t>年</w:t>
            </w:r>
          </w:p>
        </w:tc>
      </w:tr>
    </w:tbl>
    <w:p w14:paraId="58A33B47" w14:textId="46EF967C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0925F6C0" w14:textId="481DEED8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</w:t>
      </w:r>
    </w:p>
    <w:p w14:paraId="3ED9B8D1" w14:textId="0F72BB72" w:rsidR="00B70BCF" w:rsidRDefault="004508FC" w:rsidP="00B70BCF">
      <w:pPr>
        <w:spacing w:line="300" w:lineRule="auto"/>
        <w:ind w:firstLineChars="200"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德语泛读</w:t>
      </w:r>
      <w:r w:rsidR="00F22C07" w:rsidRPr="00F22C07">
        <w:rPr>
          <w:rFonts w:ascii="宋体" w:eastAsia="宋体" w:hAnsi="宋体" w:cs="Times New Roman" w:hint="eastAsia"/>
          <w:szCs w:val="21"/>
        </w:rPr>
        <w:t>是根据普通高等学校本科专业类教学质量国家标准要求为</w:t>
      </w:r>
      <w:r w:rsidR="00B70BCF">
        <w:rPr>
          <w:rFonts w:ascii="宋体" w:eastAsia="宋体" w:hAnsi="宋体" w:cs="Times New Roman" w:hint="eastAsia"/>
          <w:szCs w:val="21"/>
        </w:rPr>
        <w:t>德语</w:t>
      </w:r>
      <w:r w:rsidR="00F22C07" w:rsidRPr="00F22C07">
        <w:rPr>
          <w:rFonts w:ascii="宋体" w:eastAsia="宋体" w:hAnsi="宋体" w:cs="Times New Roman" w:hint="eastAsia"/>
          <w:szCs w:val="21"/>
        </w:rPr>
        <w:t>专业本科生开设的专业课。</w:t>
      </w:r>
      <w:r w:rsidR="00B70BCF" w:rsidRPr="00B70BCF">
        <w:rPr>
          <w:rFonts w:ascii="宋体" w:eastAsia="宋体" w:hAnsi="宋体" w:cs="Times New Roman" w:hint="eastAsia"/>
          <w:szCs w:val="21"/>
        </w:rPr>
        <w:t>本课程通过一系列循序渐进的训练，力求使学生掌握学习外语的“听、说、读、写”基本功中</w:t>
      </w:r>
      <w:r w:rsidR="006C158A">
        <w:rPr>
          <w:rFonts w:ascii="宋体" w:eastAsia="宋体" w:hAnsi="宋体" w:cs="Times New Roman" w:hint="eastAsia"/>
          <w:szCs w:val="21"/>
        </w:rPr>
        <w:t>的</w:t>
      </w:r>
      <w:r w:rsidR="00B70BCF" w:rsidRPr="00B70BCF">
        <w:rPr>
          <w:rFonts w:ascii="宋体" w:eastAsia="宋体" w:hAnsi="宋体" w:cs="Times New Roman" w:hint="eastAsia"/>
          <w:szCs w:val="21"/>
        </w:rPr>
        <w:t>“读”环节。</w:t>
      </w:r>
      <w:r w:rsidR="006C158A">
        <w:rPr>
          <w:rFonts w:ascii="宋体" w:eastAsia="宋体" w:hAnsi="宋体" w:cs="Times New Roman" w:hint="eastAsia"/>
          <w:szCs w:val="21"/>
        </w:rPr>
        <w:t>具体而言，</w:t>
      </w:r>
      <w:r w:rsidR="00B70BCF" w:rsidRPr="00B70BCF">
        <w:rPr>
          <w:rFonts w:ascii="宋体" w:eastAsia="宋体" w:hAnsi="宋体" w:cs="Times New Roman" w:hint="eastAsia"/>
          <w:szCs w:val="21"/>
        </w:rPr>
        <w:t>在</w:t>
      </w:r>
      <w:r w:rsidR="006C158A">
        <w:rPr>
          <w:rFonts w:ascii="宋体" w:eastAsia="宋体" w:hAnsi="宋体" w:cs="Times New Roman" w:hint="eastAsia"/>
          <w:szCs w:val="21"/>
        </w:rPr>
        <w:t>于</w:t>
      </w:r>
      <w:r w:rsidR="00B70BCF" w:rsidRPr="00B70BCF">
        <w:rPr>
          <w:rFonts w:ascii="宋体" w:eastAsia="宋体" w:hAnsi="宋体" w:cs="Times New Roman" w:hint="eastAsia"/>
          <w:szCs w:val="21"/>
        </w:rPr>
        <w:t>培养学生的阅读速度和良好的语感；培养他们的批判性思维能力，逻辑分析能力及对论述性文章思路的把握剖析能力；积累和扩大词汇量，丰富语言知识，并对德国的历史、地理、经济和文化生活以及风土人情有一定了解和掌握，为学生将来的工作学习提供良好的知识储备</w:t>
      </w:r>
      <w:r w:rsidR="00313A16">
        <w:rPr>
          <w:rFonts w:ascii="宋体" w:eastAsia="宋体" w:hAnsi="宋体" w:cs="Times New Roman" w:hint="eastAsia"/>
          <w:szCs w:val="21"/>
        </w:rPr>
        <w:t>；同时也为引导学生正确对待西方文化与文明，学会正确看待文化多元化，</w:t>
      </w:r>
      <w:proofErr w:type="gramStart"/>
      <w:r w:rsidR="00313A16">
        <w:rPr>
          <w:rFonts w:ascii="宋体" w:eastAsia="宋体" w:hAnsi="宋体" w:cs="Times New Roman" w:hint="eastAsia"/>
          <w:szCs w:val="21"/>
        </w:rPr>
        <w:t>厚植家国</w:t>
      </w:r>
      <w:proofErr w:type="gramEnd"/>
      <w:r w:rsidR="00313A16">
        <w:rPr>
          <w:rFonts w:ascii="宋体" w:eastAsia="宋体" w:hAnsi="宋体" w:cs="Times New Roman" w:hint="eastAsia"/>
          <w:szCs w:val="21"/>
        </w:rPr>
        <w:t>情怀，</w:t>
      </w:r>
      <w:r w:rsidR="00F4028B" w:rsidRPr="00F4028B">
        <w:rPr>
          <w:rFonts w:ascii="宋体" w:eastAsia="宋体" w:hAnsi="宋体" w:cs="Times New Roman" w:hint="eastAsia"/>
          <w:szCs w:val="21"/>
        </w:rPr>
        <w:t>自然融入党性教育</w:t>
      </w:r>
      <w:r w:rsidR="00F4028B">
        <w:rPr>
          <w:rFonts w:ascii="宋体" w:eastAsia="宋体" w:hAnsi="宋体" w:cs="Times New Roman" w:hint="eastAsia"/>
          <w:szCs w:val="21"/>
        </w:rPr>
        <w:t>，为</w:t>
      </w:r>
      <w:r w:rsidR="00313A16">
        <w:rPr>
          <w:rFonts w:ascii="宋体" w:eastAsia="宋体" w:hAnsi="宋体" w:cs="Times New Roman" w:hint="eastAsia"/>
          <w:szCs w:val="21"/>
        </w:rPr>
        <w:t>推动中华文化的传播打好基础。</w:t>
      </w:r>
      <w:r w:rsidR="00B70BCF" w:rsidRPr="00B70BCF">
        <w:rPr>
          <w:rFonts w:ascii="宋体" w:eastAsia="宋体" w:hAnsi="宋体" w:cs="Times New Roman" w:hint="eastAsia"/>
          <w:szCs w:val="21"/>
        </w:rPr>
        <w:t>在课程的实施过程中，应以学生自学为主，教师重、难点和技巧辅导为辅，同时结合一定语法练习来全面促进学生的德语运用能力。</w:t>
      </w:r>
    </w:p>
    <w:p w14:paraId="624EC94F" w14:textId="2A169187" w:rsidR="00E05E8B" w:rsidRPr="00FB77A1" w:rsidRDefault="00F22C07" w:rsidP="00B70BCF">
      <w:pPr>
        <w:spacing w:line="300" w:lineRule="auto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</w:t>
      </w:r>
    </w:p>
    <w:p w14:paraId="5E6BBB55" w14:textId="6180EA7F" w:rsidR="003B7DE6" w:rsidRPr="003B7DE6" w:rsidRDefault="00F22C07" w:rsidP="00D851A8">
      <w:pPr>
        <w:pStyle w:val="a3"/>
        <w:spacing w:beforeLines="50" w:before="156" w:afterLines="50" w:after="156" w:line="30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本课程的教学目标，是</w:t>
      </w:r>
      <w:r w:rsidR="00B70BCF">
        <w:rPr>
          <w:rFonts w:hint="eastAsia"/>
        </w:rPr>
        <w:t>通过</w:t>
      </w:r>
      <w:r w:rsidR="00B70BCF">
        <w:t>介绍德语阅读的方法和技巧，通过对各类题材的德语文章的实际阅读训练，培养和提高学生的德语阅读理解能力。通过内容丰富，题材多样的文章的阅读，使学生巩固在基础德语课程期间已经学过的词汇和语法，扩大词汇量和扩充文化背景知识</w:t>
      </w:r>
      <w:r w:rsidR="006C158A">
        <w:rPr>
          <w:rFonts w:hint="eastAsia"/>
        </w:rPr>
        <w:t>，</w:t>
      </w:r>
      <w:r w:rsidR="006C158A" w:rsidRPr="00B70BCF">
        <w:rPr>
          <w:rFonts w:hAnsi="宋体" w:hint="eastAsia"/>
          <w:szCs w:val="21"/>
        </w:rPr>
        <w:t>扩大知识面</w:t>
      </w:r>
      <w:r w:rsidR="00B70BCF">
        <w:t>。同时也培养</w:t>
      </w:r>
      <w:r w:rsidR="006C158A">
        <w:rPr>
          <w:rFonts w:hint="eastAsia"/>
        </w:rPr>
        <w:t>他们</w:t>
      </w:r>
      <w:r w:rsidR="00B70BCF">
        <w:t>学习语言的兴趣，增强语感并加深对德语语言特点的认识。</w:t>
      </w:r>
    </w:p>
    <w:p w14:paraId="6E913FC4" w14:textId="2B729FB5"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6C158A" w:rsidRPr="00B70BCF">
        <w:rPr>
          <w:rFonts w:hAnsi="宋体" w:hint="eastAsia"/>
          <w:szCs w:val="21"/>
        </w:rPr>
        <w:t>扩大知识面</w:t>
      </w:r>
      <w:r w:rsidR="006C158A">
        <w:rPr>
          <w:rFonts w:hint="eastAsia"/>
        </w:rPr>
        <w:t>，</w:t>
      </w:r>
      <w:r w:rsidR="00083ED3">
        <w:t>掌握有关德语国家社会等方面的知识</w:t>
      </w:r>
    </w:p>
    <w:p w14:paraId="3B7DEF97" w14:textId="32F9339A" w:rsidR="003A264A" w:rsidRDefault="00E05E8B" w:rsidP="00020903">
      <w:pPr>
        <w:pStyle w:val="a3"/>
        <w:spacing w:beforeLines="50" w:before="156" w:afterLines="50" w:after="156"/>
        <w:ind w:firstLineChars="200" w:firstLine="420"/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3A264A" w:rsidRPr="003A264A">
        <w:rPr>
          <w:rFonts w:hint="eastAsia"/>
        </w:rPr>
        <w:t>使学生建立了解德国的兴趣，初步了解德国的国情，德国人的思想、态度和生活方式</w:t>
      </w:r>
      <w:r w:rsidR="00F4028B">
        <w:rPr>
          <w:rFonts w:hint="eastAsia"/>
        </w:rPr>
        <w:t>，</w:t>
      </w:r>
      <w:r w:rsidR="00F4028B">
        <w:t>通过中德社会制度比较深化对中国特色社会主义优越性的认识</w:t>
      </w:r>
      <w:r w:rsidR="003A264A" w:rsidRPr="003A264A">
        <w:rPr>
          <w:rFonts w:hint="eastAsia"/>
        </w:rPr>
        <w:t>。</w:t>
      </w:r>
    </w:p>
    <w:p w14:paraId="6DF80E09" w14:textId="30F26D0A" w:rsidR="00020903" w:rsidRPr="00020903" w:rsidRDefault="00E05E8B" w:rsidP="00020903">
      <w:pPr>
        <w:pStyle w:val="a3"/>
        <w:spacing w:beforeLines="50" w:before="156" w:afterLines="50" w:after="156"/>
        <w:ind w:firstLineChars="200" w:firstLine="420"/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020903">
        <w:t>掌握有关</w:t>
      </w:r>
      <w:r w:rsidR="003A264A">
        <w:t>德语国家社会、政治、经济、文化、文学等方面的知识</w:t>
      </w:r>
      <w:r w:rsidR="00F4028B">
        <w:t>，结合中国对应领域的发展成就进行辩证分析</w:t>
      </w:r>
      <w:r w:rsidR="00F4028B">
        <w:rPr>
          <w:rFonts w:hint="eastAsia"/>
        </w:rPr>
        <w:t>。</w:t>
      </w:r>
    </w:p>
    <w:p w14:paraId="07096A63" w14:textId="78EB6B32" w:rsidR="00020903" w:rsidRPr="000C2D1F" w:rsidRDefault="00E4104A" w:rsidP="00020903">
      <w:pPr>
        <w:pStyle w:val="a3"/>
        <w:spacing w:beforeLines="50" w:before="156" w:afterLines="50" w:after="156"/>
        <w:ind w:firstLineChars="200" w:firstLine="420"/>
        <w:rPr>
          <w:rFonts w:hAnsi="宋体" w:cs="宋体"/>
          <w:b/>
        </w:rPr>
      </w:pPr>
      <w:r>
        <w:rPr>
          <w:rFonts w:hAnsi="宋体" w:hint="eastAsia"/>
          <w:szCs w:val="21"/>
        </w:rPr>
        <w:lastRenderedPageBreak/>
        <w:t>1</w:t>
      </w:r>
      <w:r>
        <w:rPr>
          <w:rFonts w:hAnsi="宋体"/>
          <w:szCs w:val="21"/>
        </w:rPr>
        <w:t>.3</w:t>
      </w:r>
      <w:r w:rsidR="00020903">
        <w:t>掌握有关德语文学方</w:t>
      </w:r>
      <w:r w:rsidR="00020903" w:rsidRPr="00020903">
        <w:rPr>
          <w:rFonts w:hint="eastAsia"/>
        </w:rPr>
        <w:t>并学会阅读技巧</w:t>
      </w:r>
      <w:r w:rsidR="00020903">
        <w:t>面的知识</w:t>
      </w:r>
      <w:r w:rsidR="00F4028B">
        <w:rPr>
          <w:rFonts w:hint="eastAsia"/>
        </w:rPr>
        <w:t>，</w:t>
      </w:r>
      <w:r w:rsidR="00F4028B">
        <w:t>选取反映人类共同价值观的经典文本进行人文精神培育</w:t>
      </w:r>
    </w:p>
    <w:p w14:paraId="5AF4865C" w14:textId="0F42FE08" w:rsidR="00E4104A" w:rsidRPr="00020903" w:rsidRDefault="00E4104A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14:paraId="08A6FC8A" w14:textId="433C3D0B" w:rsidR="00083ED3" w:rsidRDefault="00E05E8B" w:rsidP="00083ED3">
      <w:pPr>
        <w:spacing w:line="360" w:lineRule="auto"/>
        <w:ind w:firstLineChars="200" w:firstLine="420"/>
      </w:pPr>
      <w:r w:rsidRPr="000C2D1F">
        <w:rPr>
          <w:rFonts w:hAnsi="宋体" w:cs="宋体" w:hint="eastAsia"/>
          <w:b/>
        </w:rPr>
        <w:t>课程目标2：</w:t>
      </w:r>
      <w:r w:rsidR="00083ED3" w:rsidRPr="003A264A">
        <w:rPr>
          <w:rFonts w:ascii="宋体" w:eastAsia="宋体" w:hAnsi="Courier New" w:cs="Times New Roman"/>
          <w:szCs w:val="20"/>
        </w:rPr>
        <w:t>能够阅读题材涉及德语国家政治、经济、社会生活</w:t>
      </w:r>
      <w:r w:rsidR="00020903" w:rsidRPr="003A264A">
        <w:rPr>
          <w:rFonts w:ascii="宋体" w:eastAsia="宋体" w:hAnsi="Courier New" w:cs="Times New Roman" w:hint="eastAsia"/>
          <w:szCs w:val="20"/>
        </w:rPr>
        <w:t>的</w:t>
      </w:r>
      <w:r w:rsidR="00083ED3" w:rsidRPr="003A264A">
        <w:rPr>
          <w:rFonts w:ascii="宋体" w:eastAsia="宋体" w:hAnsi="Courier New" w:cs="Times New Roman"/>
          <w:szCs w:val="20"/>
        </w:rPr>
        <w:t>有一定深度的文章</w:t>
      </w:r>
    </w:p>
    <w:p w14:paraId="5263EF2C" w14:textId="6DE1ED6D" w:rsidR="00020903" w:rsidRDefault="00E05E8B" w:rsidP="00020903">
      <w:pPr>
        <w:pStyle w:val="a3"/>
        <w:spacing w:beforeLines="50" w:before="156" w:afterLines="50" w:after="156"/>
        <w:ind w:firstLineChars="200" w:firstLine="420"/>
      </w:pPr>
      <w:r w:rsidRPr="00020903">
        <w:rPr>
          <w:rFonts w:hint="eastAsia"/>
        </w:rPr>
        <w:t>2</w:t>
      </w:r>
      <w:r w:rsidR="00E03F7E" w:rsidRPr="00020903">
        <w:rPr>
          <w:rFonts w:hint="eastAsia"/>
        </w:rPr>
        <w:t>.</w:t>
      </w:r>
      <w:r w:rsidRPr="00020903">
        <w:rPr>
          <w:rFonts w:hint="eastAsia"/>
        </w:rPr>
        <w:t>1</w:t>
      </w:r>
      <w:r w:rsidR="00020903">
        <w:t>能够阅读题材涉及德语国家德政治、经济、社会生活</w:t>
      </w:r>
      <w:r w:rsidR="00020903">
        <w:rPr>
          <w:rFonts w:hint="eastAsia"/>
        </w:rPr>
        <w:t>的</w:t>
      </w:r>
      <w:r w:rsidR="00020903">
        <w:t>文章</w:t>
      </w:r>
      <w:r w:rsidR="00F4028B">
        <w:t>，同步引入中国相关领域的双语对照材料</w:t>
      </w:r>
    </w:p>
    <w:p w14:paraId="1DB3E67B" w14:textId="3546ED46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 w:rsidRPr="00020903">
        <w:t>2</w:t>
      </w:r>
      <w:r w:rsidR="00E03F7E" w:rsidRPr="00020903">
        <w:rPr>
          <w:rFonts w:hint="eastAsia"/>
        </w:rPr>
        <w:t>.</w:t>
      </w:r>
      <w:r w:rsidRPr="00020903">
        <w:rPr>
          <w:rFonts w:hint="eastAsia"/>
        </w:rPr>
        <w:t>2</w:t>
      </w:r>
      <w:r w:rsidR="00020903">
        <w:t>能够阅读题材涉及德语国家</w:t>
      </w:r>
      <w:r w:rsidR="00020903">
        <w:rPr>
          <w:rFonts w:hint="eastAsia"/>
        </w:rPr>
        <w:t>的，具备</w:t>
      </w:r>
      <w:r w:rsidR="00020903">
        <w:t>文化、知识性和文学性等有一定深度的文章</w:t>
      </w:r>
      <w:r w:rsidR="00F4028B">
        <w:t>，注重挖掘中德文化交流史上的积极案例</w:t>
      </w:r>
    </w:p>
    <w:p w14:paraId="3D86BB6D" w14:textId="6B543631" w:rsidR="00083ED3" w:rsidRDefault="00E05E8B" w:rsidP="00DD7B5F">
      <w:pPr>
        <w:pStyle w:val="a3"/>
        <w:spacing w:beforeLines="50" w:before="156" w:afterLines="50" w:after="156"/>
        <w:ind w:firstLineChars="200" w:firstLine="422"/>
      </w:pPr>
      <w:r w:rsidRPr="000C2D1F">
        <w:rPr>
          <w:rFonts w:hAnsi="宋体" w:cs="宋体" w:hint="eastAsia"/>
          <w:b/>
        </w:rPr>
        <w:t>课程目标3：</w:t>
      </w:r>
      <w:r w:rsidR="00083ED3">
        <w:t>培养观察语言</w:t>
      </w:r>
      <w:r w:rsidR="00083ED3">
        <w:rPr>
          <w:rFonts w:hint="eastAsia"/>
        </w:rPr>
        <w:t>的</w:t>
      </w:r>
      <w:r w:rsidR="00083ED3">
        <w:t>逻辑思维能力，并学会阅读技巧</w:t>
      </w:r>
    </w:p>
    <w:p w14:paraId="661E8300" w14:textId="005A3F9E" w:rsidR="00020903" w:rsidRDefault="00E4104A" w:rsidP="00020903">
      <w:pPr>
        <w:pStyle w:val="a3"/>
        <w:spacing w:beforeLines="50" w:before="156" w:afterLines="50" w:after="156"/>
        <w:ind w:firstLineChars="200" w:firstLine="420"/>
      </w:pPr>
      <w:r>
        <w:rPr>
          <w:rFonts w:hAnsi="宋体" w:cs="宋体" w:hint="eastAsia"/>
        </w:rPr>
        <w:t>3</w:t>
      </w:r>
      <w:r>
        <w:rPr>
          <w:rFonts w:hAnsi="宋体" w:cs="宋体"/>
        </w:rPr>
        <w:t xml:space="preserve">.1 </w:t>
      </w:r>
      <w:r w:rsidR="00083ED3">
        <w:t>培养观察语言</w:t>
      </w:r>
      <w:r w:rsidR="00083ED3">
        <w:rPr>
          <w:rFonts w:hint="eastAsia"/>
        </w:rPr>
        <w:t>的</w:t>
      </w:r>
      <w:r w:rsidR="00083ED3">
        <w:t>假设判断，分析归纳，推理验证等逻辑思维能力</w:t>
      </w:r>
      <w:r w:rsidR="00020903">
        <w:rPr>
          <w:rFonts w:hint="eastAsia"/>
        </w:rPr>
        <w:t>，</w:t>
      </w:r>
      <w:r w:rsidR="00F4028B">
        <w:t>运用马克思主义方法论指导文本分析，</w:t>
      </w:r>
      <w:r w:rsidR="00020903">
        <w:t>并学</w:t>
      </w:r>
      <w:r w:rsidR="00020903">
        <w:rPr>
          <w:rFonts w:hint="eastAsia"/>
        </w:rPr>
        <w:t>习</w:t>
      </w:r>
      <w:r w:rsidR="00020903">
        <w:t>阅读技巧</w:t>
      </w:r>
    </w:p>
    <w:p w14:paraId="093575E2" w14:textId="49A781F0" w:rsidR="003B7DE6" w:rsidRDefault="00E4104A" w:rsidP="003B7DE6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3</w:t>
      </w:r>
      <w:r>
        <w:rPr>
          <w:rFonts w:hAnsi="宋体"/>
          <w:szCs w:val="21"/>
        </w:rPr>
        <w:t xml:space="preserve">.2 </w:t>
      </w:r>
      <w:r w:rsidR="00083ED3">
        <w:t>在掌握基本的阅读方法的基础上要求迅速提高阅读速度</w:t>
      </w:r>
      <w:r w:rsidR="00F4028B">
        <w:t>，通过时政文献对比阅读培养信息处理效率</w:t>
      </w:r>
    </w:p>
    <w:p w14:paraId="7327FE5F" w14:textId="43EFB37B" w:rsidR="00E05E8B" w:rsidRDefault="00E05E8B" w:rsidP="003B7DE6">
      <w:pPr>
        <w:pStyle w:val="a3"/>
        <w:spacing w:beforeLines="50" w:before="156" w:afterLines="50" w:after="156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60567453" w14:textId="1D172589"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 w:rsidR="003B7DE6">
        <w:rPr>
          <w:rFonts w:ascii="黑体" w:hAnsi="宋体" w:hint="eastAsia"/>
          <w:b/>
          <w:bCs/>
          <w:szCs w:val="21"/>
        </w:rPr>
        <w:t xml:space="preserve"> 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14:paraId="7B4ED988" w14:textId="77777777" w:rsidTr="009D260A">
        <w:trPr>
          <w:jc w:val="center"/>
        </w:trPr>
        <w:tc>
          <w:tcPr>
            <w:tcW w:w="1302" w:type="dxa"/>
            <w:vAlign w:val="center"/>
          </w:tcPr>
          <w:p w14:paraId="6FB9910E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3CFEBE6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13DC0449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 w14:textId="6BB61221" w:rsidR="00E05E8B" w:rsidRDefault="00B40ECD" w:rsidP="00D851A8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</w:t>
            </w:r>
            <w:r w:rsidR="00D851A8">
              <w:rPr>
                <w:rFonts w:ascii="黑体" w:hAnsi="宋体" w:hint="eastAsia"/>
                <w:b/>
                <w:bCs/>
                <w:szCs w:val="21"/>
              </w:rPr>
              <w:t>毕业要求</w:t>
            </w:r>
          </w:p>
        </w:tc>
      </w:tr>
      <w:tr w:rsidR="003B7DE6" w14:paraId="4940299C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1AFC41DA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14:paraId="5A76FD05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14:paraId="21D584D5" w14:textId="569FD418" w:rsidR="003B7DE6" w:rsidRDefault="003B7DE6" w:rsidP="003B7DE6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第一课到第三课内容</w:t>
            </w:r>
          </w:p>
        </w:tc>
        <w:tc>
          <w:tcPr>
            <w:tcW w:w="3827" w:type="dxa"/>
            <w:vAlign w:val="center"/>
          </w:tcPr>
          <w:p w14:paraId="175594F5" w14:textId="2E41C3FC" w:rsidR="003B7DE6" w:rsidRPr="00431831" w:rsidRDefault="003B7DE6" w:rsidP="009711D7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 w:rsidR="009711D7">
              <w:rPr>
                <w:rFonts w:hAnsi="宋体" w:cs="宋体" w:hint="eastAsia"/>
              </w:rPr>
              <w:t>，具有扎实的语言运用能力</w:t>
            </w:r>
          </w:p>
        </w:tc>
      </w:tr>
      <w:tr w:rsidR="003B7DE6" w14:paraId="408C53F5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3D891EC3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06DF78E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Merge/>
            <w:vAlign w:val="center"/>
          </w:tcPr>
          <w:p w14:paraId="25BEDED3" w14:textId="522320EB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14:paraId="26770F22" w14:textId="51AC98B9" w:rsidR="003B7DE6" w:rsidRDefault="009711D7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>
              <w:rPr>
                <w:rFonts w:hAnsi="宋体" w:cs="宋体" w:hint="eastAsia"/>
              </w:rPr>
              <w:t>，具有扎实的语言运用能力</w:t>
            </w:r>
          </w:p>
        </w:tc>
      </w:tr>
      <w:tr w:rsidR="003B7DE6" w14:paraId="1A81F496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7F735804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70484B2" w14:textId="200701EE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 xml:space="preserve">.3 </w:t>
            </w:r>
          </w:p>
        </w:tc>
        <w:tc>
          <w:tcPr>
            <w:tcW w:w="2410" w:type="dxa"/>
            <w:vMerge/>
            <w:vAlign w:val="center"/>
          </w:tcPr>
          <w:p w14:paraId="5363623A" w14:textId="692351F1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14:paraId="26BC2270" w14:textId="73595D07" w:rsidR="003B7DE6" w:rsidRDefault="009711D7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>
              <w:rPr>
                <w:rFonts w:hAnsi="宋体" w:cs="宋体" w:hint="eastAsia"/>
              </w:rPr>
              <w:t>，具有扎实的语言运用能力</w:t>
            </w:r>
          </w:p>
        </w:tc>
      </w:tr>
      <w:tr w:rsidR="009711D7" w14:paraId="661382E2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627DB837" w14:textId="77777777" w:rsidR="009711D7" w:rsidRDefault="009711D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14:paraId="0C110A7F" w14:textId="77777777" w:rsidR="009711D7" w:rsidRDefault="009711D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Merge w:val="restart"/>
            <w:vAlign w:val="center"/>
          </w:tcPr>
          <w:p w14:paraId="04CC6EED" w14:textId="47AF8843" w:rsidR="009711D7" w:rsidRDefault="009711D7" w:rsidP="009711D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第四课到第六课内容</w:t>
            </w:r>
          </w:p>
        </w:tc>
        <w:tc>
          <w:tcPr>
            <w:tcW w:w="3827" w:type="dxa"/>
            <w:vAlign w:val="center"/>
          </w:tcPr>
          <w:p w14:paraId="31C823D5" w14:textId="71AD9B2D" w:rsidR="009711D7" w:rsidRDefault="006C158A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9711D7" w14:paraId="7E3F3764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15911682" w14:textId="77777777" w:rsidR="009711D7" w:rsidRDefault="009711D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A193D1C" w14:textId="77777777" w:rsidR="009711D7" w:rsidRDefault="009711D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Merge/>
            <w:vAlign w:val="center"/>
          </w:tcPr>
          <w:p w14:paraId="354A4ABE" w14:textId="1B463464" w:rsidR="009711D7" w:rsidRDefault="009711D7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7E222054" w14:textId="1445429E" w:rsidR="009711D7" w:rsidRPr="009D260A" w:rsidRDefault="009711D7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 w:rsidRPr="00431831">
              <w:rPr>
                <w:rFonts w:ascii="宋体" w:eastAsia="宋体" w:hAnsi="宋体" w:cs="宋体" w:hint="eastAsia"/>
                <w:szCs w:val="20"/>
              </w:rPr>
              <w:t>对应毕业要求7学会反思，7</w:t>
            </w:r>
            <w:r w:rsidRPr="00431831">
              <w:rPr>
                <w:rFonts w:ascii="宋体" w:eastAsia="宋体" w:hAnsi="宋体" w:cs="宋体"/>
                <w:szCs w:val="20"/>
              </w:rPr>
              <w:t>.3</w:t>
            </w:r>
            <w:r w:rsidRPr="00431831">
              <w:rPr>
                <w:rFonts w:ascii="宋体" w:eastAsia="宋体" w:hAnsi="宋体" w:cs="宋体" w:hint="eastAsia"/>
                <w:szCs w:val="20"/>
              </w:rPr>
              <w:t>初步掌握教学反思的方法，具有一定创新意识，能够运用批判性思维进行自我反思，不</w:t>
            </w:r>
            <w:r w:rsidRPr="00431831">
              <w:rPr>
                <w:rFonts w:ascii="宋体" w:eastAsia="宋体" w:hAnsi="宋体" w:cs="宋体" w:hint="eastAsia"/>
                <w:szCs w:val="20"/>
              </w:rPr>
              <w:lastRenderedPageBreak/>
              <w:t>断完善教学。</w:t>
            </w:r>
          </w:p>
        </w:tc>
      </w:tr>
      <w:tr w:rsidR="00211591" w14:paraId="220B2774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5A3CE15A" w14:textId="797BBAE6" w:rsidR="00211591" w:rsidRDefault="00211591" w:rsidP="003B7DE6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lastRenderedPageBreak/>
              <w:cr/>
            </w:r>
            <w:r>
              <w:rPr>
                <w:rFonts w:hAnsi="宋体" w:cs="宋体" w:hint="eastAsia"/>
                <w:szCs w:val="21"/>
              </w:rPr>
              <w:t>程目标3</w:t>
            </w:r>
          </w:p>
        </w:tc>
        <w:tc>
          <w:tcPr>
            <w:tcW w:w="1528" w:type="dxa"/>
            <w:vAlign w:val="center"/>
          </w:tcPr>
          <w:p w14:paraId="6C9E146E" w14:textId="6B29469E" w:rsidR="00211591" w:rsidRDefault="0021159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 xml:space="preserve">.1 </w:t>
            </w:r>
          </w:p>
        </w:tc>
        <w:tc>
          <w:tcPr>
            <w:tcW w:w="2410" w:type="dxa"/>
            <w:vMerge w:val="restart"/>
            <w:vAlign w:val="center"/>
          </w:tcPr>
          <w:p w14:paraId="0782BEE5" w14:textId="064214D4" w:rsidR="00211591" w:rsidRDefault="00211591" w:rsidP="00211591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第六课到第九课内容</w:t>
            </w:r>
          </w:p>
        </w:tc>
        <w:tc>
          <w:tcPr>
            <w:tcW w:w="3827" w:type="dxa"/>
            <w:vAlign w:val="center"/>
          </w:tcPr>
          <w:p w14:paraId="3DE1FF47" w14:textId="1D6E3363" w:rsidR="00211591" w:rsidRDefault="0021159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211591" w14:paraId="1A18CB57" w14:textId="77777777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14:paraId="20F54CC2" w14:textId="1CEFD468" w:rsidR="00211591" w:rsidRDefault="0021159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D8E6A1E" w14:textId="3B1EB73A" w:rsidR="00211591" w:rsidRDefault="00211591" w:rsidP="00431831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   3.2 </w:t>
            </w:r>
          </w:p>
        </w:tc>
        <w:tc>
          <w:tcPr>
            <w:tcW w:w="2410" w:type="dxa"/>
            <w:vMerge/>
            <w:vAlign w:val="center"/>
          </w:tcPr>
          <w:p w14:paraId="5B89F137" w14:textId="77630749" w:rsidR="00211591" w:rsidRDefault="00211591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55F7AF9C" w14:textId="70E862FE" w:rsidR="00211591" w:rsidRDefault="0021159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14:paraId="08CAA0E7" w14:textId="309BF276" w:rsidR="00C00798" w:rsidRPr="007C62ED" w:rsidRDefault="007C62ED" w:rsidP="00BD5B94">
      <w:pPr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1C066D08" w14:textId="52A0623C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/>
          <w:szCs w:val="21"/>
        </w:rPr>
      </w:pPr>
      <w:r w:rsidRPr="004B00A4">
        <w:rPr>
          <w:rFonts w:ascii="黑体" w:eastAsia="黑体" w:hAnsi="黑体" w:cs="Times New Roman"/>
          <w:b/>
          <w:szCs w:val="21"/>
        </w:rPr>
        <w:t xml:space="preserve">第一章  </w:t>
      </w:r>
      <w:r w:rsidR="003A264A" w:rsidRPr="004B00A4">
        <w:rPr>
          <w:rFonts w:ascii="黑体" w:eastAsia="黑体" w:hAnsi="黑体" w:hint="eastAsia"/>
          <w:color w:val="333333"/>
          <w:szCs w:val="21"/>
        </w:rPr>
        <w:t xml:space="preserve">Kinder und </w:t>
      </w:r>
      <w:proofErr w:type="spellStart"/>
      <w:r w:rsidR="003A264A" w:rsidRPr="004B00A4">
        <w:rPr>
          <w:rFonts w:ascii="黑体" w:eastAsia="黑体" w:hAnsi="黑体" w:hint="eastAsia"/>
          <w:color w:val="333333"/>
          <w:szCs w:val="21"/>
        </w:rPr>
        <w:t>Familie</w:t>
      </w:r>
      <w:proofErr w:type="spellEnd"/>
    </w:p>
    <w:p w14:paraId="154EA78F" w14:textId="5C92D8AF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</w:rPr>
      </w:pPr>
      <w:r w:rsidRPr="004B00A4">
        <w:rPr>
          <w:rFonts w:ascii="黑体" w:eastAsia="黑体" w:hAnsi="黑体" w:cs="Times New Roman"/>
          <w:bCs/>
          <w:szCs w:val="21"/>
        </w:rPr>
        <w:t>课时：</w:t>
      </w:r>
      <w:r w:rsidR="003A264A" w:rsidRPr="004B00A4">
        <w:rPr>
          <w:rFonts w:ascii="黑体" w:eastAsia="黑体" w:hAnsi="黑体" w:cs="Times New Roman"/>
          <w:bCs/>
          <w:szCs w:val="21"/>
        </w:rPr>
        <w:t>2</w:t>
      </w:r>
      <w:r w:rsidRPr="004B00A4">
        <w:rPr>
          <w:rFonts w:ascii="黑体" w:eastAsia="黑体" w:hAnsi="黑体" w:cs="Times New Roman"/>
          <w:bCs/>
          <w:szCs w:val="21"/>
        </w:rPr>
        <w:t>周，共</w:t>
      </w:r>
      <w:r w:rsidR="00112DAD" w:rsidRPr="004B00A4">
        <w:rPr>
          <w:rFonts w:ascii="黑体" w:eastAsia="黑体" w:hAnsi="黑体"/>
          <w:color w:val="333333"/>
          <w:szCs w:val="21"/>
        </w:rPr>
        <w:t>5</w:t>
      </w:r>
      <w:r w:rsidRPr="004B00A4">
        <w:rPr>
          <w:rFonts w:ascii="黑体" w:eastAsia="黑体" w:hAnsi="黑体" w:cs="Times New Roman"/>
          <w:bCs/>
          <w:szCs w:val="21"/>
        </w:rPr>
        <w:t>课时</w:t>
      </w:r>
    </w:p>
    <w:p w14:paraId="057ECB01" w14:textId="77777777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</w:rPr>
      </w:pPr>
      <w:r w:rsidRPr="004B00A4">
        <w:rPr>
          <w:rFonts w:ascii="黑体" w:eastAsia="黑体" w:hAnsi="黑体" w:cs="Times New Roman"/>
          <w:bCs/>
          <w:szCs w:val="21"/>
        </w:rPr>
        <w:t>教学内容</w:t>
      </w:r>
    </w:p>
    <w:p w14:paraId="0B45C771" w14:textId="77F3B12F" w:rsidR="003A264A" w:rsidRPr="004B00A4" w:rsidRDefault="003A264A" w:rsidP="00007413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</w:rPr>
      </w:pP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Sich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 xml:space="preserve"> ü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ber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 xml:space="preserve"> Kinder und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Familie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 xml:space="preserve">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einen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 xml:space="preserve"> </w:t>
      </w:r>
      <w:proofErr w:type="spellStart"/>
      <w:r w:rsidRPr="004B00A4">
        <w:rPr>
          <w:rFonts w:ascii="Calibri" w:eastAsia="黑体" w:hAnsi="Calibri" w:cs="Calibri"/>
          <w:color w:val="333333"/>
          <w:szCs w:val="21"/>
        </w:rPr>
        <w:t>Ü</w:t>
      </w:r>
      <w:r w:rsidRPr="004B00A4">
        <w:rPr>
          <w:rFonts w:ascii="黑体" w:eastAsia="黑体" w:hAnsi="黑体" w:hint="eastAsia"/>
          <w:color w:val="333333"/>
          <w:szCs w:val="21"/>
        </w:rPr>
        <w:t>berblick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 xml:space="preserve">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verschaffen</w:t>
      </w:r>
      <w:proofErr w:type="spellEnd"/>
    </w:p>
    <w:p w14:paraId="5DC5B7B9" w14:textId="77777777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</w:rPr>
      </w:pPr>
      <w:r w:rsidRPr="004B00A4">
        <w:rPr>
          <w:rFonts w:ascii="黑体" w:eastAsia="黑体" w:hAnsi="黑体" w:hint="eastAsia"/>
          <w:color w:val="333333"/>
          <w:szCs w:val="21"/>
          <w:lang w:val="de-DE"/>
        </w:rPr>
        <w:t>第一节</w:t>
      </w:r>
      <w:r w:rsidRPr="004B00A4">
        <w:rPr>
          <w:rFonts w:ascii="黑体" w:eastAsia="黑体" w:hAnsi="黑体" w:hint="eastAsia"/>
          <w:color w:val="333333"/>
          <w:szCs w:val="21"/>
        </w:rPr>
        <w:t xml:space="preserve">Das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ist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 xml:space="preserve"> der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Hirbel</w:t>
      </w:r>
      <w:proofErr w:type="spellEnd"/>
    </w:p>
    <w:p w14:paraId="05261FBC" w14:textId="77777777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</w:rPr>
      </w:pPr>
      <w:r w:rsidRPr="004B00A4">
        <w:rPr>
          <w:rFonts w:ascii="黑体" w:eastAsia="黑体" w:hAnsi="黑体" w:hint="eastAsia"/>
          <w:color w:val="333333"/>
          <w:szCs w:val="21"/>
        </w:rPr>
        <w:t xml:space="preserve">1.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Vor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>ü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berlegungen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 xml:space="preserve"> und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Textlesen</w:t>
      </w:r>
      <w:proofErr w:type="spellEnd"/>
    </w:p>
    <w:p w14:paraId="229C1583" w14:textId="77777777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</w:rPr>
      </w:pPr>
      <w:r w:rsidRPr="004B00A4">
        <w:rPr>
          <w:rFonts w:ascii="黑体" w:eastAsia="黑体" w:hAnsi="黑体" w:hint="eastAsia"/>
          <w:color w:val="333333"/>
          <w:szCs w:val="21"/>
        </w:rPr>
        <w:t xml:space="preserve">2.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Erl</w:t>
      </w:r>
      <w:r w:rsidRPr="004B00A4">
        <w:rPr>
          <w:rFonts w:ascii="Calibri" w:eastAsia="黑体" w:hAnsi="Calibri" w:cs="Calibri"/>
          <w:color w:val="333333"/>
          <w:szCs w:val="21"/>
        </w:rPr>
        <w:t>ä</w:t>
      </w:r>
      <w:r w:rsidRPr="004B00A4">
        <w:rPr>
          <w:rFonts w:ascii="黑体" w:eastAsia="黑体" w:hAnsi="黑体" w:hint="eastAsia"/>
          <w:color w:val="333333"/>
          <w:szCs w:val="21"/>
        </w:rPr>
        <w:t>uterungen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 xml:space="preserve"> und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Textarbeit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 xml:space="preserve">,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Kulturelles</w:t>
      </w:r>
      <w:proofErr w:type="spellEnd"/>
    </w:p>
    <w:p w14:paraId="58F20E7E" w14:textId="77777777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</w:rPr>
      </w:pPr>
      <w:r w:rsidRPr="004B00A4">
        <w:rPr>
          <w:rFonts w:ascii="黑体" w:eastAsia="黑体" w:hAnsi="黑体" w:hint="eastAsia"/>
          <w:color w:val="333333"/>
          <w:szCs w:val="21"/>
          <w:lang w:val="de-DE"/>
        </w:rPr>
        <w:t>第二节</w:t>
      </w:r>
      <w:r w:rsidRPr="004B00A4">
        <w:rPr>
          <w:rFonts w:ascii="黑体" w:eastAsia="黑体" w:hAnsi="黑体" w:hint="eastAsia"/>
          <w:color w:val="333333"/>
          <w:szCs w:val="21"/>
        </w:rPr>
        <w:t xml:space="preserve">Der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Vater</w:t>
      </w:r>
      <w:proofErr w:type="spellEnd"/>
    </w:p>
    <w:p w14:paraId="5922D1B0" w14:textId="77777777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</w:rPr>
      </w:pPr>
      <w:r w:rsidRPr="004B00A4">
        <w:rPr>
          <w:rFonts w:ascii="黑体" w:eastAsia="黑体" w:hAnsi="黑体" w:hint="eastAsia"/>
          <w:color w:val="333333"/>
          <w:szCs w:val="21"/>
        </w:rPr>
        <w:t xml:space="preserve">1.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Vor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>ü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berlegungen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 xml:space="preserve"> und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Textlesen</w:t>
      </w:r>
      <w:proofErr w:type="spellEnd"/>
    </w:p>
    <w:p w14:paraId="5AE15B92" w14:textId="2C26F4E6" w:rsidR="003A264A" w:rsidRPr="004B00A4" w:rsidRDefault="003A264A" w:rsidP="00007413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</w:rPr>
      </w:pPr>
      <w:r w:rsidRPr="004B00A4">
        <w:rPr>
          <w:rFonts w:ascii="黑体" w:eastAsia="黑体" w:hAnsi="黑体" w:hint="eastAsia"/>
          <w:color w:val="333333"/>
          <w:szCs w:val="21"/>
        </w:rPr>
        <w:t xml:space="preserve">2.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Erl</w:t>
      </w:r>
      <w:r w:rsidRPr="004B00A4">
        <w:rPr>
          <w:rFonts w:ascii="Calibri" w:eastAsia="黑体" w:hAnsi="Calibri" w:cs="Calibri"/>
          <w:color w:val="333333"/>
          <w:szCs w:val="21"/>
        </w:rPr>
        <w:t>ä</w:t>
      </w:r>
      <w:r w:rsidRPr="004B00A4">
        <w:rPr>
          <w:rFonts w:ascii="黑体" w:eastAsia="黑体" w:hAnsi="黑体" w:hint="eastAsia"/>
          <w:color w:val="333333"/>
          <w:szCs w:val="21"/>
        </w:rPr>
        <w:t>uterungen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 xml:space="preserve"> und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Textarbeit</w:t>
      </w:r>
      <w:proofErr w:type="spellEnd"/>
      <w:r w:rsidRPr="004B00A4">
        <w:rPr>
          <w:rFonts w:ascii="黑体" w:eastAsia="黑体" w:hAnsi="黑体" w:hint="eastAsia"/>
          <w:color w:val="333333"/>
          <w:szCs w:val="21"/>
        </w:rPr>
        <w:t xml:space="preserve">, </w:t>
      </w:r>
      <w:proofErr w:type="spellStart"/>
      <w:r w:rsidRPr="004B00A4">
        <w:rPr>
          <w:rFonts w:ascii="黑体" w:eastAsia="黑体" w:hAnsi="黑体" w:hint="eastAsia"/>
          <w:color w:val="333333"/>
          <w:szCs w:val="21"/>
        </w:rPr>
        <w:t>Kulturelles</w:t>
      </w:r>
      <w:proofErr w:type="spellEnd"/>
    </w:p>
    <w:p w14:paraId="37B36989" w14:textId="6D8DF697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</w:rPr>
      </w:pPr>
      <w:r w:rsidRPr="004B00A4">
        <w:rPr>
          <w:rFonts w:ascii="黑体" w:eastAsia="黑体" w:hAnsi="黑体" w:cs="Times New Roman"/>
          <w:bCs/>
          <w:szCs w:val="21"/>
        </w:rPr>
        <w:t xml:space="preserve">[教学重点与难点]Wie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verschafft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 der Lehrer den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Studenten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 und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Studentinnen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über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 Kinder und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Familie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 in Deutschland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einen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 </w:t>
      </w:r>
      <w:proofErr w:type="spellStart"/>
      <w:r w:rsidRPr="004B00A4">
        <w:rPr>
          <w:rFonts w:ascii="Calibri" w:eastAsia="黑体" w:hAnsi="Calibri" w:cs="Calibri"/>
          <w:bCs/>
          <w:szCs w:val="21"/>
        </w:rPr>
        <w:t>Ü</w:t>
      </w:r>
      <w:r w:rsidRPr="004B00A4">
        <w:rPr>
          <w:rFonts w:ascii="黑体" w:eastAsia="黑体" w:hAnsi="黑体" w:cs="Times New Roman"/>
          <w:bCs/>
          <w:szCs w:val="21"/>
        </w:rPr>
        <w:t>berblick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>?</w:t>
      </w:r>
    </w:p>
    <w:p w14:paraId="1F4ED26B" w14:textId="562F8E53" w:rsidR="00007413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</w:rPr>
      </w:pPr>
      <w:r w:rsidRPr="004B00A4">
        <w:rPr>
          <w:rFonts w:ascii="黑体" w:eastAsia="黑体" w:hAnsi="黑体" w:cs="Times New Roman"/>
          <w:bCs/>
          <w:szCs w:val="21"/>
        </w:rPr>
        <w:t>[授课方法]</w:t>
      </w:r>
      <w:r w:rsidR="006C158A" w:rsidRPr="004B00A4">
        <w:rPr>
          <w:rFonts w:ascii="黑体" w:eastAsia="黑体" w:hAnsi="黑体"/>
          <w:szCs w:val="21"/>
        </w:rPr>
        <w:t xml:space="preserve"> </w:t>
      </w:r>
      <w:proofErr w:type="spellStart"/>
      <w:r w:rsidR="006C158A" w:rsidRPr="004B00A4">
        <w:rPr>
          <w:rFonts w:ascii="黑体" w:eastAsia="黑体" w:hAnsi="黑体" w:cs="Times New Roman"/>
          <w:bCs/>
          <w:szCs w:val="21"/>
        </w:rPr>
        <w:t>Hintergrundkenntnisse</w:t>
      </w:r>
      <w:proofErr w:type="spellEnd"/>
      <w:r w:rsidR="006C158A" w:rsidRPr="004B00A4">
        <w:rPr>
          <w:rFonts w:ascii="黑体" w:eastAsia="黑体" w:hAnsi="黑体" w:cs="Times New Roman"/>
          <w:bCs/>
          <w:szCs w:val="21"/>
        </w:rPr>
        <w:t xml:space="preserve">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vorstellen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,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Fragen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stellen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, die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Studenten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 und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Studentinnen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lesen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lassen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,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erl</w:t>
      </w:r>
      <w:r w:rsidRPr="004B00A4">
        <w:rPr>
          <w:rFonts w:ascii="Calibri" w:eastAsia="黑体" w:hAnsi="Calibri" w:cs="Calibri"/>
          <w:bCs/>
          <w:szCs w:val="21"/>
        </w:rPr>
        <w:t>ä</w:t>
      </w:r>
      <w:r w:rsidRPr="004B00A4">
        <w:rPr>
          <w:rFonts w:ascii="黑体" w:eastAsia="黑体" w:hAnsi="黑体" w:cs="Times New Roman"/>
          <w:bCs/>
          <w:szCs w:val="21"/>
        </w:rPr>
        <w:t>utern</w:t>
      </w:r>
      <w:proofErr w:type="spellEnd"/>
      <w:r w:rsidRPr="004B00A4">
        <w:rPr>
          <w:rFonts w:ascii="黑体" w:eastAsia="黑体" w:hAnsi="黑体" w:cs="Times New Roman"/>
          <w:bCs/>
          <w:szCs w:val="21"/>
        </w:rPr>
        <w:t xml:space="preserve"> und </w:t>
      </w:r>
      <w:proofErr w:type="spellStart"/>
      <w:r w:rsidRPr="004B00A4">
        <w:rPr>
          <w:rFonts w:ascii="黑体" w:eastAsia="黑体" w:hAnsi="黑体" w:cs="Times New Roman"/>
          <w:bCs/>
          <w:szCs w:val="21"/>
        </w:rPr>
        <w:t>zusammenfassen</w:t>
      </w:r>
      <w:proofErr w:type="spellEnd"/>
    </w:p>
    <w:p w14:paraId="2DEB1E7A" w14:textId="77777777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</w:rPr>
      </w:pPr>
      <w:r w:rsidRPr="004B00A4">
        <w:rPr>
          <w:rFonts w:ascii="黑体" w:eastAsia="黑体" w:hAnsi="黑体" w:cs="Times New Roman"/>
          <w:bCs/>
          <w:szCs w:val="21"/>
        </w:rPr>
        <w:t>思考题：</w:t>
      </w:r>
    </w:p>
    <w:p w14:paraId="15046E8D" w14:textId="1FA3BDAB" w:rsidR="00007413" w:rsidRPr="004B00A4" w:rsidRDefault="00EA7294" w:rsidP="006C158A">
      <w:pPr>
        <w:pStyle w:val="af2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黑体" w:eastAsia="黑体" w:hAnsi="黑体" w:cs="Times New Roman"/>
          <w:bCs/>
          <w:szCs w:val="21"/>
        </w:rPr>
      </w:pPr>
      <w:proofErr w:type="spellStart"/>
      <w:r w:rsidRPr="004B00A4">
        <w:rPr>
          <w:rFonts w:ascii="黑体" w:eastAsia="黑体" w:hAnsi="黑体" w:cs="Times New Roman" w:hint="eastAsia"/>
          <w:bCs/>
          <w:szCs w:val="21"/>
        </w:rPr>
        <w:t>Hirbel</w:t>
      </w:r>
      <w:proofErr w:type="spellEnd"/>
      <w:r w:rsidR="004B00A4">
        <w:rPr>
          <w:rFonts w:ascii="黑体" w:eastAsia="黑体" w:hAnsi="黑体" w:cs="Times New Roman" w:hint="eastAsia"/>
          <w:bCs/>
          <w:szCs w:val="21"/>
        </w:rPr>
        <w:t>的</w:t>
      </w:r>
      <w:r w:rsidRPr="004B00A4">
        <w:rPr>
          <w:rFonts w:ascii="黑体" w:eastAsia="黑体" w:hAnsi="黑体" w:cs="Times New Roman" w:hint="eastAsia"/>
          <w:bCs/>
          <w:szCs w:val="21"/>
        </w:rPr>
        <w:t>问题可以解决吗？如何解决？</w:t>
      </w:r>
    </w:p>
    <w:p w14:paraId="74E1F695" w14:textId="1E9E5E4E" w:rsidR="006C158A" w:rsidRPr="004B00A4" w:rsidRDefault="006C158A" w:rsidP="006C158A">
      <w:pPr>
        <w:pStyle w:val="af2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黑体" w:eastAsia="黑体" w:hAnsi="黑体" w:cs="Times New Roman"/>
          <w:bCs/>
          <w:szCs w:val="21"/>
        </w:rPr>
      </w:pPr>
      <w:r w:rsidRPr="004B00A4">
        <w:rPr>
          <w:rFonts w:ascii="黑体" w:eastAsia="黑体" w:hAnsi="黑体" w:cs="Times New Roman" w:hint="eastAsia"/>
          <w:bCs/>
          <w:szCs w:val="21"/>
        </w:rPr>
        <w:t>你有没有和</w:t>
      </w:r>
      <w:proofErr w:type="spellStart"/>
      <w:r w:rsidRPr="004B00A4">
        <w:rPr>
          <w:rFonts w:ascii="黑体" w:eastAsia="黑体" w:hAnsi="黑体" w:cs="Times New Roman" w:hint="eastAsia"/>
          <w:bCs/>
          <w:szCs w:val="21"/>
        </w:rPr>
        <w:t>Hirbel</w:t>
      </w:r>
      <w:proofErr w:type="spellEnd"/>
      <w:r w:rsidRPr="004B00A4">
        <w:rPr>
          <w:rFonts w:ascii="黑体" w:eastAsia="黑体" w:hAnsi="黑体" w:cs="Times New Roman" w:hint="eastAsia"/>
          <w:bCs/>
          <w:szCs w:val="21"/>
        </w:rPr>
        <w:t>类似的经历或者感受？</w:t>
      </w:r>
    </w:p>
    <w:p w14:paraId="6611C4A1" w14:textId="77777777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</w:rPr>
      </w:pPr>
    </w:p>
    <w:p w14:paraId="52B1312C" w14:textId="31D83F40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/>
          <w:szCs w:val="21"/>
        </w:rPr>
      </w:pPr>
      <w:r w:rsidRPr="004B00A4">
        <w:rPr>
          <w:rFonts w:ascii="黑体" w:eastAsia="黑体" w:hAnsi="黑体" w:cs="Times New Roman"/>
          <w:b/>
          <w:szCs w:val="21"/>
        </w:rPr>
        <w:t xml:space="preserve">第二章 </w:t>
      </w:r>
      <w:proofErr w:type="spellStart"/>
      <w:r w:rsidR="003A264A" w:rsidRPr="004B00A4">
        <w:rPr>
          <w:rFonts w:ascii="黑体" w:eastAsia="黑体" w:hAnsi="黑体" w:hint="eastAsia"/>
          <w:color w:val="333333"/>
          <w:szCs w:val="21"/>
        </w:rPr>
        <w:t>Jugend</w:t>
      </w:r>
      <w:proofErr w:type="spellEnd"/>
      <w:r w:rsidR="003A264A" w:rsidRPr="004B00A4">
        <w:rPr>
          <w:rFonts w:ascii="黑体" w:eastAsia="黑体" w:hAnsi="黑体" w:hint="eastAsia"/>
          <w:color w:val="333333"/>
          <w:szCs w:val="21"/>
        </w:rPr>
        <w:t xml:space="preserve"> und </w:t>
      </w:r>
      <w:proofErr w:type="spellStart"/>
      <w:r w:rsidR="003A264A" w:rsidRPr="004B00A4">
        <w:rPr>
          <w:rFonts w:ascii="黑体" w:eastAsia="黑体" w:hAnsi="黑体" w:hint="eastAsia"/>
          <w:color w:val="333333"/>
          <w:szCs w:val="21"/>
        </w:rPr>
        <w:t>Erwachsenwerden</w:t>
      </w:r>
      <w:proofErr w:type="spellEnd"/>
    </w:p>
    <w:p w14:paraId="2545A8AD" w14:textId="0C67A3E6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</w:rPr>
      </w:pPr>
      <w:r w:rsidRPr="004B00A4">
        <w:rPr>
          <w:rFonts w:ascii="黑体" w:eastAsia="黑体" w:hAnsi="黑体" w:cs="Times New Roman"/>
          <w:bCs/>
          <w:szCs w:val="21"/>
        </w:rPr>
        <w:t>课时：</w:t>
      </w:r>
      <w:r w:rsidR="003A264A" w:rsidRPr="004B00A4">
        <w:rPr>
          <w:rFonts w:ascii="黑体" w:eastAsia="黑体" w:hAnsi="黑体" w:cs="Times New Roman"/>
          <w:bCs/>
          <w:szCs w:val="21"/>
        </w:rPr>
        <w:t>2</w:t>
      </w:r>
      <w:r w:rsidRPr="004B00A4">
        <w:rPr>
          <w:rFonts w:ascii="黑体" w:eastAsia="黑体" w:hAnsi="黑体" w:cs="Times New Roman"/>
          <w:bCs/>
          <w:szCs w:val="21"/>
        </w:rPr>
        <w:t>周，共</w:t>
      </w:r>
      <w:r w:rsidR="00112DAD" w:rsidRPr="004B00A4">
        <w:rPr>
          <w:rFonts w:ascii="黑体" w:eastAsia="黑体" w:hAnsi="黑体" w:cs="Times New Roman"/>
          <w:bCs/>
          <w:szCs w:val="21"/>
        </w:rPr>
        <w:t>5</w:t>
      </w:r>
      <w:r w:rsidRPr="004B00A4">
        <w:rPr>
          <w:rFonts w:ascii="黑体" w:eastAsia="黑体" w:hAnsi="黑体" w:cs="Times New Roman"/>
          <w:bCs/>
          <w:szCs w:val="21"/>
        </w:rPr>
        <w:t>课时</w:t>
      </w:r>
    </w:p>
    <w:p w14:paraId="7C64AB04" w14:textId="77777777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</w:rPr>
      </w:pPr>
      <w:r w:rsidRPr="004B00A4">
        <w:rPr>
          <w:rFonts w:ascii="黑体" w:eastAsia="黑体" w:hAnsi="黑体" w:cs="Times New Roman"/>
          <w:bCs/>
          <w:szCs w:val="21"/>
        </w:rPr>
        <w:t>教学内容</w:t>
      </w:r>
    </w:p>
    <w:p w14:paraId="315C94E5" w14:textId="58FC4B0E" w:rsidR="003A264A" w:rsidRPr="00FD1069" w:rsidRDefault="003A264A" w:rsidP="00007413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</w:rPr>
      </w:pPr>
      <w:proofErr w:type="spellStart"/>
      <w:r w:rsidRPr="00FD1069">
        <w:rPr>
          <w:rFonts w:ascii="黑体" w:eastAsia="黑体" w:hAnsi="黑体" w:hint="eastAsia"/>
          <w:color w:val="333333"/>
          <w:szCs w:val="21"/>
        </w:rPr>
        <w:lastRenderedPageBreak/>
        <w:t>Sich</w:t>
      </w:r>
      <w:proofErr w:type="spellEnd"/>
      <w:r w:rsidRPr="00FD1069">
        <w:rPr>
          <w:rFonts w:ascii="黑体" w:eastAsia="黑体" w:hAnsi="黑体" w:hint="eastAsia"/>
          <w:color w:val="333333"/>
          <w:szCs w:val="21"/>
        </w:rPr>
        <w:t xml:space="preserve"> ü</w:t>
      </w:r>
      <w:proofErr w:type="spellStart"/>
      <w:r w:rsidRPr="00FD1069">
        <w:rPr>
          <w:rFonts w:ascii="黑体" w:eastAsia="黑体" w:hAnsi="黑体" w:hint="eastAsia"/>
          <w:color w:val="333333"/>
          <w:szCs w:val="21"/>
        </w:rPr>
        <w:t>ber</w:t>
      </w:r>
      <w:proofErr w:type="spellEnd"/>
      <w:r w:rsidRPr="00FD1069">
        <w:rPr>
          <w:rFonts w:ascii="黑体" w:eastAsia="黑体" w:hAnsi="黑体" w:hint="eastAsia"/>
          <w:color w:val="333333"/>
          <w:szCs w:val="21"/>
        </w:rPr>
        <w:t xml:space="preserve"> das </w:t>
      </w:r>
      <w:proofErr w:type="spellStart"/>
      <w:r w:rsidRPr="00FD1069">
        <w:rPr>
          <w:rFonts w:ascii="黑体" w:eastAsia="黑体" w:hAnsi="黑体" w:hint="eastAsia"/>
          <w:color w:val="333333"/>
          <w:szCs w:val="21"/>
        </w:rPr>
        <w:t>jugendliche</w:t>
      </w:r>
      <w:proofErr w:type="spellEnd"/>
      <w:r w:rsidRPr="00FD1069">
        <w:rPr>
          <w:rFonts w:ascii="黑体" w:eastAsia="黑体" w:hAnsi="黑体" w:hint="eastAsia"/>
          <w:color w:val="333333"/>
          <w:szCs w:val="21"/>
        </w:rPr>
        <w:t xml:space="preserve"> Leben </w:t>
      </w:r>
      <w:proofErr w:type="spellStart"/>
      <w:r w:rsidRPr="00FD1069">
        <w:rPr>
          <w:rFonts w:ascii="黑体" w:eastAsia="黑体" w:hAnsi="黑体" w:hint="eastAsia"/>
          <w:color w:val="333333"/>
          <w:szCs w:val="21"/>
        </w:rPr>
        <w:t>informieren</w:t>
      </w:r>
      <w:proofErr w:type="spellEnd"/>
    </w:p>
    <w:p w14:paraId="3E6674B5" w14:textId="77777777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</w:rPr>
      </w:pPr>
      <w:r w:rsidRPr="004B00A4">
        <w:rPr>
          <w:rFonts w:ascii="黑体" w:eastAsia="黑体" w:hAnsi="黑体" w:hint="eastAsia"/>
          <w:color w:val="333333"/>
          <w:szCs w:val="21"/>
          <w:lang w:val="de-DE"/>
        </w:rPr>
        <w:t>第一节</w:t>
      </w:r>
      <w:r w:rsidRPr="004B00A4">
        <w:rPr>
          <w:rFonts w:ascii="黑体" w:eastAsia="黑体" w:hAnsi="黑体" w:hint="eastAsia"/>
          <w:color w:val="333333"/>
          <w:szCs w:val="21"/>
        </w:rPr>
        <w:t>Crazy</w:t>
      </w:r>
    </w:p>
    <w:p w14:paraId="7B980FCE" w14:textId="77777777" w:rsidR="003A264A" w:rsidRPr="00F4028B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4028B">
        <w:rPr>
          <w:rFonts w:ascii="黑体" w:eastAsia="黑体" w:hAnsi="黑体" w:hint="eastAsia"/>
          <w:color w:val="333333"/>
          <w:szCs w:val="21"/>
          <w:lang w:val="de-DE"/>
        </w:rPr>
        <w:t>1. Vorü</w:t>
      </w:r>
      <w:proofErr w:type="spellStart"/>
      <w:r w:rsidRPr="00F4028B">
        <w:rPr>
          <w:rFonts w:ascii="黑体" w:eastAsia="黑体" w:hAnsi="黑体" w:hint="eastAsia"/>
          <w:color w:val="333333"/>
          <w:szCs w:val="21"/>
          <w:lang w:val="de-DE"/>
        </w:rPr>
        <w:t>berlegungen</w:t>
      </w:r>
      <w:proofErr w:type="spellEnd"/>
      <w:r w:rsidRPr="00F4028B">
        <w:rPr>
          <w:rFonts w:ascii="黑体" w:eastAsia="黑体" w:hAnsi="黑体" w:hint="eastAsia"/>
          <w:color w:val="333333"/>
          <w:szCs w:val="21"/>
          <w:lang w:val="de-DE"/>
        </w:rPr>
        <w:t xml:space="preserve"> und Textlesen</w:t>
      </w:r>
    </w:p>
    <w:p w14:paraId="13A339B1" w14:textId="77777777" w:rsidR="003A264A" w:rsidRPr="00F4028B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4028B">
        <w:rPr>
          <w:rFonts w:ascii="黑体" w:eastAsia="黑体" w:hAnsi="黑体" w:hint="eastAsia"/>
          <w:color w:val="333333"/>
          <w:szCs w:val="21"/>
          <w:lang w:val="de-DE"/>
        </w:rPr>
        <w:t>2. Erl</w:t>
      </w:r>
      <w:r w:rsidRPr="00F4028B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F4028B">
        <w:rPr>
          <w:rFonts w:ascii="黑体" w:eastAsia="黑体" w:hAnsi="黑体" w:hint="eastAsia"/>
          <w:color w:val="333333"/>
          <w:szCs w:val="21"/>
          <w:lang w:val="de-DE"/>
        </w:rPr>
        <w:t>uterungen und Textarbeit, Kulturelles</w:t>
      </w:r>
    </w:p>
    <w:p w14:paraId="77E8E57B" w14:textId="77777777" w:rsidR="003A264A" w:rsidRPr="00F4028B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 w:hint="eastAsia"/>
          <w:color w:val="333333"/>
          <w:szCs w:val="21"/>
          <w:lang w:val="de-DE"/>
        </w:rPr>
        <w:t>第二节</w:t>
      </w:r>
      <w:r w:rsidRPr="00F4028B">
        <w:rPr>
          <w:rFonts w:ascii="黑体" w:eastAsia="黑体" w:hAnsi="黑体" w:hint="eastAsia"/>
          <w:color w:val="333333"/>
          <w:szCs w:val="21"/>
          <w:lang w:val="de-DE"/>
        </w:rPr>
        <w:t>Fü</w:t>
      </w:r>
      <w:proofErr w:type="spellStart"/>
      <w:r w:rsidRPr="00F4028B">
        <w:rPr>
          <w:rFonts w:ascii="黑体" w:eastAsia="黑体" w:hAnsi="黑体" w:hint="eastAsia"/>
          <w:color w:val="333333"/>
          <w:szCs w:val="21"/>
          <w:lang w:val="de-DE"/>
        </w:rPr>
        <w:t>nfzehn</w:t>
      </w:r>
      <w:proofErr w:type="spellEnd"/>
    </w:p>
    <w:p w14:paraId="3CB8AA00" w14:textId="77777777" w:rsidR="003A264A" w:rsidRPr="00F4028B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4028B">
        <w:rPr>
          <w:rFonts w:ascii="黑体" w:eastAsia="黑体" w:hAnsi="黑体" w:hint="eastAsia"/>
          <w:color w:val="333333"/>
          <w:szCs w:val="21"/>
          <w:lang w:val="de-DE"/>
        </w:rPr>
        <w:t>1. Vorü</w:t>
      </w:r>
      <w:proofErr w:type="spellStart"/>
      <w:r w:rsidRPr="00F4028B">
        <w:rPr>
          <w:rFonts w:ascii="黑体" w:eastAsia="黑体" w:hAnsi="黑体" w:hint="eastAsia"/>
          <w:color w:val="333333"/>
          <w:szCs w:val="21"/>
          <w:lang w:val="de-DE"/>
        </w:rPr>
        <w:t>berlegungen</w:t>
      </w:r>
      <w:proofErr w:type="spellEnd"/>
      <w:r w:rsidRPr="00F4028B">
        <w:rPr>
          <w:rFonts w:ascii="黑体" w:eastAsia="黑体" w:hAnsi="黑体" w:hint="eastAsia"/>
          <w:color w:val="333333"/>
          <w:szCs w:val="21"/>
          <w:lang w:val="de-DE"/>
        </w:rPr>
        <w:t xml:space="preserve"> und Textlesen</w:t>
      </w:r>
    </w:p>
    <w:p w14:paraId="135EA7D5" w14:textId="77777777" w:rsidR="003A264A" w:rsidRPr="00F4028B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4028B">
        <w:rPr>
          <w:rFonts w:ascii="黑体" w:eastAsia="黑体" w:hAnsi="黑体" w:hint="eastAsia"/>
          <w:color w:val="333333"/>
          <w:szCs w:val="21"/>
          <w:lang w:val="de-DE"/>
        </w:rPr>
        <w:t>2. Erl</w:t>
      </w:r>
      <w:r w:rsidRPr="00F4028B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F4028B">
        <w:rPr>
          <w:rFonts w:ascii="黑体" w:eastAsia="黑体" w:hAnsi="黑体" w:hint="eastAsia"/>
          <w:color w:val="333333"/>
          <w:szCs w:val="21"/>
          <w:lang w:val="de-DE"/>
        </w:rPr>
        <w:t>uterungen und Textarbeit, Kulturelles</w:t>
      </w:r>
    </w:p>
    <w:p w14:paraId="0C56136B" w14:textId="77777777" w:rsidR="003A264A" w:rsidRPr="00F4028B" w:rsidRDefault="003A264A" w:rsidP="003A264A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F4028B">
        <w:rPr>
          <w:rFonts w:ascii="黑体" w:eastAsia="黑体" w:hAnsi="黑体" w:cs="Times New Roman" w:hint="eastAsia"/>
          <w:bCs/>
          <w:szCs w:val="21"/>
          <w:lang w:val="de-DE"/>
        </w:rPr>
        <w:t>[</w:t>
      </w:r>
      <w:r w:rsidRPr="004B00A4">
        <w:rPr>
          <w:rFonts w:ascii="黑体" w:eastAsia="黑体" w:hAnsi="黑体" w:cs="Times New Roman" w:hint="eastAsia"/>
          <w:bCs/>
          <w:szCs w:val="21"/>
          <w:lang w:val="de-DE"/>
        </w:rPr>
        <w:t>教学重点与难点</w:t>
      </w:r>
      <w:r w:rsidRPr="00F4028B">
        <w:rPr>
          <w:rFonts w:ascii="黑体" w:eastAsia="黑体" w:hAnsi="黑体" w:cs="Times New Roman" w:hint="eastAsia"/>
          <w:bCs/>
          <w:szCs w:val="21"/>
          <w:lang w:val="de-DE"/>
        </w:rPr>
        <w:t>]</w:t>
      </w:r>
    </w:p>
    <w:p w14:paraId="4E714809" w14:textId="2C63D102" w:rsidR="003A264A" w:rsidRPr="00F4028B" w:rsidRDefault="003A264A" w:rsidP="003A264A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F4028B">
        <w:rPr>
          <w:rFonts w:ascii="黑体" w:eastAsia="黑体" w:hAnsi="黑体" w:cs="Times New Roman" w:hint="eastAsia"/>
          <w:bCs/>
          <w:szCs w:val="21"/>
          <w:lang w:val="de-DE"/>
        </w:rPr>
        <w:t>Wie verschafft der Lehrer den Studenten und Studentinnen ü</w:t>
      </w:r>
      <w:proofErr w:type="spellStart"/>
      <w:r w:rsidRPr="00F4028B">
        <w:rPr>
          <w:rFonts w:ascii="黑体" w:eastAsia="黑体" w:hAnsi="黑体" w:cs="Times New Roman" w:hint="eastAsia"/>
          <w:bCs/>
          <w:szCs w:val="21"/>
          <w:lang w:val="de-DE"/>
        </w:rPr>
        <w:t>ber</w:t>
      </w:r>
      <w:proofErr w:type="spellEnd"/>
      <w:r w:rsidRPr="00F4028B">
        <w:rPr>
          <w:rFonts w:ascii="黑体" w:eastAsia="黑体" w:hAnsi="黑体" w:cs="Times New Roman" w:hint="eastAsia"/>
          <w:bCs/>
          <w:szCs w:val="21"/>
          <w:lang w:val="de-DE"/>
        </w:rPr>
        <w:t xml:space="preserve"> das jugendliche Leben in Deutschland einen </w:t>
      </w:r>
      <w:r w:rsidRPr="00F4028B">
        <w:rPr>
          <w:rFonts w:ascii="Calibri" w:eastAsia="黑体" w:hAnsi="Calibri" w:cs="Calibri"/>
          <w:bCs/>
          <w:szCs w:val="21"/>
          <w:lang w:val="de-DE"/>
        </w:rPr>
        <w:t>Ü</w:t>
      </w:r>
      <w:r w:rsidRPr="00F4028B">
        <w:rPr>
          <w:rFonts w:ascii="黑体" w:eastAsia="黑体" w:hAnsi="黑体" w:cs="Times New Roman" w:hint="eastAsia"/>
          <w:bCs/>
          <w:szCs w:val="21"/>
          <w:lang w:val="de-DE"/>
        </w:rPr>
        <w:t>berblick?</w:t>
      </w:r>
    </w:p>
    <w:p w14:paraId="237E22F1" w14:textId="7F8CC262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 w:hint="eastAsia"/>
          <w:bCs/>
          <w:szCs w:val="21"/>
          <w:lang w:val="de-DE"/>
        </w:rPr>
        <w:t>[授课方法]</w:t>
      </w:r>
    </w:p>
    <w:p w14:paraId="6AE56572" w14:textId="5145F829" w:rsidR="003A264A" w:rsidRPr="004B00A4" w:rsidRDefault="006C158A" w:rsidP="003A264A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  <w:lang w:val="de-DE"/>
        </w:rPr>
        <w:t>Hintergrundkenntnisse</w:t>
      </w:r>
      <w:r w:rsidRPr="004B00A4">
        <w:rPr>
          <w:rFonts w:ascii="黑体" w:eastAsia="黑体" w:hAnsi="黑体" w:cs="Times New Roman" w:hint="eastAsia"/>
          <w:bCs/>
          <w:szCs w:val="21"/>
          <w:lang w:val="de-DE"/>
        </w:rPr>
        <w:t xml:space="preserve"> </w:t>
      </w:r>
      <w:r w:rsidR="003A264A" w:rsidRPr="004B00A4">
        <w:rPr>
          <w:rFonts w:ascii="黑体" w:eastAsia="黑体" w:hAnsi="黑体" w:cs="Times New Roman" w:hint="eastAsia"/>
          <w:bCs/>
          <w:szCs w:val="21"/>
          <w:lang w:val="de-DE"/>
        </w:rPr>
        <w:t>vorstellen, Fragen stellen, die Studenten und Studentinnen lesen lassen, erl</w:t>
      </w:r>
      <w:r w:rsidR="003A264A" w:rsidRPr="004B00A4">
        <w:rPr>
          <w:rFonts w:ascii="Calibri" w:eastAsia="黑体" w:hAnsi="Calibri" w:cs="Calibri"/>
          <w:bCs/>
          <w:szCs w:val="21"/>
          <w:lang w:val="de-DE"/>
        </w:rPr>
        <w:t>ä</w:t>
      </w:r>
      <w:r w:rsidR="003A264A" w:rsidRPr="004B00A4">
        <w:rPr>
          <w:rFonts w:ascii="黑体" w:eastAsia="黑体" w:hAnsi="黑体" w:cs="Times New Roman" w:hint="eastAsia"/>
          <w:bCs/>
          <w:szCs w:val="21"/>
          <w:lang w:val="de-DE"/>
        </w:rPr>
        <w:t>utern und zusammenfassen</w:t>
      </w:r>
    </w:p>
    <w:p w14:paraId="75463C86" w14:textId="560A1FEA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</w:rPr>
        <w:t>思考题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：</w:t>
      </w:r>
    </w:p>
    <w:p w14:paraId="5D7726A7" w14:textId="03974A7B" w:rsidR="004B00A4" w:rsidRPr="004B00A4" w:rsidRDefault="004B00A4" w:rsidP="004B00A4">
      <w:pPr>
        <w:pStyle w:val="af2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 w:hint="eastAsia"/>
          <w:bCs/>
          <w:szCs w:val="21"/>
          <w:lang w:val="de-DE"/>
        </w:rPr>
        <w:t>关于你的童年时期，你遭遇过哪些至今记忆犹新的问题？</w:t>
      </w:r>
    </w:p>
    <w:p w14:paraId="47899148" w14:textId="286DA284" w:rsidR="004B00A4" w:rsidRPr="004B00A4" w:rsidRDefault="004B00A4" w:rsidP="004B00A4">
      <w:pPr>
        <w:pStyle w:val="af2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 w:hint="eastAsia"/>
          <w:bCs/>
          <w:szCs w:val="21"/>
          <w:lang w:val="de-DE"/>
        </w:rPr>
        <w:t>这些问题给你的成长带来了什么？</w:t>
      </w:r>
    </w:p>
    <w:p w14:paraId="7E0633BF" w14:textId="08CEB626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</w:p>
    <w:p w14:paraId="1C063A3A" w14:textId="77777777" w:rsidR="003A264A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 w:cs="Times New Roman"/>
          <w:b/>
          <w:szCs w:val="21"/>
        </w:rPr>
        <w:t>第三章</w:t>
      </w:r>
      <w:r w:rsidR="003A264A" w:rsidRPr="004B00A4">
        <w:rPr>
          <w:rFonts w:ascii="黑体" w:eastAsia="黑体" w:hAnsi="黑体" w:cs="Times New Roman" w:hint="eastAsia"/>
          <w:b/>
          <w:szCs w:val="21"/>
          <w:lang w:val="de-DE"/>
        </w:rPr>
        <w:t xml:space="preserve"> </w:t>
      </w:r>
      <w:r w:rsidR="003A264A" w:rsidRPr="004B00A4">
        <w:rPr>
          <w:rFonts w:ascii="黑体" w:eastAsia="黑体" w:hAnsi="黑体" w:hint="eastAsia"/>
          <w:color w:val="333333"/>
          <w:szCs w:val="21"/>
          <w:lang w:val="de-DE"/>
        </w:rPr>
        <w:t>Schule Lernen Studium</w:t>
      </w:r>
    </w:p>
    <w:p w14:paraId="5E16EB85" w14:textId="4C780C47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</w:rPr>
        <w:t>课时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：</w:t>
      </w:r>
      <w:r w:rsidR="003A264A" w:rsidRPr="004B00A4">
        <w:rPr>
          <w:rFonts w:ascii="黑体" w:eastAsia="黑体" w:hAnsi="黑体" w:cs="Times New Roman"/>
          <w:bCs/>
          <w:szCs w:val="21"/>
          <w:lang w:val="de-DE"/>
        </w:rPr>
        <w:t>2</w:t>
      </w:r>
      <w:r w:rsidRPr="004B00A4">
        <w:rPr>
          <w:rFonts w:ascii="黑体" w:eastAsia="黑体" w:hAnsi="黑体" w:cs="Times New Roman"/>
          <w:bCs/>
          <w:szCs w:val="21"/>
        </w:rPr>
        <w:t>周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，</w:t>
      </w:r>
      <w:r w:rsidRPr="004B00A4">
        <w:rPr>
          <w:rFonts w:ascii="黑体" w:eastAsia="黑体" w:hAnsi="黑体" w:cs="Times New Roman"/>
          <w:bCs/>
          <w:szCs w:val="21"/>
        </w:rPr>
        <w:t>共</w:t>
      </w:r>
      <w:r w:rsidR="00112DAD" w:rsidRPr="004B00A4">
        <w:rPr>
          <w:rFonts w:ascii="黑体" w:eastAsia="黑体" w:hAnsi="黑体" w:cs="Times New Roman"/>
          <w:bCs/>
          <w:szCs w:val="21"/>
          <w:lang w:val="de-DE"/>
        </w:rPr>
        <w:t>5</w:t>
      </w:r>
      <w:r w:rsidRPr="004B00A4">
        <w:rPr>
          <w:rFonts w:ascii="黑体" w:eastAsia="黑体" w:hAnsi="黑体" w:cs="Times New Roman"/>
          <w:bCs/>
          <w:szCs w:val="21"/>
        </w:rPr>
        <w:t>课时</w:t>
      </w:r>
    </w:p>
    <w:p w14:paraId="26D2E743" w14:textId="4E58ADF5" w:rsidR="003A264A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</w:rPr>
        <w:t>教学内容</w:t>
      </w:r>
      <w:r w:rsidR="003A264A" w:rsidRPr="004B00A4">
        <w:rPr>
          <w:rFonts w:ascii="黑体" w:eastAsia="黑体" w:hAnsi="黑体"/>
          <w:color w:val="333333"/>
          <w:szCs w:val="21"/>
          <w:lang w:val="de-DE"/>
        </w:rPr>
        <w:t xml:space="preserve"> </w:t>
      </w:r>
    </w:p>
    <w:p w14:paraId="018644FC" w14:textId="7946E957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 w:hint="eastAsia"/>
          <w:color w:val="333333"/>
          <w:szCs w:val="21"/>
          <w:lang w:val="de-DE"/>
        </w:rPr>
        <w:t>第一节</w:t>
      </w:r>
      <w:r w:rsidRPr="004B00A4">
        <w:rPr>
          <w:rFonts w:ascii="黑体" w:eastAsia="黑体" w:hAnsi="黑体"/>
          <w:color w:val="333333"/>
          <w:szCs w:val="21"/>
          <w:lang w:val="de-DE"/>
        </w:rPr>
        <w:t>Pippi geht in die Schule</w:t>
      </w:r>
    </w:p>
    <w:p w14:paraId="05C99818" w14:textId="3072AA50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/>
          <w:color w:val="333333"/>
          <w:szCs w:val="21"/>
          <w:lang w:val="de-DE"/>
        </w:rPr>
        <w:t>1. Vorüberlegungen und Textlesen</w:t>
      </w:r>
    </w:p>
    <w:p w14:paraId="232E7AC2" w14:textId="39FC94B5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/>
          <w:color w:val="333333"/>
          <w:szCs w:val="21"/>
          <w:lang w:val="de-DE"/>
        </w:rPr>
        <w:t>2. Erl</w:t>
      </w:r>
      <w:r w:rsidRPr="004B00A4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4B00A4">
        <w:rPr>
          <w:rFonts w:ascii="黑体" w:eastAsia="黑体" w:hAnsi="黑体"/>
          <w:color w:val="333333"/>
          <w:szCs w:val="21"/>
          <w:lang w:val="de-DE"/>
        </w:rPr>
        <w:t>uterungen und Textarbeit, Kulturelles</w:t>
      </w:r>
    </w:p>
    <w:p w14:paraId="23861DBB" w14:textId="29E1AED5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 w:hint="eastAsia"/>
          <w:color w:val="333333"/>
          <w:szCs w:val="21"/>
          <w:lang w:val="de-DE"/>
        </w:rPr>
        <w:t>第二节</w:t>
      </w:r>
      <w:r w:rsidRPr="004B00A4">
        <w:rPr>
          <w:rFonts w:ascii="黑体" w:eastAsia="黑体" w:hAnsi="黑体"/>
          <w:color w:val="333333"/>
          <w:szCs w:val="21"/>
          <w:lang w:val="de-DE"/>
        </w:rPr>
        <w:t>Deutsch am Genfersee</w:t>
      </w:r>
    </w:p>
    <w:p w14:paraId="123583BD" w14:textId="51FCFB5E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/>
          <w:color w:val="333333"/>
          <w:szCs w:val="21"/>
          <w:lang w:val="de-DE"/>
        </w:rPr>
        <w:t>1. Vorüberlegungen und Textlesen</w:t>
      </w:r>
    </w:p>
    <w:p w14:paraId="0989A1B2" w14:textId="714424C1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/>
          <w:color w:val="333333"/>
          <w:szCs w:val="21"/>
          <w:lang w:val="de-DE"/>
        </w:rPr>
        <w:t>2. Erl</w:t>
      </w:r>
      <w:r w:rsidRPr="004B00A4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4B00A4">
        <w:rPr>
          <w:rFonts w:ascii="黑体" w:eastAsia="黑体" w:hAnsi="黑体"/>
          <w:color w:val="333333"/>
          <w:szCs w:val="21"/>
          <w:lang w:val="de-DE"/>
        </w:rPr>
        <w:t>uterungen und Textarbeit, Kulturelles</w:t>
      </w:r>
    </w:p>
    <w:p w14:paraId="6A92DBBD" w14:textId="77777777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 w:hint="eastAsia"/>
          <w:color w:val="333333"/>
          <w:szCs w:val="21"/>
          <w:lang w:val="de-DE"/>
        </w:rPr>
        <w:t xml:space="preserve">[教学重点与难点]Wie markiert man die </w:t>
      </w:r>
      <w:proofErr w:type="spellStart"/>
      <w:r w:rsidRPr="004B00A4">
        <w:rPr>
          <w:rFonts w:ascii="黑体" w:eastAsia="黑体" w:hAnsi="黑体" w:hint="eastAsia"/>
          <w:color w:val="333333"/>
          <w:szCs w:val="21"/>
          <w:lang w:val="de-DE"/>
        </w:rPr>
        <w:t>Schl</w:t>
      </w:r>
      <w:proofErr w:type="spellEnd"/>
      <w:r w:rsidRPr="004B00A4">
        <w:rPr>
          <w:rFonts w:ascii="黑体" w:eastAsia="黑体" w:hAnsi="黑体" w:hint="eastAsia"/>
          <w:color w:val="333333"/>
          <w:szCs w:val="21"/>
          <w:lang w:val="de-DE"/>
        </w:rPr>
        <w:t>ü</w:t>
      </w:r>
      <w:proofErr w:type="spellStart"/>
      <w:r w:rsidRPr="004B00A4">
        <w:rPr>
          <w:rFonts w:ascii="黑体" w:eastAsia="黑体" w:hAnsi="黑体" w:hint="eastAsia"/>
          <w:color w:val="333333"/>
          <w:szCs w:val="21"/>
          <w:lang w:val="de-DE"/>
        </w:rPr>
        <w:t>sselw</w:t>
      </w:r>
      <w:r w:rsidRPr="004B00A4">
        <w:rPr>
          <w:rFonts w:ascii="Calibri" w:eastAsia="黑体" w:hAnsi="Calibri" w:cs="Calibri"/>
          <w:color w:val="333333"/>
          <w:szCs w:val="21"/>
          <w:lang w:val="de-DE"/>
        </w:rPr>
        <w:t>ö</w:t>
      </w:r>
      <w:r w:rsidRPr="004B00A4">
        <w:rPr>
          <w:rFonts w:ascii="黑体" w:eastAsia="黑体" w:hAnsi="黑体" w:hint="eastAsia"/>
          <w:color w:val="333333"/>
          <w:szCs w:val="21"/>
          <w:lang w:val="de-DE"/>
        </w:rPr>
        <w:t>rter</w:t>
      </w:r>
      <w:proofErr w:type="spellEnd"/>
      <w:r w:rsidRPr="004B00A4">
        <w:rPr>
          <w:rFonts w:ascii="黑体" w:eastAsia="黑体" w:hAnsi="黑体" w:hint="eastAsia"/>
          <w:color w:val="333333"/>
          <w:szCs w:val="21"/>
          <w:lang w:val="de-DE"/>
        </w:rPr>
        <w:t xml:space="preserve"> des Textes? Wie verschafft der Lehrer den Studenten und Studentinnen ü</w:t>
      </w:r>
      <w:proofErr w:type="spellStart"/>
      <w:r w:rsidRPr="004B00A4">
        <w:rPr>
          <w:rFonts w:ascii="黑体" w:eastAsia="黑体" w:hAnsi="黑体" w:hint="eastAsia"/>
          <w:color w:val="333333"/>
          <w:szCs w:val="21"/>
          <w:lang w:val="de-DE"/>
        </w:rPr>
        <w:t>ber</w:t>
      </w:r>
      <w:proofErr w:type="spellEnd"/>
      <w:r w:rsidRPr="004B00A4">
        <w:rPr>
          <w:rFonts w:ascii="黑体" w:eastAsia="黑体" w:hAnsi="黑体" w:hint="eastAsia"/>
          <w:color w:val="333333"/>
          <w:szCs w:val="21"/>
          <w:lang w:val="de-DE"/>
        </w:rPr>
        <w:t xml:space="preserve"> Schulen und Studium in Deutschland einen </w:t>
      </w:r>
      <w:r w:rsidRPr="004B00A4">
        <w:rPr>
          <w:rFonts w:ascii="Calibri" w:eastAsia="黑体" w:hAnsi="Calibri" w:cs="Calibri"/>
          <w:color w:val="333333"/>
          <w:szCs w:val="21"/>
          <w:lang w:val="de-DE"/>
        </w:rPr>
        <w:t>Ü</w:t>
      </w:r>
      <w:r w:rsidRPr="004B00A4">
        <w:rPr>
          <w:rFonts w:ascii="黑体" w:eastAsia="黑体" w:hAnsi="黑体" w:hint="eastAsia"/>
          <w:color w:val="333333"/>
          <w:szCs w:val="21"/>
          <w:lang w:val="de-DE"/>
        </w:rPr>
        <w:t>berblick?</w:t>
      </w:r>
    </w:p>
    <w:p w14:paraId="0F5413C6" w14:textId="1A412755" w:rsidR="00007413" w:rsidRPr="004B00A4" w:rsidRDefault="003A264A" w:rsidP="00007413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 w:hint="eastAsia"/>
          <w:color w:val="333333"/>
          <w:szCs w:val="21"/>
          <w:lang w:val="de-DE"/>
        </w:rPr>
        <w:t>[授课方法]</w:t>
      </w:r>
      <w:r w:rsidR="004B00A4" w:rsidRPr="004B00A4">
        <w:rPr>
          <w:rFonts w:ascii="黑体" w:eastAsia="黑体" w:hAnsi="黑体"/>
          <w:color w:val="333333"/>
          <w:szCs w:val="21"/>
          <w:lang w:val="de-DE"/>
        </w:rPr>
        <w:t xml:space="preserve"> Hintergrundkenntnisse </w:t>
      </w:r>
      <w:r w:rsidRPr="004B00A4">
        <w:rPr>
          <w:rFonts w:ascii="黑体" w:eastAsia="黑体" w:hAnsi="黑体" w:hint="eastAsia"/>
          <w:color w:val="333333"/>
          <w:szCs w:val="21"/>
          <w:lang w:val="de-DE"/>
        </w:rPr>
        <w:t>vorstellen, Fragen stellen, die Studenten und Studentinnen lesen lassen, erl</w:t>
      </w:r>
      <w:r w:rsidRPr="004B00A4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4B00A4">
        <w:rPr>
          <w:rFonts w:ascii="黑体" w:eastAsia="黑体" w:hAnsi="黑体" w:hint="eastAsia"/>
          <w:color w:val="333333"/>
          <w:szCs w:val="21"/>
          <w:lang w:val="de-DE"/>
        </w:rPr>
        <w:t>utern und zusammenfassen</w:t>
      </w:r>
    </w:p>
    <w:p w14:paraId="27874B6D" w14:textId="77777777" w:rsidR="00007413" w:rsidRPr="00313A16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</w:rPr>
        <w:lastRenderedPageBreak/>
        <w:t>思考题</w:t>
      </w:r>
      <w:r w:rsidRPr="00313A16">
        <w:rPr>
          <w:rFonts w:ascii="黑体" w:eastAsia="黑体" w:hAnsi="黑体" w:cs="Times New Roman"/>
          <w:bCs/>
          <w:szCs w:val="21"/>
          <w:lang w:val="de-DE"/>
        </w:rPr>
        <w:t>：</w:t>
      </w:r>
    </w:p>
    <w:p w14:paraId="0F83D938" w14:textId="46D10F21" w:rsidR="00007413" w:rsidRPr="004B00A4" w:rsidRDefault="00EA7294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  <w:lang w:val="de-DE"/>
        </w:rPr>
        <w:t>Wie unterscheidet sich das</w:t>
      </w:r>
      <w:r w:rsidRPr="004B00A4">
        <w:rPr>
          <w:rFonts w:ascii="Calibri" w:eastAsia="黑体" w:hAnsi="Calibri" w:cs="Calibri"/>
          <w:bCs/>
          <w:szCs w:val="21"/>
          <w:lang w:val="de-DE"/>
        </w:rPr>
        <w:t> 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Studium</w:t>
      </w:r>
      <w:r w:rsidRPr="004B00A4">
        <w:rPr>
          <w:rFonts w:ascii="Calibri" w:eastAsia="黑体" w:hAnsi="Calibri" w:cs="Calibri"/>
          <w:bCs/>
          <w:szCs w:val="21"/>
          <w:lang w:val="de-DE"/>
        </w:rPr>
        <w:t> 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in</w:t>
      </w:r>
      <w:r w:rsidRPr="004B00A4">
        <w:rPr>
          <w:rFonts w:ascii="Calibri" w:eastAsia="黑体" w:hAnsi="Calibri" w:cs="Calibri"/>
          <w:bCs/>
          <w:szCs w:val="21"/>
          <w:lang w:val="de-DE"/>
        </w:rPr>
        <w:t> </w:t>
      </w:r>
      <w:proofErr w:type="gramStart"/>
      <w:r w:rsidRPr="004B00A4">
        <w:rPr>
          <w:rFonts w:ascii="黑体" w:eastAsia="黑体" w:hAnsi="黑体" w:cs="Times New Roman"/>
          <w:bCs/>
          <w:szCs w:val="21"/>
          <w:lang w:val="de-DE"/>
        </w:rPr>
        <w:t>China</w:t>
      </w:r>
      <w:r w:rsidRPr="004B00A4">
        <w:rPr>
          <w:rFonts w:ascii="Calibri" w:eastAsia="黑体" w:hAnsi="Calibri" w:cs="Calibri"/>
          <w:bCs/>
          <w:szCs w:val="21"/>
          <w:lang w:val="de-DE"/>
        </w:rPr>
        <w:t> 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 xml:space="preserve"> von</w:t>
      </w:r>
      <w:proofErr w:type="gramEnd"/>
      <w:r w:rsidRPr="004B00A4">
        <w:rPr>
          <w:rFonts w:ascii="黑体" w:eastAsia="黑体" w:hAnsi="黑体" w:cs="Times New Roman"/>
          <w:bCs/>
          <w:szCs w:val="21"/>
          <w:lang w:val="de-DE"/>
        </w:rPr>
        <w:t xml:space="preserve"> dem</w:t>
      </w:r>
      <w:r w:rsidRPr="004B00A4">
        <w:rPr>
          <w:rFonts w:ascii="Calibri" w:eastAsia="黑体" w:hAnsi="Calibri" w:cs="Calibri"/>
          <w:bCs/>
          <w:szCs w:val="21"/>
          <w:lang w:val="de-DE"/>
        </w:rPr>
        <w:t> 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in</w:t>
      </w:r>
      <w:r w:rsidRPr="004B00A4">
        <w:rPr>
          <w:rFonts w:ascii="Calibri" w:eastAsia="黑体" w:hAnsi="Calibri" w:cs="Calibri"/>
          <w:bCs/>
          <w:szCs w:val="21"/>
          <w:lang w:val="de-DE"/>
        </w:rPr>
        <w:t> 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Deutschland</w:t>
      </w:r>
      <w:r w:rsidR="004B00A4" w:rsidRPr="004B00A4">
        <w:rPr>
          <w:rFonts w:ascii="黑体" w:eastAsia="黑体" w:hAnsi="黑体" w:cs="Times New Roman"/>
          <w:bCs/>
          <w:szCs w:val="21"/>
          <w:lang w:val="de-DE"/>
        </w:rPr>
        <w:t xml:space="preserve"> 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?</w:t>
      </w:r>
    </w:p>
    <w:p w14:paraId="5030FF53" w14:textId="54DE6C49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/>
          <w:szCs w:val="21"/>
          <w:lang w:val="de-DE"/>
        </w:rPr>
      </w:pPr>
      <w:r w:rsidRPr="004B00A4">
        <w:rPr>
          <w:rFonts w:ascii="黑体" w:eastAsia="黑体" w:hAnsi="黑体" w:cs="Times New Roman"/>
          <w:b/>
          <w:szCs w:val="21"/>
        </w:rPr>
        <w:t>第四章</w:t>
      </w:r>
      <w:r w:rsidRPr="004B00A4">
        <w:rPr>
          <w:rFonts w:ascii="黑体" w:eastAsia="黑体" w:hAnsi="黑体" w:cs="Times New Roman"/>
          <w:b/>
          <w:szCs w:val="21"/>
          <w:lang w:val="de-DE"/>
        </w:rPr>
        <w:t xml:space="preserve"> </w:t>
      </w:r>
      <w:r w:rsidR="003A264A" w:rsidRPr="004B00A4">
        <w:rPr>
          <w:rFonts w:ascii="黑体" w:eastAsia="黑体" w:hAnsi="黑体" w:hint="eastAsia"/>
          <w:color w:val="333333"/>
          <w:szCs w:val="21"/>
          <w:lang w:val="de-DE"/>
        </w:rPr>
        <w:t>Freundschaft und Liebe</w:t>
      </w:r>
      <w:r w:rsidR="003A264A" w:rsidRPr="004B00A4">
        <w:rPr>
          <w:rFonts w:ascii="Calibri" w:eastAsia="黑体" w:hAnsi="Calibri" w:cs="Calibri"/>
          <w:color w:val="333333"/>
          <w:szCs w:val="21"/>
          <w:lang w:val="de-DE"/>
        </w:rPr>
        <w:t> </w:t>
      </w:r>
    </w:p>
    <w:p w14:paraId="1BB3B2C1" w14:textId="7406486F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</w:rPr>
        <w:t>课时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：</w:t>
      </w:r>
      <w:r w:rsidR="003A264A" w:rsidRPr="004B00A4">
        <w:rPr>
          <w:rFonts w:ascii="黑体" w:eastAsia="黑体" w:hAnsi="黑体" w:cs="Times New Roman"/>
          <w:bCs/>
          <w:szCs w:val="21"/>
          <w:lang w:val="de-DE"/>
        </w:rPr>
        <w:t>2</w:t>
      </w:r>
      <w:r w:rsidRPr="004B00A4">
        <w:rPr>
          <w:rFonts w:ascii="黑体" w:eastAsia="黑体" w:hAnsi="黑体" w:cs="Times New Roman"/>
          <w:bCs/>
          <w:szCs w:val="21"/>
        </w:rPr>
        <w:t>周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，</w:t>
      </w:r>
      <w:r w:rsidRPr="004B00A4">
        <w:rPr>
          <w:rFonts w:ascii="黑体" w:eastAsia="黑体" w:hAnsi="黑体" w:cs="Times New Roman"/>
          <w:bCs/>
          <w:szCs w:val="21"/>
        </w:rPr>
        <w:t>共</w:t>
      </w:r>
      <w:r w:rsidR="00112DAD" w:rsidRPr="004B00A4">
        <w:rPr>
          <w:rFonts w:ascii="黑体" w:eastAsia="黑体" w:hAnsi="黑体" w:cs="Times New Roman"/>
          <w:bCs/>
          <w:szCs w:val="21"/>
          <w:lang w:val="de-DE"/>
        </w:rPr>
        <w:t>5</w:t>
      </w:r>
      <w:r w:rsidRPr="004B00A4">
        <w:rPr>
          <w:rFonts w:ascii="黑体" w:eastAsia="黑体" w:hAnsi="黑体" w:cs="Times New Roman"/>
          <w:bCs/>
          <w:szCs w:val="21"/>
        </w:rPr>
        <w:t>课时</w:t>
      </w:r>
    </w:p>
    <w:p w14:paraId="01E14B16" w14:textId="67AFFCAB" w:rsidR="003A264A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</w:rPr>
        <w:t>教学内容</w:t>
      </w:r>
      <w:r w:rsidR="003A264A" w:rsidRPr="004B00A4">
        <w:rPr>
          <w:rFonts w:ascii="黑体" w:eastAsia="黑体" w:hAnsi="黑体"/>
          <w:color w:val="333333"/>
          <w:szCs w:val="21"/>
          <w:lang w:val="de-DE"/>
        </w:rPr>
        <w:t xml:space="preserve"> </w:t>
      </w:r>
    </w:p>
    <w:p w14:paraId="57E153D5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 w:hint="eastAsia"/>
          <w:color w:val="333333"/>
          <w:szCs w:val="21"/>
        </w:rPr>
        <w:t>第一节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Jen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ö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war mein Freund</w:t>
      </w:r>
    </w:p>
    <w:p w14:paraId="7A59EB04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1. Vorü</w:t>
      </w:r>
      <w:proofErr w:type="spellStart"/>
      <w:r w:rsidRPr="00FD1069">
        <w:rPr>
          <w:rFonts w:ascii="黑体" w:eastAsia="黑体" w:hAnsi="黑体" w:hint="eastAsia"/>
          <w:color w:val="333333"/>
          <w:szCs w:val="21"/>
          <w:lang w:val="de-DE"/>
        </w:rPr>
        <w:t>berlegungen</w:t>
      </w:r>
      <w:proofErr w:type="spellEnd"/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und Textlesen</w:t>
      </w:r>
    </w:p>
    <w:p w14:paraId="6699F415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2. Erl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uterungen und Textarbeit, Kulturelles</w:t>
      </w:r>
    </w:p>
    <w:p w14:paraId="3B35BEBE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 w:hint="eastAsia"/>
          <w:color w:val="333333"/>
          <w:szCs w:val="21"/>
        </w:rPr>
        <w:t>第二节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Tagebuch</w:t>
      </w:r>
    </w:p>
    <w:p w14:paraId="17E35532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1. Vorü</w:t>
      </w:r>
      <w:proofErr w:type="spellStart"/>
      <w:r w:rsidRPr="00FD1069">
        <w:rPr>
          <w:rFonts w:ascii="黑体" w:eastAsia="黑体" w:hAnsi="黑体" w:hint="eastAsia"/>
          <w:color w:val="333333"/>
          <w:szCs w:val="21"/>
          <w:lang w:val="de-DE"/>
        </w:rPr>
        <w:t>berlegungen</w:t>
      </w:r>
      <w:proofErr w:type="spellEnd"/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und Textlesen</w:t>
      </w:r>
    </w:p>
    <w:p w14:paraId="07480E4C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2. Erl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uterungen und Textarbeit, Kulturelles</w:t>
      </w:r>
    </w:p>
    <w:p w14:paraId="1F7DC497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[</w:t>
      </w:r>
      <w:r w:rsidRPr="004B00A4">
        <w:rPr>
          <w:rFonts w:ascii="黑体" w:eastAsia="黑体" w:hAnsi="黑体" w:hint="eastAsia"/>
          <w:color w:val="333333"/>
          <w:szCs w:val="21"/>
        </w:rPr>
        <w:t>教学重点与难点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]Wie markiert man die </w:t>
      </w:r>
      <w:proofErr w:type="spellStart"/>
      <w:r w:rsidRPr="00FD1069">
        <w:rPr>
          <w:rFonts w:ascii="黑体" w:eastAsia="黑体" w:hAnsi="黑体" w:hint="eastAsia"/>
          <w:color w:val="333333"/>
          <w:szCs w:val="21"/>
          <w:lang w:val="de-DE"/>
        </w:rPr>
        <w:t>Schl</w:t>
      </w:r>
      <w:proofErr w:type="spellEnd"/>
      <w:r w:rsidRPr="00FD1069">
        <w:rPr>
          <w:rFonts w:ascii="黑体" w:eastAsia="黑体" w:hAnsi="黑体" w:hint="eastAsia"/>
          <w:color w:val="333333"/>
          <w:szCs w:val="21"/>
          <w:lang w:val="de-DE"/>
        </w:rPr>
        <w:t>ü</w:t>
      </w:r>
      <w:proofErr w:type="spellStart"/>
      <w:r w:rsidRPr="00FD1069">
        <w:rPr>
          <w:rFonts w:ascii="黑体" w:eastAsia="黑体" w:hAnsi="黑体" w:hint="eastAsia"/>
          <w:color w:val="333333"/>
          <w:szCs w:val="21"/>
          <w:lang w:val="de-DE"/>
        </w:rPr>
        <w:t>sselw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ö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rter</w:t>
      </w:r>
      <w:proofErr w:type="spellEnd"/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des Textes? Wie verschafft der Lehrer den Studenten und Studentinnen ü</w:t>
      </w:r>
      <w:proofErr w:type="spellStart"/>
      <w:r w:rsidRPr="00FD1069">
        <w:rPr>
          <w:rFonts w:ascii="黑体" w:eastAsia="黑体" w:hAnsi="黑体" w:hint="eastAsia"/>
          <w:color w:val="333333"/>
          <w:szCs w:val="21"/>
          <w:lang w:val="de-DE"/>
        </w:rPr>
        <w:t>ber</w:t>
      </w:r>
      <w:proofErr w:type="spellEnd"/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Freundschaft und Liebe in Deutschland einen 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Ü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berblick?</w:t>
      </w:r>
    </w:p>
    <w:p w14:paraId="36EB9BE3" w14:textId="4E2AAAD5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[</w:t>
      </w:r>
      <w:r w:rsidRPr="004B00A4">
        <w:rPr>
          <w:rFonts w:ascii="黑体" w:eastAsia="黑体" w:hAnsi="黑体" w:hint="eastAsia"/>
          <w:color w:val="333333"/>
          <w:szCs w:val="21"/>
        </w:rPr>
        <w:t>授课方法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]</w:t>
      </w:r>
      <w:r w:rsidR="004B00A4" w:rsidRPr="004B00A4">
        <w:rPr>
          <w:rFonts w:ascii="黑体" w:eastAsia="黑体" w:hAnsi="黑体"/>
          <w:color w:val="333333"/>
          <w:szCs w:val="21"/>
          <w:lang w:val="de-DE"/>
        </w:rPr>
        <w:t xml:space="preserve"> Hintergrundkenntnisse 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vorstellen, Fragen stellen, die Studenten und Studentinnen lesen lassen, erl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utern und zusammenfassen</w:t>
      </w:r>
    </w:p>
    <w:p w14:paraId="72AC6EE3" w14:textId="77777777" w:rsidR="00007413" w:rsidRPr="00FD1069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</w:rPr>
        <w:t>思考题</w:t>
      </w:r>
      <w:r w:rsidRPr="00FD1069">
        <w:rPr>
          <w:rFonts w:ascii="黑体" w:eastAsia="黑体" w:hAnsi="黑体" w:cs="Times New Roman"/>
          <w:bCs/>
          <w:szCs w:val="21"/>
          <w:lang w:val="de-DE"/>
        </w:rPr>
        <w:t>：</w:t>
      </w:r>
    </w:p>
    <w:p w14:paraId="68254D1E" w14:textId="7E9889A1" w:rsidR="00EA7294" w:rsidRPr="00FD1069" w:rsidRDefault="00EA7294" w:rsidP="004B00A4">
      <w:pPr>
        <w:widowControl/>
        <w:spacing w:beforeLines="50" w:before="156" w:afterLines="50" w:after="156"/>
        <w:rPr>
          <w:rFonts w:ascii="黑体" w:eastAsia="黑体" w:hAnsi="黑体" w:cs="Times New Roman"/>
          <w:bCs/>
          <w:dstrike/>
          <w:szCs w:val="21"/>
          <w:lang w:val="de-DE"/>
        </w:rPr>
      </w:pPr>
      <w:r w:rsidRPr="00FD1069">
        <w:rPr>
          <w:rFonts w:ascii="黑体" w:eastAsia="黑体" w:hAnsi="黑体"/>
          <w:color w:val="333333"/>
          <w:szCs w:val="21"/>
          <w:lang w:val="de-DE"/>
        </w:rPr>
        <w:t>Was sind die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Freundschaft und Liebe </w:t>
      </w:r>
      <w:r w:rsidRPr="00FD1069">
        <w:rPr>
          <w:rFonts w:ascii="黑体" w:eastAsia="黑体" w:hAnsi="黑体"/>
          <w:color w:val="333333"/>
          <w:szCs w:val="21"/>
          <w:lang w:val="de-DE"/>
        </w:rPr>
        <w:t>für Sie?</w:t>
      </w:r>
    </w:p>
    <w:p w14:paraId="589FF2C6" w14:textId="77777777" w:rsidR="00007413" w:rsidRPr="00FD1069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</w:p>
    <w:p w14:paraId="0B31825B" w14:textId="61BD5BA7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/>
          <w:szCs w:val="21"/>
          <w:lang w:val="de-DE"/>
        </w:rPr>
      </w:pPr>
      <w:r w:rsidRPr="004B00A4">
        <w:rPr>
          <w:rFonts w:ascii="黑体" w:eastAsia="黑体" w:hAnsi="黑体" w:cs="Times New Roman"/>
          <w:b/>
          <w:szCs w:val="21"/>
        </w:rPr>
        <w:t>第五章</w:t>
      </w:r>
      <w:r w:rsidRPr="004B00A4">
        <w:rPr>
          <w:rFonts w:ascii="黑体" w:eastAsia="黑体" w:hAnsi="黑体" w:cs="Times New Roman"/>
          <w:b/>
          <w:szCs w:val="21"/>
          <w:lang w:val="de-DE"/>
        </w:rPr>
        <w:t xml:space="preserve"> </w:t>
      </w:r>
      <w:r w:rsidR="003A264A" w:rsidRPr="004B00A4">
        <w:rPr>
          <w:rFonts w:ascii="黑体" w:eastAsia="黑体" w:hAnsi="黑体" w:hint="eastAsia"/>
          <w:color w:val="333333"/>
          <w:szCs w:val="21"/>
          <w:lang w:val="de-DE"/>
        </w:rPr>
        <w:t>Menschen und Tiere</w:t>
      </w:r>
    </w:p>
    <w:p w14:paraId="305B546F" w14:textId="26A71059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</w:rPr>
        <w:t>课时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：</w:t>
      </w:r>
      <w:r w:rsidR="003A264A" w:rsidRPr="004B00A4">
        <w:rPr>
          <w:rFonts w:ascii="黑体" w:eastAsia="黑体" w:hAnsi="黑体" w:cs="Times New Roman"/>
          <w:bCs/>
          <w:szCs w:val="21"/>
          <w:lang w:val="de-DE"/>
        </w:rPr>
        <w:t>2</w:t>
      </w:r>
      <w:r w:rsidRPr="004B00A4">
        <w:rPr>
          <w:rFonts w:ascii="黑体" w:eastAsia="黑体" w:hAnsi="黑体" w:cs="Times New Roman"/>
          <w:bCs/>
          <w:szCs w:val="21"/>
        </w:rPr>
        <w:t>周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，</w:t>
      </w:r>
      <w:r w:rsidRPr="004B00A4">
        <w:rPr>
          <w:rFonts w:ascii="黑体" w:eastAsia="黑体" w:hAnsi="黑体" w:cs="Times New Roman"/>
          <w:bCs/>
          <w:szCs w:val="21"/>
        </w:rPr>
        <w:t>共</w:t>
      </w:r>
      <w:r w:rsidR="00112DAD" w:rsidRPr="004B00A4">
        <w:rPr>
          <w:rFonts w:ascii="黑体" w:eastAsia="黑体" w:hAnsi="黑体" w:cs="Times New Roman"/>
          <w:bCs/>
          <w:szCs w:val="21"/>
          <w:lang w:val="de-DE"/>
        </w:rPr>
        <w:t>5</w:t>
      </w:r>
      <w:r w:rsidRPr="004B00A4">
        <w:rPr>
          <w:rFonts w:ascii="黑体" w:eastAsia="黑体" w:hAnsi="黑体" w:cs="Times New Roman"/>
          <w:bCs/>
          <w:szCs w:val="21"/>
        </w:rPr>
        <w:t>课时</w:t>
      </w:r>
    </w:p>
    <w:p w14:paraId="3AC304BC" w14:textId="77777777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</w:rPr>
        <w:t>教学内容</w:t>
      </w:r>
    </w:p>
    <w:p w14:paraId="23C9876A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 w:hint="eastAsia"/>
          <w:color w:val="333333"/>
          <w:szCs w:val="21"/>
        </w:rPr>
        <w:t>第一节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Lotte soll nicht sterben</w:t>
      </w:r>
    </w:p>
    <w:p w14:paraId="055CBF09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1. Vorü</w:t>
      </w:r>
      <w:proofErr w:type="spellStart"/>
      <w:r w:rsidRPr="00FD1069">
        <w:rPr>
          <w:rFonts w:ascii="黑体" w:eastAsia="黑体" w:hAnsi="黑体" w:hint="eastAsia"/>
          <w:color w:val="333333"/>
          <w:szCs w:val="21"/>
          <w:lang w:val="de-DE"/>
        </w:rPr>
        <w:t>berlegungen</w:t>
      </w:r>
      <w:proofErr w:type="spellEnd"/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und Textlesen</w:t>
      </w:r>
    </w:p>
    <w:p w14:paraId="5219615C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2. Erl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uterungen und Textarbeit, Kulturelles</w:t>
      </w:r>
    </w:p>
    <w:p w14:paraId="32B8DCE4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 w:hint="eastAsia"/>
          <w:color w:val="333333"/>
          <w:szCs w:val="21"/>
        </w:rPr>
        <w:t>第二节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Die Bremer Stadtmusikanten</w:t>
      </w:r>
    </w:p>
    <w:p w14:paraId="78FEE1D4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1. Vorü</w:t>
      </w:r>
      <w:proofErr w:type="spellStart"/>
      <w:r w:rsidRPr="00FD1069">
        <w:rPr>
          <w:rFonts w:ascii="黑体" w:eastAsia="黑体" w:hAnsi="黑体" w:hint="eastAsia"/>
          <w:color w:val="333333"/>
          <w:szCs w:val="21"/>
          <w:lang w:val="de-DE"/>
        </w:rPr>
        <w:t>berlegungen</w:t>
      </w:r>
      <w:proofErr w:type="spellEnd"/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und Textlesen</w:t>
      </w:r>
    </w:p>
    <w:p w14:paraId="652A7B66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2. Erl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uterungen und Textarbeit, Kulturelles</w:t>
      </w:r>
    </w:p>
    <w:p w14:paraId="745C8EB6" w14:textId="77777777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[</w:t>
      </w:r>
      <w:r w:rsidRPr="004B00A4">
        <w:rPr>
          <w:rFonts w:ascii="黑体" w:eastAsia="黑体" w:hAnsi="黑体" w:hint="eastAsia"/>
          <w:color w:val="333333"/>
          <w:szCs w:val="21"/>
        </w:rPr>
        <w:t>教学重点与难点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]Wie kl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rt man unbekannte Begriffe und unklare Textstellen? Wie verschafft der Lehrer den Studenten und Studentinnen ü</w:t>
      </w:r>
      <w:proofErr w:type="spellStart"/>
      <w:r w:rsidRPr="00FD1069">
        <w:rPr>
          <w:rFonts w:ascii="黑体" w:eastAsia="黑体" w:hAnsi="黑体" w:hint="eastAsia"/>
          <w:color w:val="333333"/>
          <w:szCs w:val="21"/>
          <w:lang w:val="de-DE"/>
        </w:rPr>
        <w:t>ber</w:t>
      </w:r>
      <w:proofErr w:type="spellEnd"/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die Beziehungen zwischen Menschen und Tieren in Deutschland einen 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Ü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berblick?</w:t>
      </w:r>
    </w:p>
    <w:p w14:paraId="1DDBD188" w14:textId="18CD90EF" w:rsidR="003A264A" w:rsidRPr="00FD1069" w:rsidRDefault="003A264A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lastRenderedPageBreak/>
        <w:t>[</w:t>
      </w:r>
      <w:r w:rsidRPr="004B00A4">
        <w:rPr>
          <w:rFonts w:ascii="黑体" w:eastAsia="黑体" w:hAnsi="黑体" w:hint="eastAsia"/>
          <w:color w:val="333333"/>
          <w:szCs w:val="21"/>
        </w:rPr>
        <w:t>授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</w:t>
      </w:r>
      <w:r w:rsidRPr="004B00A4">
        <w:rPr>
          <w:rFonts w:ascii="黑体" w:eastAsia="黑体" w:hAnsi="黑体" w:hint="eastAsia"/>
          <w:color w:val="333333"/>
          <w:szCs w:val="21"/>
        </w:rPr>
        <w:t>课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</w:t>
      </w:r>
      <w:r w:rsidRPr="004B00A4">
        <w:rPr>
          <w:rFonts w:ascii="黑体" w:eastAsia="黑体" w:hAnsi="黑体" w:hint="eastAsia"/>
          <w:color w:val="333333"/>
          <w:szCs w:val="21"/>
        </w:rPr>
        <w:t>方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</w:t>
      </w:r>
      <w:r w:rsidRPr="004B00A4">
        <w:rPr>
          <w:rFonts w:ascii="黑体" w:eastAsia="黑体" w:hAnsi="黑体" w:hint="eastAsia"/>
          <w:color w:val="333333"/>
          <w:szCs w:val="21"/>
        </w:rPr>
        <w:t>法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]</w:t>
      </w:r>
      <w:r w:rsidR="004B00A4" w:rsidRPr="004B00A4">
        <w:rPr>
          <w:rFonts w:ascii="黑体" w:eastAsia="黑体" w:hAnsi="黑体"/>
          <w:color w:val="333333"/>
          <w:szCs w:val="21"/>
          <w:lang w:val="de-DE"/>
        </w:rPr>
        <w:t xml:space="preserve"> Hintergrundkenntnisse 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vorstellen, Fragen stellen, die Studenten und Studentinnen lesen lassen, erl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utern und zusammenfassen</w:t>
      </w:r>
    </w:p>
    <w:p w14:paraId="37EA28CA" w14:textId="77777777" w:rsidR="00007413" w:rsidRPr="00FD1069" w:rsidRDefault="00007413" w:rsidP="00007413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</w:p>
    <w:p w14:paraId="2D2BA87F" w14:textId="77777777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</w:rPr>
        <w:t>思考题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：</w:t>
      </w:r>
    </w:p>
    <w:p w14:paraId="0AB85B50" w14:textId="657D2B1F" w:rsidR="00007413" w:rsidRDefault="00EA7294" w:rsidP="00007413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/>
          <w:color w:val="333333"/>
          <w:szCs w:val="21"/>
          <w:lang w:val="de-DE"/>
        </w:rPr>
        <w:t xml:space="preserve">Wie würden Sie </w:t>
      </w:r>
      <w:r w:rsidRPr="004B00A4">
        <w:rPr>
          <w:rFonts w:ascii="黑体" w:eastAsia="黑体" w:hAnsi="黑体" w:hint="eastAsia"/>
          <w:color w:val="333333"/>
          <w:szCs w:val="21"/>
          <w:lang w:val="de-DE"/>
        </w:rPr>
        <w:t>sich ü</w:t>
      </w:r>
      <w:proofErr w:type="spellStart"/>
      <w:r w:rsidRPr="004B00A4">
        <w:rPr>
          <w:rFonts w:ascii="黑体" w:eastAsia="黑体" w:hAnsi="黑体" w:hint="eastAsia"/>
          <w:color w:val="333333"/>
          <w:szCs w:val="21"/>
          <w:lang w:val="de-DE"/>
        </w:rPr>
        <w:t>ber</w:t>
      </w:r>
      <w:proofErr w:type="spellEnd"/>
      <w:r w:rsidRPr="004B00A4">
        <w:rPr>
          <w:rFonts w:ascii="黑体" w:eastAsia="黑体" w:hAnsi="黑体" w:hint="eastAsia"/>
          <w:color w:val="333333"/>
          <w:szCs w:val="21"/>
          <w:lang w:val="de-DE"/>
        </w:rPr>
        <w:t xml:space="preserve"> die Beziehungen zwischen Menschen und Tieren einen </w:t>
      </w:r>
      <w:r w:rsidRPr="004B00A4">
        <w:rPr>
          <w:rFonts w:ascii="Calibri" w:eastAsia="黑体" w:hAnsi="Calibri" w:cs="Calibri"/>
          <w:color w:val="333333"/>
          <w:szCs w:val="21"/>
          <w:lang w:val="de-DE"/>
        </w:rPr>
        <w:t>Ü</w:t>
      </w:r>
      <w:r w:rsidRPr="004B00A4">
        <w:rPr>
          <w:rFonts w:ascii="黑体" w:eastAsia="黑体" w:hAnsi="黑体" w:hint="eastAsia"/>
          <w:color w:val="333333"/>
          <w:szCs w:val="21"/>
          <w:lang w:val="de-DE"/>
        </w:rPr>
        <w:t>berblick verschaffen</w:t>
      </w:r>
      <w:r w:rsidRPr="004B00A4">
        <w:rPr>
          <w:rFonts w:ascii="黑体" w:eastAsia="黑体" w:hAnsi="黑体"/>
          <w:color w:val="333333"/>
          <w:szCs w:val="21"/>
          <w:lang w:val="de-DE"/>
        </w:rPr>
        <w:t>?</w:t>
      </w:r>
    </w:p>
    <w:p w14:paraId="0DEC3FE6" w14:textId="77777777" w:rsidR="004B00A4" w:rsidRPr="004B00A4" w:rsidRDefault="004B00A4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dstrike/>
          <w:szCs w:val="21"/>
          <w:lang w:val="de-DE"/>
        </w:rPr>
      </w:pPr>
    </w:p>
    <w:p w14:paraId="3F88A3BE" w14:textId="77777777" w:rsidR="00EA7294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 w:cs="Times New Roman"/>
          <w:b/>
          <w:szCs w:val="21"/>
        </w:rPr>
        <w:t>第</w:t>
      </w:r>
      <w:r w:rsidRPr="004B00A4">
        <w:rPr>
          <w:rFonts w:ascii="黑体" w:eastAsia="黑体" w:hAnsi="黑体" w:cs="Times New Roman" w:hint="eastAsia"/>
          <w:b/>
          <w:szCs w:val="21"/>
        </w:rPr>
        <w:t>六</w:t>
      </w:r>
      <w:r w:rsidRPr="004B00A4">
        <w:rPr>
          <w:rFonts w:ascii="黑体" w:eastAsia="黑体" w:hAnsi="黑体" w:cs="Times New Roman"/>
          <w:b/>
          <w:szCs w:val="21"/>
        </w:rPr>
        <w:t>章</w:t>
      </w:r>
      <w:r w:rsidRPr="004B00A4">
        <w:rPr>
          <w:rFonts w:ascii="黑体" w:eastAsia="黑体" w:hAnsi="黑体" w:cs="Times New Roman"/>
          <w:b/>
          <w:szCs w:val="21"/>
          <w:lang w:val="de-DE"/>
        </w:rPr>
        <w:t xml:space="preserve"> </w:t>
      </w:r>
      <w:r w:rsidRPr="004B00A4">
        <w:rPr>
          <w:rFonts w:ascii="黑体" w:eastAsia="黑体" w:hAnsi="黑体" w:hint="eastAsia"/>
          <w:color w:val="333333"/>
          <w:szCs w:val="21"/>
          <w:lang w:val="de-DE"/>
        </w:rPr>
        <w:t>Leben im Alter</w:t>
      </w:r>
    </w:p>
    <w:p w14:paraId="0BD2CADB" w14:textId="45B6D2DB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</w:rPr>
        <w:t>课时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：2</w:t>
      </w:r>
      <w:r w:rsidRPr="004B00A4">
        <w:rPr>
          <w:rFonts w:ascii="黑体" w:eastAsia="黑体" w:hAnsi="黑体" w:cs="Times New Roman"/>
          <w:bCs/>
          <w:szCs w:val="21"/>
        </w:rPr>
        <w:t>周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，</w:t>
      </w:r>
      <w:r w:rsidRPr="004B00A4">
        <w:rPr>
          <w:rFonts w:ascii="黑体" w:eastAsia="黑体" w:hAnsi="黑体" w:cs="Times New Roman"/>
          <w:bCs/>
          <w:szCs w:val="21"/>
        </w:rPr>
        <w:t>共</w:t>
      </w:r>
      <w:r w:rsidR="00112DAD" w:rsidRPr="004B00A4">
        <w:rPr>
          <w:rFonts w:ascii="黑体" w:eastAsia="黑体" w:hAnsi="黑体" w:cs="Times New Roman"/>
          <w:bCs/>
          <w:szCs w:val="21"/>
          <w:lang w:val="de-DE"/>
        </w:rPr>
        <w:t>5</w:t>
      </w:r>
      <w:r w:rsidRPr="004B00A4">
        <w:rPr>
          <w:rFonts w:ascii="黑体" w:eastAsia="黑体" w:hAnsi="黑体" w:cs="Times New Roman"/>
          <w:bCs/>
          <w:szCs w:val="21"/>
        </w:rPr>
        <w:t>课时</w:t>
      </w:r>
    </w:p>
    <w:p w14:paraId="30BCE6E3" w14:textId="77777777" w:rsidR="003A264A" w:rsidRPr="004B00A4" w:rsidRDefault="003A264A" w:rsidP="003A264A">
      <w:pPr>
        <w:widowControl/>
        <w:spacing w:beforeLines="50" w:before="156" w:afterLines="50" w:after="156"/>
        <w:rPr>
          <w:rFonts w:ascii="黑体" w:eastAsia="黑体" w:hAnsi="黑体" w:cs="Times New Roman"/>
          <w:bCs/>
          <w:sz w:val="24"/>
          <w:szCs w:val="24"/>
          <w:lang w:val="de-DE"/>
        </w:rPr>
      </w:pPr>
      <w:r w:rsidRPr="004B00A4">
        <w:rPr>
          <w:rFonts w:ascii="黑体" w:eastAsia="黑体" w:hAnsi="黑体" w:cs="Times New Roman"/>
          <w:bCs/>
          <w:sz w:val="24"/>
          <w:szCs w:val="24"/>
        </w:rPr>
        <w:t>教学内容</w:t>
      </w:r>
    </w:p>
    <w:p w14:paraId="4D72D42B" w14:textId="77777777" w:rsidR="00EA7294" w:rsidRPr="00FD1069" w:rsidRDefault="00EA7294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 w:hint="eastAsia"/>
          <w:color w:val="333333"/>
          <w:szCs w:val="21"/>
        </w:rPr>
        <w:t>第一节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Ein Tisch ist ein Tisch</w:t>
      </w:r>
    </w:p>
    <w:p w14:paraId="4942535B" w14:textId="77777777" w:rsidR="00EA7294" w:rsidRPr="00FD1069" w:rsidRDefault="00EA7294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1. Vorü</w:t>
      </w:r>
      <w:proofErr w:type="spellStart"/>
      <w:r w:rsidRPr="00FD1069">
        <w:rPr>
          <w:rFonts w:ascii="黑体" w:eastAsia="黑体" w:hAnsi="黑体" w:hint="eastAsia"/>
          <w:color w:val="333333"/>
          <w:szCs w:val="21"/>
          <w:lang w:val="de-DE"/>
        </w:rPr>
        <w:t>berlegungen</w:t>
      </w:r>
      <w:proofErr w:type="spellEnd"/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und Textlesen</w:t>
      </w:r>
    </w:p>
    <w:p w14:paraId="1084ACD1" w14:textId="77777777" w:rsidR="00EA7294" w:rsidRPr="00FD1069" w:rsidRDefault="00EA7294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2. Erl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uterungen und Textarbeit, Kulturelles</w:t>
      </w:r>
    </w:p>
    <w:p w14:paraId="4CE690D6" w14:textId="77777777" w:rsidR="00EA7294" w:rsidRPr="00FD1069" w:rsidRDefault="00EA7294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4B00A4">
        <w:rPr>
          <w:rFonts w:ascii="黑体" w:eastAsia="黑体" w:hAnsi="黑体" w:hint="eastAsia"/>
          <w:color w:val="333333"/>
          <w:szCs w:val="21"/>
        </w:rPr>
        <w:t>第二节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Wie Kalle zu Oma kam</w:t>
      </w:r>
    </w:p>
    <w:p w14:paraId="444F4373" w14:textId="77777777" w:rsidR="00EA7294" w:rsidRPr="00FD1069" w:rsidRDefault="00EA7294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1. Vorü</w:t>
      </w:r>
      <w:proofErr w:type="spellStart"/>
      <w:r w:rsidRPr="00FD1069">
        <w:rPr>
          <w:rFonts w:ascii="黑体" w:eastAsia="黑体" w:hAnsi="黑体" w:hint="eastAsia"/>
          <w:color w:val="333333"/>
          <w:szCs w:val="21"/>
          <w:lang w:val="de-DE"/>
        </w:rPr>
        <w:t>berlegungen</w:t>
      </w:r>
      <w:proofErr w:type="spellEnd"/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und Textlesen</w:t>
      </w:r>
    </w:p>
    <w:p w14:paraId="2FDB6739" w14:textId="77777777" w:rsidR="00EA7294" w:rsidRPr="00FD1069" w:rsidRDefault="00EA7294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2. Erl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uterungen und Textarbeit, Kulturelles</w:t>
      </w:r>
    </w:p>
    <w:p w14:paraId="171D2E42" w14:textId="77777777" w:rsidR="00EA7294" w:rsidRPr="00FD1069" w:rsidRDefault="00EA7294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[</w:t>
      </w:r>
      <w:r w:rsidRPr="004B00A4">
        <w:rPr>
          <w:rFonts w:ascii="黑体" w:eastAsia="黑体" w:hAnsi="黑体" w:hint="eastAsia"/>
          <w:color w:val="333333"/>
          <w:szCs w:val="21"/>
        </w:rPr>
        <w:t>教学重点与难点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]Wie kl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rt man unbekannte Begriffe und unklare Textstellen? Wie verschafft der Lehrer den Studenten und Studentinnen ü</w:t>
      </w:r>
      <w:proofErr w:type="spellStart"/>
      <w:r w:rsidRPr="00FD1069">
        <w:rPr>
          <w:rFonts w:ascii="黑体" w:eastAsia="黑体" w:hAnsi="黑体" w:hint="eastAsia"/>
          <w:color w:val="333333"/>
          <w:szCs w:val="21"/>
          <w:lang w:val="de-DE"/>
        </w:rPr>
        <w:t>ber</w:t>
      </w:r>
      <w:proofErr w:type="spellEnd"/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das Leben im Alter in Deutschland einen 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Ü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berblick?</w:t>
      </w:r>
    </w:p>
    <w:p w14:paraId="55845D09" w14:textId="693AEEAF" w:rsidR="00EA7294" w:rsidRPr="00FD1069" w:rsidRDefault="00EA7294" w:rsidP="004B00A4">
      <w:pPr>
        <w:widowControl/>
        <w:spacing w:beforeLines="50" w:before="156" w:afterLines="50" w:after="156"/>
        <w:rPr>
          <w:rFonts w:ascii="黑体" w:eastAsia="黑体" w:hAnsi="黑体"/>
          <w:color w:val="333333"/>
          <w:szCs w:val="21"/>
          <w:lang w:val="de-DE"/>
        </w:rPr>
      </w:pPr>
      <w:r w:rsidRPr="00FD1069">
        <w:rPr>
          <w:rFonts w:ascii="黑体" w:eastAsia="黑体" w:hAnsi="黑体" w:hint="eastAsia"/>
          <w:color w:val="333333"/>
          <w:szCs w:val="21"/>
          <w:lang w:val="de-DE"/>
        </w:rPr>
        <w:t>[</w:t>
      </w:r>
      <w:r w:rsidRPr="004B00A4">
        <w:rPr>
          <w:rFonts w:ascii="黑体" w:eastAsia="黑体" w:hAnsi="黑体" w:hint="eastAsia"/>
          <w:color w:val="333333"/>
          <w:szCs w:val="21"/>
        </w:rPr>
        <w:t>授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</w:t>
      </w:r>
      <w:r w:rsidRPr="004B00A4">
        <w:rPr>
          <w:rFonts w:ascii="黑体" w:eastAsia="黑体" w:hAnsi="黑体" w:hint="eastAsia"/>
          <w:color w:val="333333"/>
          <w:szCs w:val="21"/>
        </w:rPr>
        <w:t>课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</w:t>
      </w:r>
      <w:r w:rsidRPr="004B00A4">
        <w:rPr>
          <w:rFonts w:ascii="黑体" w:eastAsia="黑体" w:hAnsi="黑体" w:hint="eastAsia"/>
          <w:color w:val="333333"/>
          <w:szCs w:val="21"/>
        </w:rPr>
        <w:t>方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 xml:space="preserve"> </w:t>
      </w:r>
      <w:r w:rsidRPr="004B00A4">
        <w:rPr>
          <w:rFonts w:ascii="黑体" w:eastAsia="黑体" w:hAnsi="黑体" w:hint="eastAsia"/>
          <w:color w:val="333333"/>
          <w:szCs w:val="21"/>
        </w:rPr>
        <w:t>法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]</w:t>
      </w:r>
      <w:r w:rsidR="004B00A4" w:rsidRPr="00FD1069">
        <w:rPr>
          <w:rFonts w:ascii="黑体" w:eastAsia="黑体" w:hAnsi="黑体"/>
          <w:color w:val="333333"/>
          <w:szCs w:val="21"/>
          <w:lang w:val="de-DE"/>
        </w:rPr>
        <w:t xml:space="preserve"> Hintergrundkenntnisse 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vorstellen, Fragen stellen, die Studenten und Studentinnen lesen lassen, erl</w:t>
      </w:r>
      <w:r w:rsidRPr="00FD1069">
        <w:rPr>
          <w:rFonts w:ascii="Calibri" w:eastAsia="黑体" w:hAnsi="Calibri" w:cs="Calibri"/>
          <w:color w:val="333333"/>
          <w:szCs w:val="21"/>
          <w:lang w:val="de-DE"/>
        </w:rPr>
        <w:t>ä</w:t>
      </w:r>
      <w:r w:rsidRPr="00FD1069">
        <w:rPr>
          <w:rFonts w:ascii="黑体" w:eastAsia="黑体" w:hAnsi="黑体" w:hint="eastAsia"/>
          <w:color w:val="333333"/>
          <w:szCs w:val="21"/>
          <w:lang w:val="de-DE"/>
        </w:rPr>
        <w:t>utern und zusammenfassen</w:t>
      </w:r>
    </w:p>
    <w:p w14:paraId="340916ED" w14:textId="77777777" w:rsidR="00EA7294" w:rsidRPr="004B00A4" w:rsidRDefault="00EA7294" w:rsidP="00EA7294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 w:cs="Times New Roman"/>
          <w:bCs/>
          <w:szCs w:val="21"/>
        </w:rPr>
        <w:t>思考题</w:t>
      </w:r>
      <w:r w:rsidRPr="004B00A4">
        <w:rPr>
          <w:rFonts w:ascii="黑体" w:eastAsia="黑体" w:hAnsi="黑体" w:cs="Times New Roman"/>
          <w:bCs/>
          <w:szCs w:val="21"/>
          <w:lang w:val="de-DE"/>
        </w:rPr>
        <w:t>：</w:t>
      </w:r>
    </w:p>
    <w:p w14:paraId="5D93D03F" w14:textId="70D0AB6B" w:rsidR="00007413" w:rsidRPr="004B00A4" w:rsidRDefault="00EA7294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  <w:lang w:val="de-DE"/>
        </w:rPr>
      </w:pPr>
      <w:r w:rsidRPr="004B00A4">
        <w:rPr>
          <w:rFonts w:ascii="黑体" w:eastAsia="黑体" w:hAnsi="黑体"/>
          <w:color w:val="333333"/>
          <w:szCs w:val="21"/>
          <w:lang w:val="de-DE"/>
        </w:rPr>
        <w:t xml:space="preserve">Wie würden Sie </w:t>
      </w:r>
      <w:r w:rsidRPr="004B00A4">
        <w:rPr>
          <w:rFonts w:ascii="黑体" w:eastAsia="黑体" w:hAnsi="黑体" w:hint="eastAsia"/>
          <w:color w:val="333333"/>
          <w:szCs w:val="21"/>
          <w:lang w:val="de-DE"/>
        </w:rPr>
        <w:t>sich ü</w:t>
      </w:r>
      <w:proofErr w:type="spellStart"/>
      <w:r w:rsidRPr="004B00A4">
        <w:rPr>
          <w:rFonts w:ascii="黑体" w:eastAsia="黑体" w:hAnsi="黑体" w:hint="eastAsia"/>
          <w:color w:val="333333"/>
          <w:szCs w:val="21"/>
          <w:lang w:val="de-DE"/>
        </w:rPr>
        <w:t>bers</w:t>
      </w:r>
      <w:proofErr w:type="spellEnd"/>
      <w:r w:rsidRPr="004B00A4">
        <w:rPr>
          <w:rFonts w:ascii="黑体" w:eastAsia="黑体" w:hAnsi="黑体" w:hint="eastAsia"/>
          <w:color w:val="333333"/>
          <w:szCs w:val="21"/>
          <w:lang w:val="de-DE"/>
        </w:rPr>
        <w:t xml:space="preserve"> Leben im Alter einen </w:t>
      </w:r>
      <w:r w:rsidRPr="004B00A4">
        <w:rPr>
          <w:rFonts w:ascii="Calibri" w:eastAsia="黑体" w:hAnsi="Calibri" w:cs="Calibri"/>
          <w:color w:val="333333"/>
          <w:szCs w:val="21"/>
          <w:lang w:val="de-DE"/>
        </w:rPr>
        <w:t>Ü</w:t>
      </w:r>
      <w:r w:rsidRPr="004B00A4">
        <w:rPr>
          <w:rFonts w:ascii="黑体" w:eastAsia="黑体" w:hAnsi="黑体" w:hint="eastAsia"/>
          <w:color w:val="333333"/>
          <w:szCs w:val="21"/>
          <w:lang w:val="de-DE"/>
        </w:rPr>
        <w:t>berblick verschaffen</w:t>
      </w:r>
      <w:r w:rsidRPr="004B00A4">
        <w:rPr>
          <w:rFonts w:ascii="黑体" w:eastAsia="黑体" w:hAnsi="黑体"/>
          <w:color w:val="333333"/>
          <w:szCs w:val="21"/>
          <w:lang w:val="de-DE"/>
        </w:rPr>
        <w:t>?</w:t>
      </w:r>
    </w:p>
    <w:p w14:paraId="0AA8E5F8" w14:textId="77777777" w:rsidR="00007413" w:rsidRPr="004B00A4" w:rsidRDefault="00007413" w:rsidP="00007413">
      <w:pPr>
        <w:widowControl/>
        <w:spacing w:beforeLines="50" w:before="156" w:afterLines="50" w:after="156"/>
        <w:rPr>
          <w:rFonts w:ascii="黑体" w:eastAsia="黑体" w:hAnsi="黑体" w:cs="Times New Roman"/>
          <w:bCs/>
          <w:szCs w:val="21"/>
        </w:rPr>
      </w:pPr>
      <w:r w:rsidRPr="004B00A4">
        <w:rPr>
          <w:rFonts w:ascii="黑体" w:eastAsia="黑体" w:hAnsi="黑体" w:cs="Times New Roman"/>
          <w:bCs/>
          <w:szCs w:val="21"/>
        </w:rPr>
        <w:t>考核方式：笔试</w:t>
      </w:r>
    </w:p>
    <w:p w14:paraId="0C8B0FD9" w14:textId="77777777" w:rsidR="00007413" w:rsidRPr="004B00A4" w:rsidRDefault="00007413" w:rsidP="00007413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Cs/>
          <w:szCs w:val="21"/>
        </w:rPr>
      </w:pPr>
    </w:p>
    <w:p w14:paraId="37A4FFC8" w14:textId="44F4E3C1" w:rsidR="00FC24B5" w:rsidRPr="008B6AFC" w:rsidRDefault="00FC24B5" w:rsidP="008B6AFC">
      <w:pPr>
        <w:widowControl/>
        <w:spacing w:beforeLines="50" w:before="156" w:afterLines="50" w:after="156"/>
        <w:jc w:val="left"/>
      </w:pPr>
    </w:p>
    <w:p w14:paraId="4FF56190" w14:textId="797E5B07"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13ACBD36" w14:textId="6131F963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06F37A7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E389AC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08256926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E3F8C3B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270EA53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5AE0890" w14:textId="431B30E9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第一</w:t>
            </w:r>
            <w:r w:rsidR="00112DAD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408B5447" w14:textId="0A4ACC49" w:rsidR="00CA53B2" w:rsidRPr="0034254B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微软雅黑" w:eastAsia="微软雅黑" w:hAnsi="微软雅黑" w:hint="eastAsia"/>
                <w:color w:val="333333"/>
              </w:rPr>
              <w:t xml:space="preserve">Kinder und 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</w:rPr>
              <w:t>Familie</w:t>
            </w:r>
            <w:proofErr w:type="spellEnd"/>
          </w:p>
        </w:tc>
        <w:tc>
          <w:tcPr>
            <w:tcW w:w="2766" w:type="dxa"/>
            <w:vAlign w:val="center"/>
          </w:tcPr>
          <w:p w14:paraId="3C2D0B13" w14:textId="68B7AB48" w:rsidR="00CA53B2" w:rsidRPr="0034254B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5</w:t>
            </w:r>
          </w:p>
        </w:tc>
      </w:tr>
      <w:tr w:rsidR="00CA53B2" w14:paraId="00B01DF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7E58D4A" w14:textId="0C5673B3" w:rsidR="00CA53B2" w:rsidRPr="0034254B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3C6A4D50" w14:textId="5CB1440C" w:rsidR="00CA53B2" w:rsidRPr="0034254B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</w:rPr>
              <w:t>Jugend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</w:rPr>
              <w:t xml:space="preserve"> und 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</w:rPr>
              <w:t>Erwachsenwerden</w:t>
            </w:r>
            <w:proofErr w:type="spellEnd"/>
          </w:p>
        </w:tc>
        <w:tc>
          <w:tcPr>
            <w:tcW w:w="2766" w:type="dxa"/>
            <w:vAlign w:val="center"/>
          </w:tcPr>
          <w:p w14:paraId="5524D299" w14:textId="5F971275" w:rsidR="00CA53B2" w:rsidRPr="0034254B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5</w:t>
            </w:r>
          </w:p>
        </w:tc>
      </w:tr>
      <w:tr w:rsidR="00CA53B2" w14:paraId="5F3C269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F79384E" w14:textId="46C1C09E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</w:t>
            </w:r>
            <w:r w:rsidR="0009190D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68720A69" w14:textId="2CF88A12" w:rsidR="00CA53B2" w:rsidRPr="0034254B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微软雅黑" w:eastAsia="微软雅黑" w:hAnsi="微软雅黑" w:hint="eastAsia"/>
                <w:color w:val="333333"/>
              </w:rPr>
              <w:t xml:space="preserve">Schule 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</w:rPr>
              <w:t>Lernen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</w:rPr>
              <w:t>Studium</w:t>
            </w:r>
            <w:proofErr w:type="spellEnd"/>
          </w:p>
        </w:tc>
        <w:tc>
          <w:tcPr>
            <w:tcW w:w="2766" w:type="dxa"/>
            <w:vAlign w:val="center"/>
          </w:tcPr>
          <w:p w14:paraId="7A06501B" w14:textId="7CFB2D9A" w:rsidR="00CA53B2" w:rsidRPr="0034254B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5</w:t>
            </w:r>
          </w:p>
        </w:tc>
      </w:tr>
      <w:tr w:rsidR="0009190D" w14:paraId="308195C7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295027" w14:textId="1AA0D295" w:rsidR="0009190D" w:rsidRDefault="0009190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期中</w:t>
            </w:r>
          </w:p>
        </w:tc>
        <w:tc>
          <w:tcPr>
            <w:tcW w:w="2765" w:type="dxa"/>
            <w:vAlign w:val="center"/>
          </w:tcPr>
          <w:p w14:paraId="1FF4C694" w14:textId="7728A773" w:rsidR="0009190D" w:rsidRDefault="0009190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复习与测试</w:t>
            </w:r>
          </w:p>
        </w:tc>
        <w:tc>
          <w:tcPr>
            <w:tcW w:w="2766" w:type="dxa"/>
            <w:vAlign w:val="center"/>
          </w:tcPr>
          <w:p w14:paraId="0C72F083" w14:textId="3292399B" w:rsidR="0009190D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</w:t>
            </w:r>
          </w:p>
        </w:tc>
      </w:tr>
      <w:tr w:rsidR="00CA53B2" w14:paraId="0023012E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1A0BE87" w14:textId="5D748195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</w:t>
            </w:r>
            <w:r w:rsidR="0009190D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2EBA14D0" w14:textId="1868F77F" w:rsidR="00CA53B2" w:rsidRPr="0034254B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</w:rPr>
              <w:t>Freundschaft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</w:rPr>
              <w:t xml:space="preserve"> und Liebe </w:t>
            </w:r>
          </w:p>
        </w:tc>
        <w:tc>
          <w:tcPr>
            <w:tcW w:w="2766" w:type="dxa"/>
            <w:vAlign w:val="center"/>
          </w:tcPr>
          <w:p w14:paraId="33BD4C40" w14:textId="74AC7289" w:rsidR="00CA53B2" w:rsidRPr="0034254B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5</w:t>
            </w:r>
          </w:p>
        </w:tc>
      </w:tr>
      <w:tr w:rsidR="00CA53B2" w14:paraId="11D862F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9F0F197" w14:textId="396BA845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</w:t>
            </w:r>
            <w:r w:rsidR="0009190D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0B710A52" w14:textId="6FE7B707" w:rsidR="00CA53B2" w:rsidRPr="0034254B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微软雅黑" w:eastAsia="微软雅黑" w:hAnsi="微软雅黑" w:hint="eastAsia"/>
                <w:color w:val="333333"/>
              </w:rPr>
              <w:t xml:space="preserve">Menschen und 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</w:rPr>
              <w:t>Tiere</w:t>
            </w:r>
            <w:proofErr w:type="spellEnd"/>
          </w:p>
        </w:tc>
        <w:tc>
          <w:tcPr>
            <w:tcW w:w="2766" w:type="dxa"/>
            <w:vAlign w:val="center"/>
          </w:tcPr>
          <w:p w14:paraId="0AA5B333" w14:textId="66B534C3" w:rsidR="00CA53B2" w:rsidRPr="0034254B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5</w:t>
            </w:r>
          </w:p>
        </w:tc>
      </w:tr>
      <w:tr w:rsidR="00112DAD" w14:paraId="3CC6056E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9426DB8" w14:textId="13CB1B57" w:rsidR="00112DAD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1477FE0B" w14:textId="30A7F608" w:rsidR="00112DAD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微软雅黑" w:eastAsia="微软雅黑" w:hAnsi="微软雅黑" w:hint="eastAsia"/>
                <w:color w:val="333333"/>
              </w:rPr>
              <w:t xml:space="preserve">Leben 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</w:rPr>
              <w:t>im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</w:rPr>
              <w:t xml:space="preserve"> Alter </w:t>
            </w:r>
          </w:p>
        </w:tc>
        <w:tc>
          <w:tcPr>
            <w:tcW w:w="2766" w:type="dxa"/>
            <w:vAlign w:val="center"/>
          </w:tcPr>
          <w:p w14:paraId="5A59A970" w14:textId="50B60032" w:rsidR="00112DAD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</w:t>
            </w:r>
          </w:p>
        </w:tc>
      </w:tr>
      <w:tr w:rsidR="0009190D" w14:paraId="0F7B6B57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18DBE85" w14:textId="202889A4" w:rsidR="0009190D" w:rsidRDefault="0009190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期末</w:t>
            </w:r>
          </w:p>
        </w:tc>
        <w:tc>
          <w:tcPr>
            <w:tcW w:w="2765" w:type="dxa"/>
            <w:vAlign w:val="center"/>
          </w:tcPr>
          <w:p w14:paraId="25D2C278" w14:textId="22BD2ADB" w:rsidR="0009190D" w:rsidRDefault="0009190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复习与测试</w:t>
            </w:r>
          </w:p>
        </w:tc>
        <w:tc>
          <w:tcPr>
            <w:tcW w:w="2766" w:type="dxa"/>
            <w:vAlign w:val="center"/>
          </w:tcPr>
          <w:p w14:paraId="217B3A61" w14:textId="01AD8C9E" w:rsidR="0009190D" w:rsidRDefault="00112DA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</w:t>
            </w:r>
          </w:p>
        </w:tc>
      </w:tr>
    </w:tbl>
    <w:p w14:paraId="4C6C6A5A" w14:textId="77777777" w:rsidR="00545C68" w:rsidRDefault="00545C68" w:rsidP="008B6AFC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</w:p>
    <w:p w14:paraId="5879A55C" w14:textId="4C0220FD" w:rsidR="00CA53B2" w:rsidRDefault="0034254B" w:rsidP="008B6AFC">
      <w:pPr>
        <w:widowControl/>
        <w:spacing w:beforeLines="50" w:before="156" w:afterLines="50" w:after="156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4DC9A292" w14:textId="31125115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</w:t>
      </w:r>
      <w:r w:rsidR="008B6AFC">
        <w:rPr>
          <w:rFonts w:ascii="宋体" w:eastAsia="宋体" w:hAnsi="宋体" w:hint="eastAsia"/>
          <w:b/>
          <w:szCs w:val="21"/>
        </w:rPr>
        <w:t xml:space="preserve"> 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699"/>
        <w:gridCol w:w="1113"/>
        <w:gridCol w:w="2007"/>
        <w:gridCol w:w="1974"/>
        <w:gridCol w:w="481"/>
        <w:gridCol w:w="1608"/>
        <w:gridCol w:w="640"/>
      </w:tblGrid>
      <w:tr w:rsidR="00D715F7" w:rsidRPr="00D715F7" w14:paraId="4B24D551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4B6EA74F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113" w:type="dxa"/>
            <w:vAlign w:val="center"/>
          </w:tcPr>
          <w:p w14:paraId="6F156D98" w14:textId="07BD0529" w:rsidR="00D715F7" w:rsidRPr="00BA23F0" w:rsidRDefault="003B7DE6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2007" w:type="dxa"/>
            <w:vAlign w:val="center"/>
          </w:tcPr>
          <w:p w14:paraId="241A4FA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74" w:type="dxa"/>
            <w:vAlign w:val="center"/>
          </w:tcPr>
          <w:p w14:paraId="206DFDF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1" w:type="dxa"/>
            <w:vAlign w:val="center"/>
          </w:tcPr>
          <w:p w14:paraId="36B4360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08" w:type="dxa"/>
            <w:vAlign w:val="center"/>
          </w:tcPr>
          <w:p w14:paraId="3A89BA2E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0" w:type="dxa"/>
            <w:vAlign w:val="center"/>
          </w:tcPr>
          <w:p w14:paraId="50B8586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D6816" w:rsidRPr="00D715F7" w14:paraId="05339D5C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5F185319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113" w:type="dxa"/>
          </w:tcPr>
          <w:p w14:paraId="4338DBA5" w14:textId="11679E86" w:rsidR="004D6816" w:rsidRPr="00300CF2" w:rsidRDefault="004B00A4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9</w:t>
            </w:r>
            <w:r w:rsidRPr="00300CF2">
              <w:rPr>
                <w:rFonts w:ascii="宋体" w:eastAsia="宋体" w:hAnsi="宋体"/>
                <w:szCs w:val="21"/>
              </w:rPr>
              <w:t>.5</w:t>
            </w:r>
          </w:p>
        </w:tc>
        <w:tc>
          <w:tcPr>
            <w:tcW w:w="2007" w:type="dxa"/>
            <w:vAlign w:val="center"/>
          </w:tcPr>
          <w:p w14:paraId="774F228D" w14:textId="04AE8620" w:rsidR="004D6816" w:rsidRPr="00300CF2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课程简介</w:t>
            </w:r>
          </w:p>
        </w:tc>
        <w:tc>
          <w:tcPr>
            <w:tcW w:w="1974" w:type="dxa"/>
            <w:vAlign w:val="center"/>
          </w:tcPr>
          <w:p w14:paraId="31ED84B8" w14:textId="7FA4243A" w:rsidR="004D6816" w:rsidRPr="00300CF2" w:rsidRDefault="00112DAD" w:rsidP="004D6816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简介本</w:t>
            </w: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课程的教学目的与任务，课程的基本要求，各章节授课内容、教学方法</w:t>
            </w:r>
          </w:p>
        </w:tc>
        <w:tc>
          <w:tcPr>
            <w:tcW w:w="481" w:type="dxa"/>
            <w:vAlign w:val="center"/>
          </w:tcPr>
          <w:p w14:paraId="00094650" w14:textId="16BF5D12" w:rsidR="004D6816" w:rsidRPr="00300CF2" w:rsidRDefault="00FD106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608" w:type="dxa"/>
            <w:vAlign w:val="center"/>
          </w:tcPr>
          <w:p w14:paraId="7EDB18C4" w14:textId="4FAD9B41" w:rsidR="004D6816" w:rsidRPr="00300CF2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36520FC4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4A692ED7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28288D05" w14:textId="684947DB" w:rsidR="004D6816" w:rsidRPr="00D715F7" w:rsidRDefault="00BB0BF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113" w:type="dxa"/>
          </w:tcPr>
          <w:p w14:paraId="36B6ADF1" w14:textId="3E94F6A4" w:rsidR="004D6816" w:rsidRPr="00300CF2" w:rsidRDefault="004B00A4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9</w:t>
            </w:r>
            <w:r w:rsidRPr="00300CF2">
              <w:rPr>
                <w:rFonts w:ascii="宋体" w:eastAsia="宋体" w:hAnsi="宋体"/>
                <w:szCs w:val="21"/>
              </w:rPr>
              <w:t>.12</w:t>
            </w:r>
          </w:p>
        </w:tc>
        <w:tc>
          <w:tcPr>
            <w:tcW w:w="2007" w:type="dxa"/>
            <w:vAlign w:val="center"/>
          </w:tcPr>
          <w:p w14:paraId="0F71BBBD" w14:textId="77777777" w:rsidR="004D6816" w:rsidRPr="00300CF2" w:rsidRDefault="00112DA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第一章第一节</w:t>
            </w:r>
          </w:p>
          <w:p w14:paraId="193BC813" w14:textId="3B93AB99" w:rsidR="00112DAD" w:rsidRPr="00300CF2" w:rsidRDefault="00112DA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lastRenderedPageBreak/>
              <w:t xml:space="preserve">Das </w:t>
            </w: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ist</w:t>
            </w:r>
            <w:proofErr w:type="spellEnd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 xml:space="preserve"> der </w:t>
            </w: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Hirbel</w:t>
            </w:r>
            <w:proofErr w:type="spellEnd"/>
          </w:p>
        </w:tc>
        <w:tc>
          <w:tcPr>
            <w:tcW w:w="1974" w:type="dxa"/>
            <w:vAlign w:val="center"/>
          </w:tcPr>
          <w:p w14:paraId="25774C5B" w14:textId="4B09864A" w:rsidR="004D6816" w:rsidRPr="00300CF2" w:rsidRDefault="00300CF2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de-DE"/>
              </w:rPr>
            </w:pPr>
            <w:r w:rsidRPr="00300CF2">
              <w:rPr>
                <w:rFonts w:ascii="宋体" w:eastAsia="宋体" w:hAnsi="宋体" w:hint="eastAsia"/>
                <w:szCs w:val="21"/>
                <w:lang w:val="de-DE"/>
              </w:rPr>
              <w:lastRenderedPageBreak/>
              <w:t>主课文学习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t>以及讲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lastRenderedPageBreak/>
              <w:t>解</w:t>
            </w:r>
          </w:p>
        </w:tc>
        <w:tc>
          <w:tcPr>
            <w:tcW w:w="481" w:type="dxa"/>
            <w:vAlign w:val="center"/>
          </w:tcPr>
          <w:p w14:paraId="6CB91586" w14:textId="40509703" w:rsidR="004D6816" w:rsidRPr="00300CF2" w:rsidRDefault="00FD106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1</w:t>
            </w:r>
          </w:p>
        </w:tc>
        <w:tc>
          <w:tcPr>
            <w:tcW w:w="1608" w:type="dxa"/>
            <w:vAlign w:val="center"/>
          </w:tcPr>
          <w:p w14:paraId="1BDCAED7" w14:textId="77777777" w:rsidR="004D6816" w:rsidRPr="00300CF2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37BA70D" w14:textId="5497C237" w:rsidR="004D6816" w:rsidRPr="00300CF2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lastRenderedPageBreak/>
              <w:t>课程反思</w:t>
            </w:r>
          </w:p>
        </w:tc>
        <w:tc>
          <w:tcPr>
            <w:tcW w:w="640" w:type="dxa"/>
            <w:vAlign w:val="center"/>
          </w:tcPr>
          <w:p w14:paraId="09C44A75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265B5FCB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4036BAC2" w14:textId="379B669F" w:rsidR="004D6816" w:rsidRPr="00D715F7" w:rsidRDefault="00BB0BF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13" w:type="dxa"/>
          </w:tcPr>
          <w:p w14:paraId="0EA7775A" w14:textId="232B5DF2" w:rsidR="004D6816" w:rsidRPr="00300CF2" w:rsidRDefault="004B00A4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9</w:t>
            </w:r>
            <w:r w:rsidRPr="00300CF2">
              <w:rPr>
                <w:rFonts w:ascii="宋体" w:eastAsia="宋体" w:hAnsi="宋体"/>
                <w:szCs w:val="21"/>
              </w:rPr>
              <w:t>.19</w:t>
            </w:r>
          </w:p>
        </w:tc>
        <w:tc>
          <w:tcPr>
            <w:tcW w:w="2007" w:type="dxa"/>
            <w:vAlign w:val="center"/>
          </w:tcPr>
          <w:p w14:paraId="39931D9B" w14:textId="77777777" w:rsidR="00112DAD" w:rsidRPr="00300CF2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第一章第一节</w:t>
            </w:r>
          </w:p>
          <w:p w14:paraId="499A6720" w14:textId="5BE3A889" w:rsidR="004D6816" w:rsidRPr="00300CF2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 xml:space="preserve">Das </w:t>
            </w: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ist</w:t>
            </w:r>
            <w:proofErr w:type="spellEnd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 xml:space="preserve"> der </w:t>
            </w: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Hirbel</w:t>
            </w:r>
            <w:proofErr w:type="spellEnd"/>
          </w:p>
        </w:tc>
        <w:tc>
          <w:tcPr>
            <w:tcW w:w="1974" w:type="dxa"/>
            <w:vAlign w:val="center"/>
          </w:tcPr>
          <w:p w14:paraId="43730FA4" w14:textId="47C925DE" w:rsidR="004D6816" w:rsidRPr="00300CF2" w:rsidRDefault="00300CF2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  <w:lang w:val="de-DE"/>
              </w:rPr>
              <w:t>主课文学习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t>以及讲解</w:t>
            </w:r>
          </w:p>
        </w:tc>
        <w:tc>
          <w:tcPr>
            <w:tcW w:w="481" w:type="dxa"/>
            <w:vAlign w:val="center"/>
          </w:tcPr>
          <w:p w14:paraId="302BD854" w14:textId="108481D5" w:rsidR="004D6816" w:rsidRPr="00300CF2" w:rsidRDefault="00FD106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608" w:type="dxa"/>
            <w:vAlign w:val="center"/>
          </w:tcPr>
          <w:p w14:paraId="743089BB" w14:textId="77777777" w:rsidR="004D6816" w:rsidRPr="00300CF2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D16C883" w14:textId="0520BD0E" w:rsidR="004D6816" w:rsidRPr="00300CF2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0E1713B3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12DAD" w:rsidRPr="00D715F7" w14:paraId="7865F54A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1A76B734" w14:textId="662B17FA" w:rsidR="00112DAD" w:rsidRPr="00D715F7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113" w:type="dxa"/>
          </w:tcPr>
          <w:p w14:paraId="575F122B" w14:textId="0CAC25B4" w:rsidR="00112DAD" w:rsidRPr="00300CF2" w:rsidRDefault="004B00A4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9</w:t>
            </w:r>
            <w:r w:rsidRPr="00300CF2">
              <w:rPr>
                <w:rFonts w:ascii="宋体" w:eastAsia="宋体" w:hAnsi="宋体"/>
                <w:szCs w:val="21"/>
              </w:rPr>
              <w:t>.26</w:t>
            </w:r>
          </w:p>
        </w:tc>
        <w:tc>
          <w:tcPr>
            <w:tcW w:w="2007" w:type="dxa"/>
            <w:vAlign w:val="center"/>
          </w:tcPr>
          <w:p w14:paraId="7548D203" w14:textId="0EFEC9E2" w:rsidR="00112DAD" w:rsidRPr="00300CF2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 xml:space="preserve">第一章第二节Der </w:t>
            </w: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Vater</w:t>
            </w:r>
            <w:proofErr w:type="spellEnd"/>
          </w:p>
        </w:tc>
        <w:tc>
          <w:tcPr>
            <w:tcW w:w="1974" w:type="dxa"/>
            <w:vAlign w:val="center"/>
          </w:tcPr>
          <w:p w14:paraId="05ADA77E" w14:textId="070E987A" w:rsidR="00112DAD" w:rsidRPr="00300CF2" w:rsidRDefault="00300CF2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de-DE"/>
              </w:rPr>
            </w:pPr>
            <w:r w:rsidRPr="00300CF2">
              <w:rPr>
                <w:rFonts w:ascii="宋体" w:eastAsia="宋体" w:hAnsi="宋体" w:hint="eastAsia"/>
                <w:szCs w:val="21"/>
                <w:lang w:val="de-DE"/>
              </w:rPr>
              <w:t>主课文学习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t>以及讲解</w:t>
            </w:r>
          </w:p>
        </w:tc>
        <w:tc>
          <w:tcPr>
            <w:tcW w:w="481" w:type="dxa"/>
            <w:vAlign w:val="center"/>
          </w:tcPr>
          <w:p w14:paraId="71FF3D8D" w14:textId="277BAB6F" w:rsidR="00112DAD" w:rsidRPr="00300CF2" w:rsidRDefault="00FD1069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608" w:type="dxa"/>
            <w:vAlign w:val="center"/>
          </w:tcPr>
          <w:p w14:paraId="54F6FEC8" w14:textId="77777777" w:rsidR="00112DAD" w:rsidRPr="00300CF2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67E92D93" w14:textId="22990F0E" w:rsidR="00112DAD" w:rsidRPr="00300CF2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77865B35" w14:textId="77777777" w:rsidR="00112DAD" w:rsidRPr="00D715F7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6AFC" w:rsidRPr="00D715F7" w14:paraId="35C9630A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7A800D98" w14:textId="65749A82" w:rsidR="008B6AFC" w:rsidRPr="00D715F7" w:rsidRDefault="00BB0BF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-4</w:t>
            </w:r>
          </w:p>
        </w:tc>
        <w:tc>
          <w:tcPr>
            <w:tcW w:w="1113" w:type="dxa"/>
          </w:tcPr>
          <w:p w14:paraId="1D9667D9" w14:textId="7F299061" w:rsidR="008B6AFC" w:rsidRPr="00300CF2" w:rsidRDefault="004B00A4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1</w:t>
            </w:r>
            <w:r w:rsidRPr="00300CF2">
              <w:rPr>
                <w:rFonts w:ascii="宋体" w:eastAsia="宋体" w:hAnsi="宋体"/>
                <w:szCs w:val="21"/>
              </w:rPr>
              <w:t>0.3</w:t>
            </w:r>
          </w:p>
        </w:tc>
        <w:tc>
          <w:tcPr>
            <w:tcW w:w="2007" w:type="dxa"/>
            <w:vAlign w:val="center"/>
          </w:tcPr>
          <w:p w14:paraId="2E1AAB67" w14:textId="2DA6FA00" w:rsidR="008B6AFC" w:rsidRPr="00300CF2" w:rsidRDefault="00112DA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 xml:space="preserve">第一章第二节Der </w:t>
            </w: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Vater</w:t>
            </w:r>
            <w:proofErr w:type="spellEnd"/>
          </w:p>
        </w:tc>
        <w:tc>
          <w:tcPr>
            <w:tcW w:w="1974" w:type="dxa"/>
            <w:vAlign w:val="center"/>
          </w:tcPr>
          <w:p w14:paraId="502E5167" w14:textId="02E011F9" w:rsidR="008B6AFC" w:rsidRPr="00300CF2" w:rsidRDefault="00300CF2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  <w:lang w:val="de-DE"/>
              </w:rPr>
              <w:t>主课文学习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t>以及讲解</w:t>
            </w:r>
          </w:p>
        </w:tc>
        <w:tc>
          <w:tcPr>
            <w:tcW w:w="481" w:type="dxa"/>
            <w:vAlign w:val="center"/>
          </w:tcPr>
          <w:p w14:paraId="1BF5C518" w14:textId="362ABBB5" w:rsidR="008B6AFC" w:rsidRPr="00300CF2" w:rsidRDefault="00FD1069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608" w:type="dxa"/>
            <w:vAlign w:val="center"/>
          </w:tcPr>
          <w:p w14:paraId="02376D5F" w14:textId="77777777" w:rsidR="008B6AFC" w:rsidRPr="00300CF2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3E96FA0B" w14:textId="236B7489" w:rsidR="008B6AFC" w:rsidRPr="00300CF2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4103470C" w14:textId="77777777" w:rsidR="008B6AFC" w:rsidRPr="00D715F7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6AFC" w:rsidRPr="00D715F7" w14:paraId="31DBECBA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09E93BA5" w14:textId="6A87FC5B" w:rsidR="008B6AFC" w:rsidRDefault="00BB0BF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  <w:p w14:paraId="53A1E795" w14:textId="14B55A6D" w:rsidR="008B6AFC" w:rsidRPr="00D715F7" w:rsidRDefault="008B6AFC" w:rsidP="008B6AFC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13" w:type="dxa"/>
          </w:tcPr>
          <w:p w14:paraId="053E1347" w14:textId="6A8ABAE7" w:rsidR="008B6AFC" w:rsidRPr="00300CF2" w:rsidRDefault="004B00A4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1</w:t>
            </w:r>
            <w:r w:rsidRPr="00300CF2">
              <w:rPr>
                <w:rFonts w:ascii="宋体" w:eastAsia="宋体" w:hAnsi="宋体"/>
                <w:szCs w:val="21"/>
              </w:rPr>
              <w:t>0.10</w:t>
            </w:r>
          </w:p>
        </w:tc>
        <w:tc>
          <w:tcPr>
            <w:tcW w:w="2007" w:type="dxa"/>
            <w:vAlign w:val="center"/>
          </w:tcPr>
          <w:p w14:paraId="59F7D342" w14:textId="201D7708" w:rsidR="00112DAD" w:rsidRPr="00300CF2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第二章第一节</w:t>
            </w:r>
          </w:p>
          <w:p w14:paraId="39763D98" w14:textId="3C19F051" w:rsidR="008B6AFC" w:rsidRPr="00300CF2" w:rsidRDefault="00112DA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Crazy</w:t>
            </w:r>
          </w:p>
        </w:tc>
        <w:tc>
          <w:tcPr>
            <w:tcW w:w="1974" w:type="dxa"/>
            <w:vAlign w:val="center"/>
          </w:tcPr>
          <w:p w14:paraId="0825CFE8" w14:textId="5C6356D8" w:rsidR="008B6AFC" w:rsidRPr="00300CF2" w:rsidRDefault="00BB0BF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语音</w:t>
            </w:r>
            <w:r w:rsidR="000E055A" w:rsidRPr="00300CF2">
              <w:rPr>
                <w:rFonts w:ascii="宋体" w:eastAsia="宋体" w:hAnsi="宋体" w:hint="eastAsia"/>
                <w:szCs w:val="21"/>
              </w:rPr>
              <w:t>复习、</w:t>
            </w:r>
            <w:r w:rsidRPr="00300CF2">
              <w:rPr>
                <w:rFonts w:ascii="宋体" w:eastAsia="宋体" w:hAnsi="宋体" w:hint="eastAsia"/>
                <w:szCs w:val="21"/>
              </w:rPr>
              <w:t>练习</w:t>
            </w:r>
          </w:p>
        </w:tc>
        <w:tc>
          <w:tcPr>
            <w:tcW w:w="481" w:type="dxa"/>
            <w:vAlign w:val="center"/>
          </w:tcPr>
          <w:p w14:paraId="2DA5A909" w14:textId="57FBB16B" w:rsidR="008B6AFC" w:rsidRPr="00300CF2" w:rsidRDefault="00FD1069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16120F60" w14:textId="77777777" w:rsidR="008B6AFC" w:rsidRPr="00300CF2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4752891F" w14:textId="4DE4818F" w:rsidR="008B6AFC" w:rsidRPr="00300CF2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446355B5" w14:textId="77777777" w:rsidR="008B6AFC" w:rsidRPr="00D715F7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6AFC" w:rsidRPr="00D715F7" w14:paraId="31452EC6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7505B49B" w14:textId="75FAACAE" w:rsidR="008B6AFC" w:rsidRDefault="00BB0BF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1113" w:type="dxa"/>
          </w:tcPr>
          <w:p w14:paraId="76EE8781" w14:textId="7790CF34" w:rsidR="008B6AFC" w:rsidRPr="00300CF2" w:rsidRDefault="004B00A4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1</w:t>
            </w:r>
            <w:r w:rsidRPr="00300CF2">
              <w:rPr>
                <w:rFonts w:ascii="宋体" w:eastAsia="宋体" w:hAnsi="宋体"/>
                <w:szCs w:val="21"/>
              </w:rPr>
              <w:t>0.17</w:t>
            </w:r>
          </w:p>
        </w:tc>
        <w:tc>
          <w:tcPr>
            <w:tcW w:w="2007" w:type="dxa"/>
            <w:vAlign w:val="center"/>
          </w:tcPr>
          <w:p w14:paraId="5DBDEAB8" w14:textId="410455DE" w:rsidR="00112DAD" w:rsidRPr="00300CF2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第二章第二节</w:t>
            </w:r>
          </w:p>
          <w:p w14:paraId="37D160F7" w14:textId="3F9FF125" w:rsidR="008B6AFC" w:rsidRPr="00300CF2" w:rsidRDefault="00112DA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Fü</w:t>
            </w: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nfzehn</w:t>
            </w:r>
            <w:proofErr w:type="spellEnd"/>
          </w:p>
        </w:tc>
        <w:tc>
          <w:tcPr>
            <w:tcW w:w="1974" w:type="dxa"/>
            <w:vAlign w:val="center"/>
          </w:tcPr>
          <w:p w14:paraId="7681BC5E" w14:textId="71F00C4A" w:rsidR="008B6AFC" w:rsidRPr="00300CF2" w:rsidRDefault="00300CF2" w:rsidP="000E055A">
            <w:pPr>
              <w:rPr>
                <w:rFonts w:ascii="宋体" w:eastAsia="宋体" w:hAnsi="宋体"/>
                <w:szCs w:val="21"/>
                <w:lang w:val="de-DE"/>
              </w:rPr>
            </w:pPr>
            <w:r w:rsidRPr="00300CF2">
              <w:rPr>
                <w:rFonts w:ascii="宋体" w:eastAsia="宋体" w:hAnsi="宋体" w:hint="eastAsia"/>
                <w:szCs w:val="21"/>
                <w:lang w:val="de-DE"/>
              </w:rPr>
              <w:t>主课文学习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t>以及讲解</w:t>
            </w:r>
          </w:p>
        </w:tc>
        <w:tc>
          <w:tcPr>
            <w:tcW w:w="481" w:type="dxa"/>
            <w:vAlign w:val="center"/>
          </w:tcPr>
          <w:p w14:paraId="6A245DC7" w14:textId="3440A1FF" w:rsidR="008B6AFC" w:rsidRPr="00300CF2" w:rsidRDefault="00FD1069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608" w:type="dxa"/>
            <w:vAlign w:val="center"/>
          </w:tcPr>
          <w:p w14:paraId="102E9069" w14:textId="7D1FA544" w:rsidR="008B6AFC" w:rsidRPr="00300CF2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6566BBF2" w14:textId="77777777" w:rsidR="008B6AFC" w:rsidRPr="00D715F7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6AFC" w:rsidRPr="00D715F7" w14:paraId="4932908F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30132A05" w14:textId="4C3E23A2" w:rsidR="008B6AFC" w:rsidRDefault="00BB0BF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113" w:type="dxa"/>
          </w:tcPr>
          <w:p w14:paraId="6A3FC6C0" w14:textId="582B1D23" w:rsidR="008B6AFC" w:rsidRPr="00300CF2" w:rsidRDefault="004B00A4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1</w:t>
            </w:r>
            <w:r w:rsidRPr="00300CF2">
              <w:rPr>
                <w:rFonts w:ascii="宋体" w:eastAsia="宋体" w:hAnsi="宋体"/>
                <w:szCs w:val="21"/>
              </w:rPr>
              <w:t>0.24</w:t>
            </w:r>
          </w:p>
        </w:tc>
        <w:tc>
          <w:tcPr>
            <w:tcW w:w="2007" w:type="dxa"/>
            <w:vAlign w:val="center"/>
          </w:tcPr>
          <w:p w14:paraId="211B2188" w14:textId="77777777" w:rsidR="008B6AFC" w:rsidRPr="00300CF2" w:rsidRDefault="00112DA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第三章第一节</w:t>
            </w:r>
          </w:p>
          <w:p w14:paraId="2BB891C9" w14:textId="153D2926" w:rsidR="00112DAD" w:rsidRPr="00300CF2" w:rsidRDefault="00112DA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de-DE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  <w:lang w:val="de-DE"/>
              </w:rPr>
              <w:t>Pippi geht in die Schule</w:t>
            </w:r>
          </w:p>
        </w:tc>
        <w:tc>
          <w:tcPr>
            <w:tcW w:w="1974" w:type="dxa"/>
            <w:vAlign w:val="center"/>
          </w:tcPr>
          <w:p w14:paraId="62BDA449" w14:textId="13640D99" w:rsidR="008B6AFC" w:rsidRPr="00300CF2" w:rsidRDefault="00300CF2" w:rsidP="000E055A">
            <w:pPr>
              <w:rPr>
                <w:rFonts w:ascii="宋体" w:eastAsia="宋体" w:hAnsi="宋体"/>
                <w:szCs w:val="21"/>
                <w:lang w:eastAsia="ja-JP"/>
              </w:rPr>
            </w:pPr>
            <w:r w:rsidRPr="00300CF2">
              <w:rPr>
                <w:rFonts w:ascii="宋体" w:eastAsia="宋体" w:hAnsi="宋体" w:hint="eastAsia"/>
                <w:szCs w:val="21"/>
                <w:lang w:val="de-DE"/>
              </w:rPr>
              <w:t>主课文学习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t>以及讲解</w:t>
            </w:r>
            <w:r w:rsidR="00BB0BFD" w:rsidRPr="00300CF2">
              <w:rPr>
                <w:rFonts w:ascii="宋体" w:eastAsia="宋体" w:hAnsi="宋体" w:hint="eastAsia"/>
                <w:szCs w:val="21"/>
              </w:rPr>
              <w:t>，句型和句序学习</w:t>
            </w:r>
          </w:p>
        </w:tc>
        <w:tc>
          <w:tcPr>
            <w:tcW w:w="481" w:type="dxa"/>
            <w:vAlign w:val="center"/>
          </w:tcPr>
          <w:p w14:paraId="20545D50" w14:textId="6BDB67AF" w:rsidR="008B6AFC" w:rsidRPr="00300CF2" w:rsidRDefault="00FD1069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608" w:type="dxa"/>
            <w:vAlign w:val="center"/>
          </w:tcPr>
          <w:p w14:paraId="1A6E0722" w14:textId="77777777" w:rsidR="008B6AFC" w:rsidRPr="00300CF2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5F8C82E7" w14:textId="0A1461D8" w:rsidR="008B6AFC" w:rsidRPr="00300CF2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2C86C4A4" w14:textId="77777777" w:rsidR="008B6AFC" w:rsidRPr="00D715F7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6AFC" w:rsidRPr="00D715F7" w14:paraId="67C4FA0B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5F3A389C" w14:textId="02B4511B" w:rsidR="008B6AFC" w:rsidRDefault="00BB0BF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1113" w:type="dxa"/>
          </w:tcPr>
          <w:p w14:paraId="579AA5B1" w14:textId="131D34BB" w:rsidR="008B6AFC" w:rsidRPr="00300CF2" w:rsidRDefault="004B00A4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1</w:t>
            </w:r>
            <w:r w:rsidRPr="00300CF2">
              <w:rPr>
                <w:rFonts w:ascii="宋体" w:eastAsia="宋体" w:hAnsi="宋体"/>
                <w:szCs w:val="21"/>
              </w:rPr>
              <w:t>0.31</w:t>
            </w:r>
          </w:p>
        </w:tc>
        <w:tc>
          <w:tcPr>
            <w:tcW w:w="2007" w:type="dxa"/>
            <w:vAlign w:val="center"/>
          </w:tcPr>
          <w:p w14:paraId="059C7C06" w14:textId="77777777" w:rsidR="008B6AFC" w:rsidRPr="00300CF2" w:rsidRDefault="00112DA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第三章第二节</w:t>
            </w:r>
          </w:p>
          <w:p w14:paraId="62D35C27" w14:textId="51EB49BB" w:rsidR="00112DAD" w:rsidRPr="00300CF2" w:rsidRDefault="00112DA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 xml:space="preserve">Deutsch am </w:t>
            </w: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Genfersee</w:t>
            </w:r>
            <w:proofErr w:type="spellEnd"/>
          </w:p>
        </w:tc>
        <w:tc>
          <w:tcPr>
            <w:tcW w:w="1974" w:type="dxa"/>
            <w:vAlign w:val="center"/>
          </w:tcPr>
          <w:p w14:paraId="618330BD" w14:textId="5972F10A" w:rsidR="008B6AFC" w:rsidRPr="00300CF2" w:rsidRDefault="00300CF2" w:rsidP="000E055A">
            <w:pPr>
              <w:rPr>
                <w:rFonts w:ascii="宋体" w:eastAsia="宋体" w:hAnsi="宋体"/>
                <w:szCs w:val="21"/>
                <w:lang w:eastAsia="ja-JP"/>
              </w:rPr>
            </w:pPr>
            <w:r w:rsidRPr="00300CF2">
              <w:rPr>
                <w:rFonts w:ascii="宋体" w:eastAsia="宋体" w:hAnsi="宋体" w:hint="eastAsia"/>
                <w:szCs w:val="21"/>
                <w:lang w:val="de-DE"/>
              </w:rPr>
              <w:t>主课文学习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t>以及讲解</w:t>
            </w:r>
            <w:r w:rsidR="00BB0BFD" w:rsidRPr="00300CF2">
              <w:rPr>
                <w:rFonts w:ascii="宋体" w:eastAsia="宋体" w:hAnsi="宋体" w:hint="eastAsia"/>
                <w:szCs w:val="21"/>
              </w:rPr>
              <w:t>，阅读及会话</w:t>
            </w:r>
          </w:p>
        </w:tc>
        <w:tc>
          <w:tcPr>
            <w:tcW w:w="481" w:type="dxa"/>
            <w:vAlign w:val="center"/>
          </w:tcPr>
          <w:p w14:paraId="00F1A412" w14:textId="49722E9D" w:rsidR="008B6AFC" w:rsidRPr="00300CF2" w:rsidRDefault="00FD1069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02820B42" w14:textId="77777777" w:rsidR="008B6AFC" w:rsidRPr="00300CF2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512FFF1C" w14:textId="51F69B8C" w:rsidR="008B6AFC" w:rsidRPr="00300CF2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395AB455" w14:textId="77777777" w:rsidR="008B6AFC" w:rsidRPr="00D715F7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5ED7C161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7B2B9DF6" w14:textId="70AAC9AD" w:rsidR="004D6816" w:rsidRDefault="00BB0BF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113" w:type="dxa"/>
          </w:tcPr>
          <w:p w14:paraId="5357D03D" w14:textId="64326741" w:rsidR="004D6816" w:rsidRPr="00300CF2" w:rsidRDefault="004B00A4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1</w:t>
            </w:r>
            <w:r w:rsidRPr="00300CF2">
              <w:rPr>
                <w:rFonts w:ascii="宋体" w:eastAsia="宋体" w:hAnsi="宋体"/>
                <w:szCs w:val="21"/>
              </w:rPr>
              <w:t>1.</w:t>
            </w:r>
            <w:r w:rsidR="00300CF2" w:rsidRPr="00300CF2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2007" w:type="dxa"/>
            <w:vAlign w:val="center"/>
          </w:tcPr>
          <w:p w14:paraId="76F6E78A" w14:textId="77777777" w:rsidR="004D6816" w:rsidRPr="00300CF2" w:rsidRDefault="00112DA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第四章第一节</w:t>
            </w:r>
          </w:p>
          <w:p w14:paraId="6ADCA753" w14:textId="411814EE" w:rsidR="00112DAD" w:rsidRPr="00300CF2" w:rsidRDefault="00112DA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Jenö</w:t>
            </w:r>
            <w:proofErr w:type="spellEnd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 xml:space="preserve"> war </w:t>
            </w: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mein</w:t>
            </w:r>
            <w:proofErr w:type="spellEnd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 xml:space="preserve"> Freund</w:t>
            </w:r>
          </w:p>
        </w:tc>
        <w:tc>
          <w:tcPr>
            <w:tcW w:w="1974" w:type="dxa"/>
            <w:vAlign w:val="center"/>
          </w:tcPr>
          <w:p w14:paraId="2E0BFBF6" w14:textId="7A6C16F3" w:rsidR="004D6816" w:rsidRPr="00300CF2" w:rsidRDefault="00300CF2" w:rsidP="000E055A">
            <w:pPr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  <w:lang w:val="de-DE"/>
              </w:rPr>
              <w:t>主课文学习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t>以及讲解</w:t>
            </w:r>
          </w:p>
        </w:tc>
        <w:tc>
          <w:tcPr>
            <w:tcW w:w="481" w:type="dxa"/>
            <w:vAlign w:val="center"/>
          </w:tcPr>
          <w:p w14:paraId="1CCDD9EC" w14:textId="29241FD0" w:rsidR="004D6816" w:rsidRPr="00300CF2" w:rsidRDefault="00FD106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0CC48986" w14:textId="77777777" w:rsidR="004D6816" w:rsidRPr="00300CF2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202DE623" w14:textId="6ADC91F3" w:rsidR="004D6816" w:rsidRPr="00300CF2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1BE2976C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02E7719F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43D89FFB" w14:textId="36A43A42" w:rsidR="004D6816" w:rsidRDefault="00BB0BF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1113" w:type="dxa"/>
          </w:tcPr>
          <w:p w14:paraId="687E29D6" w14:textId="6EF5F3DE" w:rsidR="004D6816" w:rsidRPr="00300CF2" w:rsidRDefault="00300CF2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1</w:t>
            </w:r>
            <w:r w:rsidRPr="00300CF2">
              <w:rPr>
                <w:rFonts w:ascii="宋体" w:eastAsia="宋体" w:hAnsi="宋体"/>
                <w:szCs w:val="21"/>
              </w:rPr>
              <w:t>1.14</w:t>
            </w:r>
          </w:p>
        </w:tc>
        <w:tc>
          <w:tcPr>
            <w:tcW w:w="2007" w:type="dxa"/>
            <w:vAlign w:val="center"/>
          </w:tcPr>
          <w:p w14:paraId="1FE0BAA8" w14:textId="77777777" w:rsidR="004D6816" w:rsidRPr="00300CF2" w:rsidRDefault="00112DA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第四章第二节</w:t>
            </w:r>
          </w:p>
          <w:p w14:paraId="4B17E5C9" w14:textId="0CC24D29" w:rsidR="00112DAD" w:rsidRPr="00300CF2" w:rsidRDefault="00112DA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Tagebuch</w:t>
            </w:r>
            <w:proofErr w:type="spellEnd"/>
          </w:p>
        </w:tc>
        <w:tc>
          <w:tcPr>
            <w:tcW w:w="1974" w:type="dxa"/>
            <w:vAlign w:val="center"/>
          </w:tcPr>
          <w:p w14:paraId="6ED73133" w14:textId="0B4D0BC8" w:rsidR="004D6816" w:rsidRPr="00300CF2" w:rsidRDefault="00300CF2" w:rsidP="000E055A">
            <w:pPr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  <w:lang w:val="de-DE"/>
              </w:rPr>
              <w:t>主课文学习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t>以及讲解，</w:t>
            </w:r>
            <w:r w:rsidR="00BB0BFD" w:rsidRPr="00300CF2">
              <w:rPr>
                <w:rFonts w:ascii="宋体" w:eastAsia="宋体" w:hAnsi="宋体" w:hint="eastAsia"/>
                <w:szCs w:val="21"/>
              </w:rPr>
              <w:t>不规则变化动词</w:t>
            </w:r>
            <w:r>
              <w:rPr>
                <w:rFonts w:ascii="宋体" w:eastAsia="宋体" w:hAnsi="宋体" w:hint="eastAsia"/>
                <w:szCs w:val="21"/>
              </w:rPr>
              <w:t>复习</w:t>
            </w:r>
          </w:p>
        </w:tc>
        <w:tc>
          <w:tcPr>
            <w:tcW w:w="481" w:type="dxa"/>
            <w:vAlign w:val="center"/>
          </w:tcPr>
          <w:p w14:paraId="508761EB" w14:textId="18883217" w:rsidR="004D6816" w:rsidRPr="00300CF2" w:rsidRDefault="00FD106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608" w:type="dxa"/>
            <w:vAlign w:val="center"/>
          </w:tcPr>
          <w:p w14:paraId="3BA8626F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74C45FE4" w14:textId="45D50A1A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2C9FA0C5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5C24EC00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7C9D9D2D" w14:textId="2DF7DFC7" w:rsidR="004D6816" w:rsidRDefault="00BB0BF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1113" w:type="dxa"/>
          </w:tcPr>
          <w:p w14:paraId="45A3D14A" w14:textId="50AE4DD1" w:rsidR="004D6816" w:rsidRPr="00300CF2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07" w:type="dxa"/>
            <w:vAlign w:val="center"/>
          </w:tcPr>
          <w:p w14:paraId="38A0ED28" w14:textId="1DFB2545" w:rsidR="004D6816" w:rsidRPr="00300CF2" w:rsidRDefault="00112DA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期中考试</w:t>
            </w:r>
          </w:p>
        </w:tc>
        <w:tc>
          <w:tcPr>
            <w:tcW w:w="1974" w:type="dxa"/>
            <w:vAlign w:val="center"/>
          </w:tcPr>
          <w:p w14:paraId="10B6F93E" w14:textId="23CCF88F" w:rsidR="004D6816" w:rsidRPr="00300CF2" w:rsidRDefault="00112DAD" w:rsidP="000E055A">
            <w:pPr>
              <w:rPr>
                <w:rFonts w:ascii="宋体" w:eastAsia="宋体" w:hAnsi="宋体"/>
                <w:szCs w:val="21"/>
                <w:lang w:eastAsia="ja-JP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期中复习及测验</w:t>
            </w:r>
          </w:p>
        </w:tc>
        <w:tc>
          <w:tcPr>
            <w:tcW w:w="481" w:type="dxa"/>
            <w:vAlign w:val="center"/>
          </w:tcPr>
          <w:p w14:paraId="56846D9A" w14:textId="739DCD55" w:rsidR="004D6816" w:rsidRPr="00300CF2" w:rsidRDefault="00FD106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7C8D5D73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316DA1FC" w14:textId="564709C6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55EC0FBF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0C797CD8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65A79381" w14:textId="6C480916" w:rsidR="004D6816" w:rsidRDefault="00BB0BF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113" w:type="dxa"/>
          </w:tcPr>
          <w:p w14:paraId="68D2B791" w14:textId="5690CDCC" w:rsidR="004D6816" w:rsidRPr="00300CF2" w:rsidRDefault="00300CF2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1</w:t>
            </w:r>
            <w:r w:rsidRPr="00300CF2">
              <w:rPr>
                <w:rFonts w:ascii="宋体" w:eastAsia="宋体" w:hAnsi="宋体"/>
                <w:szCs w:val="21"/>
              </w:rPr>
              <w:t>1.21</w:t>
            </w:r>
          </w:p>
        </w:tc>
        <w:tc>
          <w:tcPr>
            <w:tcW w:w="2007" w:type="dxa"/>
            <w:vAlign w:val="center"/>
          </w:tcPr>
          <w:p w14:paraId="7F87B14F" w14:textId="77777777" w:rsidR="004D6816" w:rsidRPr="00300CF2" w:rsidRDefault="00112DA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第五章第一节</w:t>
            </w:r>
          </w:p>
          <w:p w14:paraId="76D9319B" w14:textId="4FE3FC46" w:rsidR="00112DAD" w:rsidRPr="00300CF2" w:rsidRDefault="00112DA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 xml:space="preserve">Lotte </w:t>
            </w: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soll</w:t>
            </w:r>
            <w:proofErr w:type="spellEnd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 xml:space="preserve"> </w:t>
            </w: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nicht</w:t>
            </w:r>
            <w:proofErr w:type="spellEnd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 xml:space="preserve"> </w:t>
            </w: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sterben</w:t>
            </w:r>
            <w:proofErr w:type="spellEnd"/>
          </w:p>
        </w:tc>
        <w:tc>
          <w:tcPr>
            <w:tcW w:w="1974" w:type="dxa"/>
            <w:vAlign w:val="center"/>
          </w:tcPr>
          <w:p w14:paraId="0550F1C9" w14:textId="13B9D80B" w:rsidR="004D6816" w:rsidRPr="00300CF2" w:rsidRDefault="00300CF2" w:rsidP="000E055A">
            <w:pPr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  <w:lang w:val="de-DE"/>
              </w:rPr>
              <w:t>主课文学习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t>以及讲解</w:t>
            </w:r>
          </w:p>
        </w:tc>
        <w:tc>
          <w:tcPr>
            <w:tcW w:w="481" w:type="dxa"/>
            <w:vAlign w:val="center"/>
          </w:tcPr>
          <w:p w14:paraId="0D5863D8" w14:textId="7E2CC72A" w:rsidR="004D6816" w:rsidRPr="00300CF2" w:rsidRDefault="00FD106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608" w:type="dxa"/>
            <w:vAlign w:val="center"/>
          </w:tcPr>
          <w:p w14:paraId="32271DD3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2FB1550" w14:textId="21AFE386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456D483F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26E3D2C9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077E6A42" w14:textId="1E58051B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="00BB0BFD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13" w:type="dxa"/>
            <w:vAlign w:val="center"/>
          </w:tcPr>
          <w:p w14:paraId="17BF2059" w14:textId="68541317" w:rsidR="004D6816" w:rsidRPr="00300CF2" w:rsidRDefault="00300CF2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1</w:t>
            </w:r>
            <w:r w:rsidRPr="00300CF2">
              <w:rPr>
                <w:rFonts w:ascii="宋体" w:eastAsia="宋体" w:hAnsi="宋体"/>
                <w:szCs w:val="21"/>
              </w:rPr>
              <w:t>1.28</w:t>
            </w:r>
          </w:p>
        </w:tc>
        <w:tc>
          <w:tcPr>
            <w:tcW w:w="2007" w:type="dxa"/>
            <w:vAlign w:val="center"/>
          </w:tcPr>
          <w:p w14:paraId="49F48097" w14:textId="77777777" w:rsidR="004D6816" w:rsidRPr="00300CF2" w:rsidRDefault="00112DA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第五章第二节</w:t>
            </w:r>
          </w:p>
          <w:p w14:paraId="1A48BCEB" w14:textId="4F53F9E9" w:rsidR="00112DAD" w:rsidRPr="00300CF2" w:rsidRDefault="00112DA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 xml:space="preserve">Die Bremer </w:t>
            </w:r>
            <w:proofErr w:type="spellStart"/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Stadtmusikanten</w:t>
            </w:r>
            <w:proofErr w:type="spellEnd"/>
          </w:p>
        </w:tc>
        <w:tc>
          <w:tcPr>
            <w:tcW w:w="1974" w:type="dxa"/>
            <w:vAlign w:val="center"/>
          </w:tcPr>
          <w:p w14:paraId="73843AE4" w14:textId="6BB12C53" w:rsidR="004D6816" w:rsidRPr="00300CF2" w:rsidRDefault="00300CF2" w:rsidP="000E055A">
            <w:pPr>
              <w:rPr>
                <w:rFonts w:ascii="宋体" w:eastAsia="宋体" w:hAnsi="宋体"/>
                <w:szCs w:val="21"/>
                <w:lang w:eastAsia="ja-JP"/>
              </w:rPr>
            </w:pPr>
            <w:r w:rsidRPr="00300CF2">
              <w:rPr>
                <w:rFonts w:ascii="宋体" w:eastAsia="宋体" w:hAnsi="宋体" w:hint="eastAsia"/>
                <w:szCs w:val="21"/>
                <w:lang w:val="de-DE"/>
              </w:rPr>
              <w:t>主课文学习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t>以及讲解</w:t>
            </w:r>
          </w:p>
        </w:tc>
        <w:tc>
          <w:tcPr>
            <w:tcW w:w="481" w:type="dxa"/>
            <w:vAlign w:val="center"/>
          </w:tcPr>
          <w:p w14:paraId="32D42D85" w14:textId="67BA9A29" w:rsidR="004D6816" w:rsidRPr="00300CF2" w:rsidRDefault="00FD106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7F1C4A89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0E3285A" w14:textId="7B64620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758FC0C9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B0BFD" w:rsidRPr="00D715F7" w14:paraId="47B63DC3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4B365633" w14:textId="18BAF4DE" w:rsidR="00BB0BFD" w:rsidRDefault="00BB0BF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113" w:type="dxa"/>
            <w:vAlign w:val="center"/>
          </w:tcPr>
          <w:p w14:paraId="7E95ADAD" w14:textId="60F26EBF" w:rsidR="00BB0BFD" w:rsidRPr="00300CF2" w:rsidRDefault="00300CF2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1</w:t>
            </w:r>
            <w:r w:rsidRPr="00300CF2">
              <w:rPr>
                <w:rFonts w:ascii="宋体" w:eastAsia="宋体" w:hAnsi="宋体"/>
                <w:szCs w:val="21"/>
              </w:rPr>
              <w:t>2.5</w:t>
            </w:r>
          </w:p>
        </w:tc>
        <w:tc>
          <w:tcPr>
            <w:tcW w:w="2007" w:type="dxa"/>
            <w:vAlign w:val="center"/>
          </w:tcPr>
          <w:p w14:paraId="1FA3722D" w14:textId="77777777" w:rsidR="00BB0BFD" w:rsidRPr="00300CF2" w:rsidRDefault="00112DA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第六章第一节</w:t>
            </w:r>
          </w:p>
          <w:p w14:paraId="4F34CD2B" w14:textId="63FC043C" w:rsidR="00112DAD" w:rsidRPr="00300CF2" w:rsidRDefault="00112DA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de-DE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  <w:lang w:val="de-DE"/>
              </w:rPr>
              <w:t>Ein Tisch ist ein Tisch</w:t>
            </w:r>
          </w:p>
        </w:tc>
        <w:tc>
          <w:tcPr>
            <w:tcW w:w="1974" w:type="dxa"/>
            <w:vAlign w:val="center"/>
          </w:tcPr>
          <w:p w14:paraId="37AFC642" w14:textId="64850AF2" w:rsidR="00BB0BFD" w:rsidRPr="00300CF2" w:rsidRDefault="00300CF2" w:rsidP="00BB0BFD">
            <w:pPr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  <w:lang w:val="de-DE"/>
              </w:rPr>
              <w:t>主课文学习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t>以及讲解</w:t>
            </w:r>
          </w:p>
        </w:tc>
        <w:tc>
          <w:tcPr>
            <w:tcW w:w="481" w:type="dxa"/>
            <w:vAlign w:val="center"/>
          </w:tcPr>
          <w:p w14:paraId="6D55B16F" w14:textId="615F26C8" w:rsidR="00BB0BFD" w:rsidRPr="00300CF2" w:rsidRDefault="00FD106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608" w:type="dxa"/>
            <w:vAlign w:val="center"/>
          </w:tcPr>
          <w:p w14:paraId="52D5D83F" w14:textId="77777777" w:rsidR="0009190D" w:rsidRDefault="0009190D" w:rsidP="0009190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0B84D8E7" w14:textId="70D5CD70" w:rsidR="00BB0BFD" w:rsidRDefault="0009190D" w:rsidP="0009190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0281C6DA" w14:textId="77777777" w:rsidR="00BB0BFD" w:rsidRPr="00D715F7" w:rsidRDefault="00BB0BF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12DAD" w:rsidRPr="00D715F7" w14:paraId="655775F4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7DD9EA3E" w14:textId="393D2FA1" w:rsidR="00112DAD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113" w:type="dxa"/>
            <w:vAlign w:val="center"/>
          </w:tcPr>
          <w:p w14:paraId="2BFC5173" w14:textId="3B3001E0" w:rsidR="00112DAD" w:rsidRPr="00300CF2" w:rsidRDefault="00300CF2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1</w:t>
            </w:r>
            <w:r w:rsidRPr="00300CF2">
              <w:rPr>
                <w:rFonts w:ascii="宋体" w:eastAsia="宋体" w:hAnsi="宋体"/>
                <w:szCs w:val="21"/>
              </w:rPr>
              <w:t>2.12</w:t>
            </w:r>
          </w:p>
        </w:tc>
        <w:tc>
          <w:tcPr>
            <w:tcW w:w="2007" w:type="dxa"/>
            <w:vAlign w:val="center"/>
          </w:tcPr>
          <w:p w14:paraId="7716D6C7" w14:textId="77777777" w:rsidR="00112DAD" w:rsidRPr="00300CF2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</w:rPr>
              <w:t>第六章第二节</w:t>
            </w:r>
          </w:p>
          <w:p w14:paraId="09CD6540" w14:textId="64662FFF" w:rsidR="00112DAD" w:rsidRPr="00300CF2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de-DE"/>
              </w:rPr>
            </w:pPr>
            <w:r w:rsidRPr="00300CF2">
              <w:rPr>
                <w:rFonts w:ascii="宋体" w:eastAsia="宋体" w:hAnsi="宋体" w:hint="eastAsia"/>
                <w:color w:val="333333"/>
                <w:szCs w:val="21"/>
                <w:lang w:val="de-DE"/>
              </w:rPr>
              <w:t>Wie Kalle zu Oma kam</w:t>
            </w:r>
          </w:p>
        </w:tc>
        <w:tc>
          <w:tcPr>
            <w:tcW w:w="1974" w:type="dxa"/>
            <w:vAlign w:val="center"/>
          </w:tcPr>
          <w:p w14:paraId="27B1EBC5" w14:textId="64819A1D" w:rsidR="00112DAD" w:rsidRPr="00300CF2" w:rsidRDefault="00300CF2" w:rsidP="00112DAD">
            <w:pPr>
              <w:rPr>
                <w:rFonts w:ascii="宋体" w:eastAsia="宋体" w:hAnsi="宋体"/>
                <w:szCs w:val="21"/>
                <w:lang w:eastAsia="ja-JP"/>
              </w:rPr>
            </w:pPr>
            <w:r w:rsidRPr="00300CF2">
              <w:rPr>
                <w:rFonts w:ascii="宋体" w:eastAsia="宋体" w:hAnsi="宋体" w:hint="eastAsia"/>
                <w:szCs w:val="21"/>
                <w:lang w:val="de-DE"/>
              </w:rPr>
              <w:t>主课文学习</w:t>
            </w:r>
            <w:r>
              <w:rPr>
                <w:rFonts w:ascii="宋体" w:eastAsia="宋体" w:hAnsi="宋体" w:hint="eastAsia"/>
                <w:szCs w:val="21"/>
                <w:lang w:val="de-DE"/>
              </w:rPr>
              <w:t>以及讲解</w:t>
            </w:r>
          </w:p>
        </w:tc>
        <w:tc>
          <w:tcPr>
            <w:tcW w:w="481" w:type="dxa"/>
            <w:vAlign w:val="center"/>
          </w:tcPr>
          <w:p w14:paraId="6FAE9BC9" w14:textId="64269C94" w:rsidR="00112DAD" w:rsidRPr="00300CF2" w:rsidRDefault="00FD1069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553738BF" w14:textId="77777777" w:rsidR="00112DAD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89B6934" w14:textId="4288E95A" w:rsidR="00112DAD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1D1FBB0C" w14:textId="77777777" w:rsidR="00112DAD" w:rsidRPr="00D715F7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12DAD" w:rsidRPr="00D715F7" w14:paraId="702A10D8" w14:textId="77777777" w:rsidTr="00112DAD">
        <w:trPr>
          <w:trHeight w:val="340"/>
          <w:jc w:val="center"/>
        </w:trPr>
        <w:tc>
          <w:tcPr>
            <w:tcW w:w="699" w:type="dxa"/>
            <w:vAlign w:val="center"/>
          </w:tcPr>
          <w:p w14:paraId="641C9D07" w14:textId="4213B4C5" w:rsidR="00112DAD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1113" w:type="dxa"/>
            <w:vAlign w:val="center"/>
          </w:tcPr>
          <w:p w14:paraId="38C102DD" w14:textId="60691535" w:rsidR="00112DAD" w:rsidRPr="00300CF2" w:rsidRDefault="00300CF2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1</w:t>
            </w:r>
            <w:r w:rsidRPr="00300CF2">
              <w:rPr>
                <w:rFonts w:ascii="宋体" w:eastAsia="宋体" w:hAnsi="宋体"/>
                <w:szCs w:val="21"/>
              </w:rPr>
              <w:t>2.19</w:t>
            </w:r>
          </w:p>
        </w:tc>
        <w:tc>
          <w:tcPr>
            <w:tcW w:w="2007" w:type="dxa"/>
            <w:vAlign w:val="center"/>
          </w:tcPr>
          <w:p w14:paraId="5F97B2A6" w14:textId="53C0D099" w:rsidR="00112DAD" w:rsidRPr="00300CF2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总复习</w:t>
            </w:r>
          </w:p>
        </w:tc>
        <w:tc>
          <w:tcPr>
            <w:tcW w:w="1974" w:type="dxa"/>
            <w:vAlign w:val="center"/>
          </w:tcPr>
          <w:p w14:paraId="59AD6664" w14:textId="7469DF65" w:rsidR="00112DAD" w:rsidRPr="00300CF2" w:rsidRDefault="00112DAD" w:rsidP="00112DAD">
            <w:pPr>
              <w:rPr>
                <w:rFonts w:ascii="宋体" w:eastAsia="宋体" w:hAnsi="宋体"/>
                <w:szCs w:val="21"/>
                <w:lang w:eastAsia="ja-JP"/>
              </w:rPr>
            </w:pPr>
            <w:r w:rsidRPr="00300CF2">
              <w:rPr>
                <w:rFonts w:ascii="宋体" w:eastAsia="宋体" w:hAnsi="宋体" w:hint="eastAsia"/>
                <w:szCs w:val="21"/>
              </w:rPr>
              <w:t>复习与备考</w:t>
            </w:r>
          </w:p>
        </w:tc>
        <w:tc>
          <w:tcPr>
            <w:tcW w:w="481" w:type="dxa"/>
            <w:vAlign w:val="center"/>
          </w:tcPr>
          <w:p w14:paraId="6C3DED3B" w14:textId="357A63E8" w:rsidR="00112DAD" w:rsidRPr="00300CF2" w:rsidRDefault="00FD1069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14:paraId="1EC2E7A6" w14:textId="0496B67F" w:rsidR="00112DAD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0" w:type="dxa"/>
            <w:vAlign w:val="center"/>
          </w:tcPr>
          <w:p w14:paraId="363D7E7B" w14:textId="77777777" w:rsidR="00112DAD" w:rsidRPr="00D715F7" w:rsidRDefault="00112DAD" w:rsidP="00112DA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5D156B98" w14:textId="2792E8E4" w:rsidR="00BA23F0" w:rsidRDefault="00BA23F0" w:rsidP="008B6AFC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566C709E" w14:textId="7847DB8C" w:rsidR="009848FC" w:rsidRDefault="009848FC" w:rsidP="009848FC">
      <w:pPr>
        <w:widowControl/>
        <w:spacing w:beforeLines="50" w:before="156" w:afterLines="50" w:after="156"/>
        <w:jc w:val="left"/>
      </w:pPr>
      <w:r>
        <w:rPr>
          <w:rFonts w:hint="eastAsia"/>
        </w:rPr>
        <w:t>《德语阅读教程（第一册）》，冯亚琳主编，上海：上海外语教育出版社，</w:t>
      </w:r>
      <w:r>
        <w:t>2007。</w:t>
      </w:r>
    </w:p>
    <w:p w14:paraId="49FD4A92" w14:textId="04EE455B" w:rsidR="009848FC" w:rsidRDefault="009848FC" w:rsidP="009848FC">
      <w:pPr>
        <w:widowControl/>
        <w:spacing w:beforeLines="50" w:before="156" w:afterLines="50" w:after="156"/>
        <w:jc w:val="left"/>
      </w:pPr>
      <w:r>
        <w:rPr>
          <w:rFonts w:hint="eastAsia"/>
        </w:rPr>
        <w:t>《德语阅读训练》，戈贾卡基编译，崔岚注释，北京：外语教学与研究出版社，</w:t>
      </w:r>
      <w:r>
        <w:t>2002。</w:t>
      </w:r>
    </w:p>
    <w:p w14:paraId="112C6D13" w14:textId="77777777" w:rsidR="00E50DEB" w:rsidRPr="00E50DEB" w:rsidRDefault="00E50DEB" w:rsidP="00E50DEB">
      <w:pPr>
        <w:rPr>
          <w:rFonts w:ascii="Times New Roman" w:eastAsia="宋体" w:hAnsi="Times New Roman" w:cs="Times New Roman"/>
          <w:kern w:val="0"/>
          <w:szCs w:val="21"/>
        </w:rPr>
      </w:pPr>
      <w:r w:rsidRPr="00E50DEB">
        <w:rPr>
          <w:rFonts w:ascii="Times New Roman" w:eastAsia="宋体" w:hAnsi="Times New Roman" w:cs="Times New Roman" w:hint="eastAsia"/>
          <w:kern w:val="0"/>
          <w:szCs w:val="21"/>
        </w:rPr>
        <w:t>《德语阅读教程》（中级），吴江</w:t>
      </w:r>
      <w:r w:rsidRPr="00E50DEB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Pr="00E50DEB">
        <w:rPr>
          <w:rFonts w:ascii="Times New Roman" w:eastAsia="宋体" w:hAnsi="Times New Roman" w:cs="Times New Roman"/>
          <w:kern w:val="0"/>
          <w:szCs w:val="21"/>
        </w:rPr>
        <w:t>编著，外语教学与研究出版社，</w:t>
      </w:r>
      <w:r w:rsidRPr="00E50DEB">
        <w:rPr>
          <w:rFonts w:ascii="Times New Roman" w:eastAsia="宋体" w:hAnsi="Times New Roman" w:cs="Times New Roman"/>
          <w:kern w:val="0"/>
          <w:szCs w:val="21"/>
        </w:rPr>
        <w:t>2002</w:t>
      </w:r>
      <w:r w:rsidRPr="00E50DEB">
        <w:rPr>
          <w:rFonts w:ascii="Times New Roman" w:eastAsia="宋体" w:hAnsi="Times New Roman" w:cs="Times New Roman"/>
          <w:kern w:val="0"/>
          <w:szCs w:val="21"/>
        </w:rPr>
        <w:t>年</w:t>
      </w:r>
      <w:r w:rsidRPr="00E50DEB">
        <w:rPr>
          <w:rFonts w:ascii="Times New Roman" w:eastAsia="宋体" w:hAnsi="Times New Roman" w:cs="Times New Roman"/>
          <w:kern w:val="0"/>
          <w:szCs w:val="21"/>
        </w:rPr>
        <w:t>8</w:t>
      </w:r>
      <w:r w:rsidRPr="00E50DEB">
        <w:rPr>
          <w:rFonts w:ascii="Times New Roman" w:eastAsia="宋体" w:hAnsi="Times New Roman" w:cs="Times New Roman"/>
          <w:kern w:val="0"/>
          <w:szCs w:val="21"/>
        </w:rPr>
        <w:t>月</w:t>
      </w:r>
    </w:p>
    <w:p w14:paraId="5A1D4953" w14:textId="77777777" w:rsidR="00E50DEB" w:rsidRPr="00E50DEB" w:rsidRDefault="00E50DEB" w:rsidP="00E50DEB">
      <w:pPr>
        <w:rPr>
          <w:rFonts w:ascii="Times New Roman" w:eastAsia="宋体" w:hAnsi="Times New Roman" w:cs="Times New Roman"/>
          <w:kern w:val="0"/>
          <w:szCs w:val="21"/>
        </w:rPr>
      </w:pPr>
      <w:r w:rsidRPr="00E50DEB">
        <w:rPr>
          <w:rFonts w:ascii="Times New Roman" w:eastAsia="宋体" w:hAnsi="Times New Roman" w:cs="Times New Roman" w:hint="eastAsia"/>
          <w:kern w:val="0"/>
          <w:szCs w:val="21"/>
        </w:rPr>
        <w:t>《德语阅读训练》，</w:t>
      </w:r>
      <w:r w:rsidRPr="00E50DEB">
        <w:rPr>
          <w:rFonts w:ascii="Times New Roman" w:eastAsia="宋体" w:hAnsi="Times New Roman" w:cs="Times New Roman"/>
          <w:kern w:val="0"/>
          <w:szCs w:val="21"/>
        </w:rPr>
        <w:t xml:space="preserve">Manuela </w:t>
      </w:r>
      <w:proofErr w:type="spellStart"/>
      <w:r w:rsidRPr="00E50DEB">
        <w:rPr>
          <w:rFonts w:ascii="Times New Roman" w:eastAsia="宋体" w:hAnsi="Times New Roman" w:cs="Times New Roman"/>
          <w:kern w:val="0"/>
          <w:szCs w:val="21"/>
        </w:rPr>
        <w:t>Georgiakaki</w:t>
      </w:r>
      <w:proofErr w:type="spellEnd"/>
      <w:r w:rsidRPr="00E50DEB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Pr="00E50DEB">
        <w:rPr>
          <w:rFonts w:ascii="Times New Roman" w:eastAsia="宋体" w:hAnsi="Times New Roman" w:cs="Times New Roman"/>
          <w:kern w:val="0"/>
          <w:szCs w:val="21"/>
        </w:rPr>
        <w:t>编著，外语教学与研究出版社，</w:t>
      </w:r>
      <w:r w:rsidRPr="00E50DEB">
        <w:rPr>
          <w:rFonts w:ascii="Times New Roman" w:eastAsia="宋体" w:hAnsi="Times New Roman" w:cs="Times New Roman"/>
          <w:kern w:val="0"/>
          <w:szCs w:val="21"/>
        </w:rPr>
        <w:t>2001</w:t>
      </w:r>
    </w:p>
    <w:p w14:paraId="17173B8C" w14:textId="43E76A62" w:rsidR="000E055A" w:rsidRPr="0090156A" w:rsidRDefault="00E50DEB" w:rsidP="00E50DEB">
      <w:pPr>
        <w:rPr>
          <w:rFonts w:ascii="MS Mincho" w:hAnsi="MS Mincho"/>
          <w:szCs w:val="21"/>
          <w:lang w:val="de-DE" w:eastAsia="ja-JP"/>
        </w:rPr>
      </w:pPr>
      <w:r w:rsidRPr="00E50DEB">
        <w:rPr>
          <w:rFonts w:ascii="Times New Roman" w:eastAsia="宋体" w:hAnsi="Times New Roman" w:cs="Times New Roman" w:hint="eastAsia"/>
          <w:kern w:val="0"/>
          <w:szCs w:val="21"/>
        </w:rPr>
        <w:t>年</w:t>
      </w:r>
      <w:r w:rsidRPr="00E50DEB">
        <w:rPr>
          <w:rFonts w:ascii="Times New Roman" w:eastAsia="宋体" w:hAnsi="Times New Roman" w:cs="Times New Roman"/>
          <w:kern w:val="0"/>
          <w:szCs w:val="21"/>
        </w:rPr>
        <w:t>9</w:t>
      </w:r>
      <w:r w:rsidRPr="00E50DEB">
        <w:rPr>
          <w:rFonts w:ascii="Times New Roman" w:eastAsia="宋体" w:hAnsi="Times New Roman" w:cs="Times New Roman"/>
          <w:kern w:val="0"/>
          <w:szCs w:val="21"/>
        </w:rPr>
        <w:t>月</w:t>
      </w:r>
    </w:p>
    <w:p w14:paraId="367F666A" w14:textId="1C236F95" w:rsidR="00E76E34" w:rsidRDefault="00E76E34" w:rsidP="000E055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14:paraId="29FB7330" w14:textId="164A3CD0" w:rsidR="00E76E34" w:rsidRPr="004B7068" w:rsidRDefault="00D417A1" w:rsidP="000E055A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2E7EC384" w14:textId="223001EE" w:rsidR="00D417A1" w:rsidRDefault="00D417A1" w:rsidP="000E055A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14:paraId="26C6D59D" w14:textId="4BEFB79A" w:rsidR="004B7068" w:rsidRDefault="004B7068" w:rsidP="000E055A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案例分析：教师和学生精选跨文化交际典型案例，运用相关概念进行分析</w:t>
      </w:r>
    </w:p>
    <w:p w14:paraId="46635DC5" w14:textId="6E34300D" w:rsidR="004B7068" w:rsidRPr="004B7068" w:rsidRDefault="004B7068" w:rsidP="000E055A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反思教学法：学生课后撰写学习反思，教师</w:t>
      </w:r>
      <w:r w:rsidR="00545C68">
        <w:rPr>
          <w:rFonts w:ascii="宋体" w:eastAsia="宋体" w:hAnsi="宋体" w:hint="eastAsia"/>
          <w:lang w:val="en-GB"/>
        </w:rPr>
        <w:t>第二周</w:t>
      </w:r>
      <w:r>
        <w:rPr>
          <w:rFonts w:ascii="宋体" w:eastAsia="宋体" w:hAnsi="宋体" w:hint="eastAsia"/>
          <w:lang w:val="en-GB"/>
        </w:rPr>
        <w:t>课前简单点评。</w:t>
      </w:r>
    </w:p>
    <w:p w14:paraId="6F6F2CD1" w14:textId="77777777" w:rsidR="000E055A" w:rsidRDefault="000E055A" w:rsidP="00DD7B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14:paraId="501F78F1" w14:textId="75FDDF09" w:rsidR="00D417A1" w:rsidRPr="00F56396" w:rsidRDefault="00D417A1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26F9528" w14:textId="2762604C" w:rsidR="00D417A1" w:rsidRPr="000E055A" w:rsidRDefault="00DD7B5F" w:rsidP="000E055A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6DBA170A" w14:textId="4DD5B191" w:rsidR="00D417A1" w:rsidRPr="00D504B7" w:rsidRDefault="00022CBB" w:rsidP="000E055A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</w:t>
      </w:r>
      <w:r w:rsidR="000E055A">
        <w:rPr>
          <w:rFonts w:ascii="宋体" w:eastAsia="宋体" w:hAnsi="宋体" w:hint="eastAsia"/>
          <w:b/>
          <w:szCs w:val="21"/>
        </w:rPr>
        <w:t xml:space="preserve"> </w:t>
      </w:r>
      <w:r w:rsidRPr="00D504B7">
        <w:rPr>
          <w:rFonts w:ascii="宋体" w:eastAsia="宋体" w:hAnsi="宋体" w:hint="eastAsia"/>
          <w:b/>
          <w:szCs w:val="21"/>
        </w:rPr>
        <w:t>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69381828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1712CFF9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47C14851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334CB96C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803B55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lastRenderedPageBreak/>
              <w:t>课程目标1</w:t>
            </w:r>
          </w:p>
        </w:tc>
        <w:tc>
          <w:tcPr>
            <w:tcW w:w="2849" w:type="dxa"/>
            <w:vAlign w:val="center"/>
          </w:tcPr>
          <w:p w14:paraId="314F7E6D" w14:textId="486AAE1E" w:rsidR="00D417A1" w:rsidRPr="003460F9" w:rsidRDefault="009848FC" w:rsidP="000E055A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zh-CN"/>
              </w:rPr>
              <w:t>熟记课程所介绍的</w:t>
            </w:r>
            <w:r w:rsidR="00300CF2">
              <w:rPr>
                <w:rFonts w:ascii="Times New Roman" w:hAnsi="Times New Roman"/>
                <w:kern w:val="0"/>
                <w:sz w:val="24"/>
                <w:szCs w:val="24"/>
                <w:lang w:val="zh-CN"/>
              </w:rPr>
              <w:t>文化或政治等知识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zh-CN"/>
              </w:rPr>
              <w:t>，以及专有名词、特殊概念；</w:t>
            </w:r>
          </w:p>
        </w:tc>
        <w:tc>
          <w:tcPr>
            <w:tcW w:w="2849" w:type="dxa"/>
            <w:vAlign w:val="center"/>
          </w:tcPr>
          <w:p w14:paraId="611DBC28" w14:textId="77777777" w:rsidR="000E055A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51B1F68F" w14:textId="4CC82C76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14:paraId="2F78594A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172262C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332F39D5" w14:textId="17CB0344" w:rsidR="00D417A1" w:rsidRPr="003460F9" w:rsidRDefault="009848FC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zh-CN"/>
              </w:rPr>
              <w:t>掌握对德语文章进行泛读精读的方法技巧，并运用已学语言知识疏通文意对文章思想脉络进行归纳总结，最后通过独立思考、小组讨论提出独立意见或结论；</w:t>
            </w:r>
          </w:p>
        </w:tc>
        <w:tc>
          <w:tcPr>
            <w:tcW w:w="2849" w:type="dxa"/>
            <w:vAlign w:val="center"/>
          </w:tcPr>
          <w:p w14:paraId="365E9438" w14:textId="77777777" w:rsidR="000E055A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35CA5DAC" w14:textId="6568EAA7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14:paraId="656EA77E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3706428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06320172" w14:textId="5A312D41" w:rsidR="00D417A1" w:rsidRPr="003460F9" w:rsidRDefault="000E055A" w:rsidP="000E055A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能</w:t>
            </w:r>
            <w:r w:rsidR="009848FC">
              <w:rPr>
                <w:rFonts w:ascii="Times New Roman" w:hAnsi="Times New Roman"/>
                <w:kern w:val="0"/>
                <w:sz w:val="24"/>
                <w:szCs w:val="24"/>
                <w:lang w:val="zh-CN"/>
              </w:rPr>
              <w:t>够通过阅读学习成熟纯正的构词造句法，扩展词汇量。</w:t>
            </w:r>
          </w:p>
        </w:tc>
        <w:tc>
          <w:tcPr>
            <w:tcW w:w="2849" w:type="dxa"/>
            <w:vAlign w:val="center"/>
          </w:tcPr>
          <w:p w14:paraId="04FEFF5C" w14:textId="77777777" w:rsidR="000E055A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476E16D4" w14:textId="4597151C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</w:tbl>
    <w:p w14:paraId="60871C77" w14:textId="77777777" w:rsidR="00DD7B5F" w:rsidRDefault="00DD7B5F" w:rsidP="000E055A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14:paraId="3A5BDF91" w14:textId="3E470046" w:rsidR="00C54636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14:paraId="719C8B73" w14:textId="47449AF3" w:rsidR="00C54636" w:rsidRDefault="00467DF7" w:rsidP="00467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（出席率、课堂表现、小组展示、课后反思）</w:t>
      </w:r>
      <w:r>
        <w:rPr>
          <w:rFonts w:ascii="宋体" w:eastAsia="宋体" w:hAnsi="宋体"/>
        </w:rPr>
        <w:t>3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期中</w:t>
      </w:r>
      <w:r>
        <w:rPr>
          <w:rFonts w:ascii="宋体" w:eastAsia="宋体" w:hAnsi="宋体" w:hint="eastAsia"/>
        </w:rPr>
        <w:t>考察（期中学习报告）</w:t>
      </w:r>
      <w:r>
        <w:rPr>
          <w:rFonts w:ascii="宋体" w:eastAsia="宋体" w:hAnsi="宋体"/>
        </w:rPr>
        <w:t>2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；（3）</w:t>
      </w:r>
      <w:r w:rsidR="00C54636">
        <w:rPr>
          <w:rFonts w:ascii="宋体" w:eastAsia="宋体" w:hAnsi="宋体" w:hint="eastAsia"/>
        </w:rPr>
        <w:t>期末</w:t>
      </w:r>
      <w:r>
        <w:rPr>
          <w:rFonts w:ascii="宋体" w:eastAsia="宋体" w:hAnsi="宋体" w:hint="eastAsia"/>
        </w:rPr>
        <w:t>考察（期末学习报告、课程反思）</w:t>
      </w:r>
      <w:r>
        <w:rPr>
          <w:rFonts w:ascii="宋体" w:eastAsia="宋体" w:hAnsi="宋体"/>
        </w:rPr>
        <w:t>50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14:paraId="1D9EA973" w14:textId="7E2DF5B7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14:paraId="6AD75F31" w14:textId="77777777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  <w:r>
        <w:rPr>
          <w:rFonts w:ascii="宋体" w:eastAsia="宋体" w:hAnsi="宋体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285327" w:rsidRPr="002F4D99" w14:paraId="690AC495" w14:textId="77777777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6BC067" w14:textId="79E4DAC0"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14:paraId="37C114F2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54D667A" w14:textId="6B261B62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112A4" w14:textId="76CF08FF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7814D985" w14:textId="3185C12A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2E9A925" w14:textId="6F2F20AC" w:rsidR="00285327" w:rsidRPr="00322986" w:rsidRDefault="005D3728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14:paraId="1F7D1D7C" w14:textId="77777777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2487A8" w14:textId="77777777" w:rsidR="003453C7" w:rsidRPr="00322986" w:rsidRDefault="003453C7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7517B7" w14:textId="04FF4825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B9F98" w14:textId="417CA3FA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6EC67B6F" w14:textId="7EF381E9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</w:t>
            </w:r>
            <w:r w:rsidR="00C36C56">
              <w:rPr>
                <w:rFonts w:ascii="宋体" w:eastAsia="宋体" w:hAnsi="宋体"/>
                <w:kern w:val="0"/>
                <w:szCs w:val="21"/>
              </w:rPr>
              <w:t>0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3253E72A" w14:textId="3B95E48C" w:rsid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24C328E4" w14:textId="2F470583" w:rsid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14:paraId="4F7A3CD9" w14:textId="6AE44F66" w:rsidR="000D6377" w:rsidRPr="005D3728" w:rsidRDefault="005D3728" w:rsidP="000E055A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</w:t>
            </w:r>
            <w:r w:rsidR="000E055A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度=</w:t>
            </w: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课程目标1达成度+课程目标2达成度+课程目标3达成度</w:t>
            </w:r>
          </w:p>
        </w:tc>
      </w:tr>
      <w:tr w:rsidR="005D3728" w:rsidRPr="002F4D99" w14:paraId="0ECFD803" w14:textId="77777777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E0F0EC" w14:textId="7777777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9873D2A" w14:textId="503B0C12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24D46" w14:textId="0E8D572A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6E9B482D" w14:textId="71AFB633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562CC6B4" w14:textId="77777777" w:rsidR="005D3728" w:rsidRPr="00322986" w:rsidRDefault="005D3728" w:rsidP="005D3728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D3728" w:rsidRPr="002F4D99" w14:paraId="7B68061C" w14:textId="77777777" w:rsidTr="005D372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69E9ECA" w14:textId="7777777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E3E91F6" w14:textId="20CDF0E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25764" w14:textId="23A4E6EA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7A8F8D0A" w14:textId="670ECE42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7022A02E" w14:textId="77777777" w:rsidR="005D3728" w:rsidRPr="00322986" w:rsidRDefault="005D3728" w:rsidP="005D3728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21C19261" w14:textId="6D71B814" w:rsidR="003460F9" w:rsidRDefault="003460F9" w:rsidP="003460F9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 w:hint="eastAsia"/>
          <w:b/>
        </w:rPr>
        <w:t xml:space="preserve"> </w:t>
      </w: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  <w:r w:rsidR="003453C7">
        <w:rPr>
          <w:rFonts w:ascii="宋体" w:eastAsia="宋体" w:hAnsi="宋体" w:hint="eastAsia"/>
          <w:b/>
        </w:rPr>
        <w:t>（文字描述）</w:t>
      </w:r>
    </w:p>
    <w:p w14:paraId="4AECDB73" w14:textId="07BF21B5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14:paraId="4A879F8B" w14:textId="32C2750A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lastRenderedPageBreak/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2FBF80AD" w14:textId="29BA72CA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）课程目标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76729C6E" w14:textId="00AFB2AE" w:rsidR="00285327" w:rsidRPr="00DD7B5F" w:rsidRDefault="00DD7B5F" w:rsidP="00545C68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3B74EB9F" w14:textId="77777777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8156F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538B0556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8F0F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6FE8ECE4" w14:textId="77777777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FFCF2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7CA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0A3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503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BA61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F800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6B22C81E" w14:textId="77777777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4DF50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DCE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3F6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B9DF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7D39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CC0D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1474786D" w14:textId="77777777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05FC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5B5C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7E7D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3F60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2808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92CB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21429994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98AE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6BA360F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B80A" w14:textId="7137F76D" w:rsidR="00FA7588" w:rsidRPr="00FD1069" w:rsidRDefault="009848FC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非常好地熟记课程所介绍的</w:t>
            </w:r>
            <w:r w:rsidR="00300CF2" w:rsidRPr="00FD1069">
              <w:rPr>
                <w:rFonts w:ascii="宋体" w:eastAsia="宋体" w:hAnsi="宋体" w:hint="eastAsia"/>
                <w:color w:val="333333"/>
                <w:szCs w:val="21"/>
              </w:rPr>
              <w:t>文化或政治等知识</w:t>
            </w: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，以及专有名词、特殊概念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2244" w14:textId="79D5A182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能够很好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地熟记课程所介绍的</w:t>
            </w:r>
            <w:r w:rsidR="00300CF2" w:rsidRPr="00FD1069">
              <w:rPr>
                <w:rFonts w:ascii="宋体" w:eastAsia="宋体" w:hAnsi="宋体" w:hint="eastAsia"/>
                <w:color w:val="333333"/>
                <w:szCs w:val="21"/>
              </w:rPr>
              <w:t>文化或政治等知识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，以及专有名词、特殊概念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3AE3" w14:textId="44EA468E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能够较好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地熟记课程所介绍的</w:t>
            </w:r>
            <w:r w:rsidR="00300CF2" w:rsidRPr="00FD1069">
              <w:rPr>
                <w:rFonts w:ascii="宋体" w:eastAsia="宋体" w:hAnsi="宋体" w:hint="eastAsia"/>
                <w:color w:val="333333"/>
                <w:szCs w:val="21"/>
              </w:rPr>
              <w:t>文化或政治等知识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，以及专有名词、特殊概念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C213" w14:textId="55A5DC23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能够基本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记住课程所介绍的</w:t>
            </w:r>
            <w:r w:rsidR="00300CF2" w:rsidRPr="00FD1069">
              <w:rPr>
                <w:rFonts w:ascii="宋体" w:eastAsia="宋体" w:hAnsi="宋体" w:hint="eastAsia"/>
                <w:color w:val="333333"/>
                <w:szCs w:val="21"/>
              </w:rPr>
              <w:t>文化或政治等知识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，以及专有名词、特殊概念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21CE" w14:textId="76AE2FF8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不能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记住课程所介绍的</w:t>
            </w:r>
            <w:r w:rsidR="00300CF2" w:rsidRPr="00FD1069">
              <w:rPr>
                <w:rFonts w:ascii="宋体" w:eastAsia="宋体" w:hAnsi="宋体" w:hint="eastAsia"/>
                <w:color w:val="333333"/>
                <w:szCs w:val="21"/>
              </w:rPr>
              <w:t>文化或政治等知识</w:t>
            </w:r>
            <w:r w:rsidR="009848FC" w:rsidRPr="00FD1069">
              <w:rPr>
                <w:rFonts w:ascii="宋体" w:eastAsia="宋体" w:hAnsi="宋体" w:hint="eastAsia"/>
                <w:color w:val="333333"/>
                <w:szCs w:val="21"/>
              </w:rPr>
              <w:t>，以及专有名词、特殊概念</w:t>
            </w:r>
          </w:p>
        </w:tc>
      </w:tr>
      <w:tr w:rsidR="00DE7849" w:rsidRPr="002F4D99" w14:paraId="0E596E69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9005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743CDB6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73F2" w14:textId="3AE93BBD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能够非常好地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掌握对德语文章进行泛读精读的方法技巧，并运用已学语言知识疏通文意对文章思想脉络进行归纳总结，最后通过独立思考、小组讨论提出独立意见或结论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C090" w14:textId="5BD1F74A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能够很好地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掌握对德语文章进行泛读精读的方法技巧，并运用已学语言知识疏通文意对文章思想脉络进行归纳总结，最后通过独立思考、小组讨论提出独立意见或结论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3041" w14:textId="48319281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能够较好地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掌握对德语文章进行泛读精读的方法技巧，并运用已学语言知识疏通文意对文章思想脉络进行归纳总结，最后通过独立思考、小组讨论提出独立意见或结论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DC39" w14:textId="15AE05EE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能够基本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掌握对德语文章进行泛读精读的方法技巧，并运用已学语言知识疏通文意对文章思想脉络进行归纳总结，最后通过独立思考、小组讨论提出独立意见或结论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296F" w14:textId="55F8E05C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不能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掌握对德语文章进行泛读精读的方法技巧，并运用已学语言知识疏通文意对文章思想脉络进行归纳总结，最后通过独立思考、小组讨论提出独立意见或结论</w:t>
            </w:r>
          </w:p>
        </w:tc>
      </w:tr>
      <w:tr w:rsidR="00DE7849" w:rsidRPr="002F4D99" w14:paraId="40C0C3C8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6B18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0A322CFF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EBBB" w14:textId="3FA777FD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能够非常好地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通过阅读学习成熟纯正的构词造句法，扩展词汇量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4E81" w14:textId="045690B1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能够很好地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通过阅读学习成熟纯正的构词造句法，扩展词汇量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A871" w14:textId="01206883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能够较好</w:t>
            </w:r>
            <w:r w:rsidR="003B7DE6" w:rsidRPr="00FD1069">
              <w:rPr>
                <w:rFonts w:ascii="宋体" w:eastAsia="宋体" w:hAnsi="宋体" w:hint="eastAsia"/>
                <w:color w:val="333333"/>
                <w:szCs w:val="21"/>
              </w:rPr>
              <w:t>地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通过阅读学习成熟纯正的构词造句法，扩展词汇量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E15F" w14:textId="5AF4F8FE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能够基本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通过阅读学习成熟纯正的构词造句法，扩展词汇量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F01F" w14:textId="591D4419" w:rsidR="00DE7849" w:rsidRPr="00FD1069" w:rsidRDefault="00FA7588" w:rsidP="00FD10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color w:val="333333"/>
                <w:szCs w:val="21"/>
              </w:rPr>
            </w:pPr>
            <w:r w:rsidRPr="00FD1069">
              <w:rPr>
                <w:rFonts w:ascii="宋体" w:eastAsia="宋体" w:hAnsi="宋体" w:hint="eastAsia"/>
                <w:color w:val="333333"/>
                <w:szCs w:val="21"/>
              </w:rPr>
              <w:t>不能</w:t>
            </w:r>
            <w:r w:rsidR="009848FC" w:rsidRPr="00FD1069">
              <w:rPr>
                <w:rFonts w:ascii="宋体" w:eastAsia="宋体" w:hAnsi="宋体"/>
                <w:color w:val="333333"/>
                <w:szCs w:val="21"/>
              </w:rPr>
              <w:t>通过阅读学习成熟纯正的构词造句法，扩展词汇量</w:t>
            </w:r>
          </w:p>
        </w:tc>
      </w:tr>
    </w:tbl>
    <w:p w14:paraId="64F75895" w14:textId="77777777"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24CB7" w14:textId="77777777" w:rsidR="00495E43" w:rsidRDefault="00495E43" w:rsidP="00AA630A">
      <w:r>
        <w:separator/>
      </w:r>
    </w:p>
  </w:endnote>
  <w:endnote w:type="continuationSeparator" w:id="0">
    <w:p w14:paraId="0EC7BF3D" w14:textId="77777777" w:rsidR="00495E43" w:rsidRDefault="00495E43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6375C7CA" w14:textId="68BD3056" w:rsidR="00BB0BFD" w:rsidRDefault="00BB0BFD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C9822A4" w14:textId="77777777" w:rsidR="00BB0BFD" w:rsidRDefault="00BB0BF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2AF205CE" w14:textId="038DF738" w:rsidR="00BB0BFD" w:rsidRDefault="00BB0BFD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 w:rsidR="00EA2D0F">
          <w:rPr>
            <w:rStyle w:val="af3"/>
            <w:noProof/>
          </w:rPr>
          <w:t>11</w:t>
        </w:r>
        <w:r>
          <w:rPr>
            <w:rStyle w:val="af3"/>
          </w:rPr>
          <w:fldChar w:fldCharType="end"/>
        </w:r>
      </w:p>
    </w:sdtContent>
  </w:sdt>
  <w:p w14:paraId="5A593278" w14:textId="77777777" w:rsidR="00BB0BFD" w:rsidRDefault="00BB0B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F1C03" w14:textId="77777777" w:rsidR="00495E43" w:rsidRDefault="00495E43" w:rsidP="00AA630A">
      <w:r>
        <w:separator/>
      </w:r>
    </w:p>
  </w:footnote>
  <w:footnote w:type="continuationSeparator" w:id="0">
    <w:p w14:paraId="315B0B07" w14:textId="77777777" w:rsidR="00495E43" w:rsidRDefault="00495E43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569C6ECA"/>
    <w:multiLevelType w:val="hybridMultilevel"/>
    <w:tmpl w:val="E496CDD4"/>
    <w:lvl w:ilvl="0" w:tplc="1BA295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E104DC1"/>
    <w:multiLevelType w:val="hybridMultilevel"/>
    <w:tmpl w:val="57083D40"/>
    <w:lvl w:ilvl="0" w:tplc="02FCD7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724"/>
    <w:rsid w:val="00007413"/>
    <w:rsid w:val="00020903"/>
    <w:rsid w:val="00022CBB"/>
    <w:rsid w:val="00075245"/>
    <w:rsid w:val="00077A5F"/>
    <w:rsid w:val="00081A7B"/>
    <w:rsid w:val="00083ED3"/>
    <w:rsid w:val="0009190D"/>
    <w:rsid w:val="00097235"/>
    <w:rsid w:val="000D3E7B"/>
    <w:rsid w:val="000D6377"/>
    <w:rsid w:val="000E055A"/>
    <w:rsid w:val="000F054A"/>
    <w:rsid w:val="00112DAD"/>
    <w:rsid w:val="001166AB"/>
    <w:rsid w:val="001E5724"/>
    <w:rsid w:val="00210867"/>
    <w:rsid w:val="00211591"/>
    <w:rsid w:val="00242673"/>
    <w:rsid w:val="00244BB0"/>
    <w:rsid w:val="002806D9"/>
    <w:rsid w:val="00285327"/>
    <w:rsid w:val="002A7568"/>
    <w:rsid w:val="00300CF2"/>
    <w:rsid w:val="00313A16"/>
    <w:rsid w:val="00313A87"/>
    <w:rsid w:val="00322986"/>
    <w:rsid w:val="0034254B"/>
    <w:rsid w:val="003453C7"/>
    <w:rsid w:val="003460F9"/>
    <w:rsid w:val="0035096F"/>
    <w:rsid w:val="00351857"/>
    <w:rsid w:val="00385BC8"/>
    <w:rsid w:val="0038665C"/>
    <w:rsid w:val="00392855"/>
    <w:rsid w:val="00397E69"/>
    <w:rsid w:val="003A264A"/>
    <w:rsid w:val="003B7DE6"/>
    <w:rsid w:val="003C289D"/>
    <w:rsid w:val="003C5DF8"/>
    <w:rsid w:val="003F22CB"/>
    <w:rsid w:val="004070CF"/>
    <w:rsid w:val="00431831"/>
    <w:rsid w:val="004508FC"/>
    <w:rsid w:val="00467DF7"/>
    <w:rsid w:val="00495E43"/>
    <w:rsid w:val="004B00A4"/>
    <w:rsid w:val="004B7068"/>
    <w:rsid w:val="004D6816"/>
    <w:rsid w:val="004F3E08"/>
    <w:rsid w:val="0052114F"/>
    <w:rsid w:val="00545C68"/>
    <w:rsid w:val="00572CE4"/>
    <w:rsid w:val="00574020"/>
    <w:rsid w:val="005A0378"/>
    <w:rsid w:val="005C2246"/>
    <w:rsid w:val="005D3728"/>
    <w:rsid w:val="00665621"/>
    <w:rsid w:val="006C158A"/>
    <w:rsid w:val="006E4F82"/>
    <w:rsid w:val="006F64C9"/>
    <w:rsid w:val="007639A2"/>
    <w:rsid w:val="00792620"/>
    <w:rsid w:val="007B021F"/>
    <w:rsid w:val="007C379D"/>
    <w:rsid w:val="007C62ED"/>
    <w:rsid w:val="007D272E"/>
    <w:rsid w:val="007E39E3"/>
    <w:rsid w:val="008128AD"/>
    <w:rsid w:val="00852B20"/>
    <w:rsid w:val="008560E2"/>
    <w:rsid w:val="00886EBF"/>
    <w:rsid w:val="008B6AFC"/>
    <w:rsid w:val="008C7473"/>
    <w:rsid w:val="0090156A"/>
    <w:rsid w:val="009711D7"/>
    <w:rsid w:val="009848FC"/>
    <w:rsid w:val="009B5401"/>
    <w:rsid w:val="009C399A"/>
    <w:rsid w:val="009D260A"/>
    <w:rsid w:val="009F0D99"/>
    <w:rsid w:val="009F550E"/>
    <w:rsid w:val="00A03BBD"/>
    <w:rsid w:val="00A61EFD"/>
    <w:rsid w:val="00AA4570"/>
    <w:rsid w:val="00AA630A"/>
    <w:rsid w:val="00AE3D1A"/>
    <w:rsid w:val="00AE404D"/>
    <w:rsid w:val="00B03909"/>
    <w:rsid w:val="00B15A60"/>
    <w:rsid w:val="00B15EDE"/>
    <w:rsid w:val="00B40ECD"/>
    <w:rsid w:val="00B456BD"/>
    <w:rsid w:val="00B70BCF"/>
    <w:rsid w:val="00B802F4"/>
    <w:rsid w:val="00B93E56"/>
    <w:rsid w:val="00BA23F0"/>
    <w:rsid w:val="00BB0BFD"/>
    <w:rsid w:val="00BD5B94"/>
    <w:rsid w:val="00BF7C5D"/>
    <w:rsid w:val="00C00798"/>
    <w:rsid w:val="00C209DA"/>
    <w:rsid w:val="00C27527"/>
    <w:rsid w:val="00C32B20"/>
    <w:rsid w:val="00C36C56"/>
    <w:rsid w:val="00C54636"/>
    <w:rsid w:val="00CA53B2"/>
    <w:rsid w:val="00CE6323"/>
    <w:rsid w:val="00CF2342"/>
    <w:rsid w:val="00D02F99"/>
    <w:rsid w:val="00D13271"/>
    <w:rsid w:val="00D14471"/>
    <w:rsid w:val="00D2282E"/>
    <w:rsid w:val="00D417A1"/>
    <w:rsid w:val="00D504B7"/>
    <w:rsid w:val="00D66E22"/>
    <w:rsid w:val="00D715F7"/>
    <w:rsid w:val="00D851A8"/>
    <w:rsid w:val="00DD7B5F"/>
    <w:rsid w:val="00DE7849"/>
    <w:rsid w:val="00E006F6"/>
    <w:rsid w:val="00E03F7E"/>
    <w:rsid w:val="00E04203"/>
    <w:rsid w:val="00E05E8B"/>
    <w:rsid w:val="00E366AB"/>
    <w:rsid w:val="00E4104A"/>
    <w:rsid w:val="00E50DEB"/>
    <w:rsid w:val="00E76E34"/>
    <w:rsid w:val="00E84C59"/>
    <w:rsid w:val="00E940A1"/>
    <w:rsid w:val="00EA2D0F"/>
    <w:rsid w:val="00EA7294"/>
    <w:rsid w:val="00EB2CCC"/>
    <w:rsid w:val="00EB73C9"/>
    <w:rsid w:val="00ED7F81"/>
    <w:rsid w:val="00F22C07"/>
    <w:rsid w:val="00F4028B"/>
    <w:rsid w:val="00F56396"/>
    <w:rsid w:val="00FA7588"/>
    <w:rsid w:val="00FB77A1"/>
    <w:rsid w:val="00FC24B5"/>
    <w:rsid w:val="00FD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8F788"/>
  <w15:docId w15:val="{AB0ED637-F2EB-CF48-949C-4BAF996A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  <w:style w:type="paragraph" w:styleId="af4">
    <w:name w:val="Normal (Web)"/>
    <w:basedOn w:val="a"/>
    <w:uiPriority w:val="99"/>
    <w:semiHidden/>
    <w:unhideWhenUsed/>
    <w:rsid w:val="003A26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5">
    <w:name w:val="Emphasis"/>
    <w:basedOn w:val="a0"/>
    <w:uiPriority w:val="20"/>
    <w:qFormat/>
    <w:rsid w:val="00EA72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DE197A3-723D-4BF6-8B09-A120F963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1274</Words>
  <Characters>7265</Characters>
  <Application>Microsoft Office Word</Application>
  <DocSecurity>0</DocSecurity>
  <Lines>60</Lines>
  <Paragraphs>17</Paragraphs>
  <ScaleCrop>false</ScaleCrop>
  <Company>P R C</Company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Yi .</cp:lastModifiedBy>
  <cp:revision>5</cp:revision>
  <cp:lastPrinted>2021-08-01T04:05:00Z</cp:lastPrinted>
  <dcterms:created xsi:type="dcterms:W3CDTF">2022-12-29T15:25:00Z</dcterms:created>
  <dcterms:modified xsi:type="dcterms:W3CDTF">2025-03-27T16:13:00Z</dcterms:modified>
</cp:coreProperties>
</file>