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6BAD2" w14:textId="23AEA21C" w:rsidR="006F64C9" w:rsidRDefault="001E5724" w:rsidP="00EB2CCC">
      <w:pPr>
        <w:pStyle w:val="a9"/>
        <w:jc w:val="center"/>
        <w:rPr>
          <w:rFonts w:ascii="黑体" w:eastAsia="黑体" w:hAnsi="黑体"/>
          <w:sz w:val="32"/>
          <w:szCs w:val="32"/>
        </w:rPr>
      </w:pPr>
      <w:bookmarkStart w:id="0" w:name="_GoBack"/>
      <w:bookmarkEnd w:id="0"/>
      <w:r w:rsidRPr="001E5724">
        <w:rPr>
          <w:rFonts w:ascii="黑体" w:eastAsia="黑体" w:hAnsi="黑体" w:hint="eastAsia"/>
          <w:sz w:val="32"/>
          <w:szCs w:val="32"/>
        </w:rPr>
        <w:t>《</w:t>
      </w:r>
      <w:r w:rsidR="00397E69">
        <w:rPr>
          <w:rFonts w:ascii="黑体" w:eastAsia="黑体" w:hAnsi="黑体" w:hint="eastAsia"/>
          <w:sz w:val="32"/>
          <w:szCs w:val="32"/>
        </w:rPr>
        <w:t>德</w:t>
      </w:r>
      <w:r w:rsidR="00F22C07">
        <w:rPr>
          <w:rFonts w:ascii="黑体" w:eastAsia="黑体" w:hAnsi="黑体" w:hint="eastAsia"/>
          <w:sz w:val="32"/>
          <w:szCs w:val="32"/>
        </w:rPr>
        <w:t>语</w:t>
      </w:r>
      <w:r w:rsidR="00C85B53">
        <w:rPr>
          <w:rFonts w:ascii="黑体" w:eastAsia="黑体" w:hAnsi="黑体" w:hint="eastAsia"/>
          <w:sz w:val="32"/>
          <w:szCs w:val="32"/>
        </w:rPr>
        <w:t>入门</w:t>
      </w:r>
      <w:r w:rsidRPr="001E5724">
        <w:rPr>
          <w:rFonts w:ascii="黑体" w:eastAsia="黑体" w:hAnsi="黑体" w:hint="eastAsia"/>
          <w:sz w:val="32"/>
          <w:szCs w:val="32"/>
        </w:rPr>
        <w:t>》课程教学大纲</w:t>
      </w:r>
    </w:p>
    <w:p w14:paraId="0BF9D2F9" w14:textId="16D5E0E9"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8C6265" w:rsidRPr="002F4D99" w14:paraId="233369EE" w14:textId="77777777" w:rsidTr="008C6265">
        <w:trPr>
          <w:jc w:val="center"/>
        </w:trPr>
        <w:tc>
          <w:tcPr>
            <w:tcW w:w="1135" w:type="dxa"/>
            <w:vAlign w:val="center"/>
          </w:tcPr>
          <w:p w14:paraId="0A1F5548" w14:textId="77777777" w:rsidR="008C6265" w:rsidRPr="00DD7B5F" w:rsidRDefault="008C6265" w:rsidP="008C6265">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4A322B72" w:rsidR="008C6265" w:rsidRPr="00F22C07" w:rsidRDefault="001C692B" w:rsidP="008C6265">
            <w:pPr>
              <w:spacing w:beforeLines="50" w:before="156" w:afterLines="50" w:after="156"/>
              <w:jc w:val="left"/>
              <w:rPr>
                <w:rFonts w:ascii="宋体" w:eastAsia="宋体" w:hAnsi="宋体"/>
              </w:rPr>
            </w:pPr>
            <w:r w:rsidRPr="008D44B2">
              <w:rPr>
                <w:rFonts w:ascii="Times New Roman" w:eastAsia="宋体" w:hAnsi="Times New Roman" w:cs="Times New Roman"/>
              </w:rPr>
              <w:t>Elementary German</w:t>
            </w:r>
          </w:p>
        </w:tc>
        <w:tc>
          <w:tcPr>
            <w:tcW w:w="1134" w:type="dxa"/>
          </w:tcPr>
          <w:p w14:paraId="6C37B9CF" w14:textId="28C56755" w:rsidR="008C6265" w:rsidRPr="00DD7B5F" w:rsidRDefault="008C6265" w:rsidP="008C6265">
            <w:pPr>
              <w:spacing w:beforeLines="50" w:before="156" w:afterLines="50" w:after="156"/>
              <w:jc w:val="center"/>
              <w:rPr>
                <w:rFonts w:ascii="宋体" w:eastAsia="宋体" w:hAnsi="宋体" w:cs="黑体"/>
                <w:b/>
                <w:bCs/>
              </w:rPr>
            </w:pPr>
            <w:r w:rsidRPr="000707DD">
              <w:t>00041122</w:t>
            </w:r>
          </w:p>
        </w:tc>
        <w:tc>
          <w:tcPr>
            <w:tcW w:w="2744" w:type="dxa"/>
          </w:tcPr>
          <w:p w14:paraId="30E02D37" w14:textId="5736F33B" w:rsidR="008C6265" w:rsidRPr="00DD7B5F" w:rsidRDefault="008C6265" w:rsidP="008C6265">
            <w:pPr>
              <w:spacing w:beforeLines="50" w:before="156" w:afterLines="50" w:after="156"/>
              <w:rPr>
                <w:rFonts w:ascii="宋体" w:eastAsia="宋体" w:hAnsi="宋体"/>
              </w:rPr>
            </w:pPr>
            <w:r w:rsidRPr="000707DD">
              <w:t>00041122</w:t>
            </w:r>
          </w:p>
        </w:tc>
      </w:tr>
      <w:tr w:rsidR="00D13271" w:rsidRPr="002F4D99" w14:paraId="36D19407" w14:textId="77777777" w:rsidTr="008C6265">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481DC47F" w:rsidR="00D13271" w:rsidRPr="00DD7B5F" w:rsidRDefault="001C692B" w:rsidP="00DD7B5F">
            <w:pPr>
              <w:spacing w:beforeLines="50" w:before="156" w:afterLines="50" w:after="156"/>
              <w:jc w:val="left"/>
              <w:rPr>
                <w:rFonts w:ascii="宋体" w:eastAsia="宋体" w:hAnsi="宋体"/>
              </w:rPr>
            </w:pPr>
            <w:r w:rsidRPr="008D44B2">
              <w:rPr>
                <w:rFonts w:ascii="宋体" w:eastAsia="宋体" w:hAnsi="宋体" w:cs="Times New Roman"/>
                <w:szCs w:val="21"/>
              </w:rPr>
              <w:t>全校任意选修课程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0963D36F" w:rsidR="00D13271" w:rsidRPr="00DD7B5F" w:rsidRDefault="001C692B" w:rsidP="00DD7B5F">
            <w:pPr>
              <w:spacing w:beforeLines="50" w:before="156" w:afterLines="50" w:after="156"/>
              <w:rPr>
                <w:rFonts w:ascii="宋体" w:eastAsia="宋体" w:hAnsi="宋体"/>
              </w:rPr>
            </w:pPr>
            <w:r w:rsidRPr="008D44B2">
              <w:rPr>
                <w:rFonts w:ascii="宋体" w:eastAsia="宋体" w:hAnsi="宋体" w:cs="Times New Roman"/>
                <w:szCs w:val="21"/>
              </w:rPr>
              <w:t>全校公选课</w:t>
            </w:r>
            <w:r w:rsidRPr="008D44B2">
              <w:rPr>
                <w:rFonts w:ascii="宋体" w:eastAsia="宋体" w:hAnsi="宋体" w:cs="Times New Roman"/>
                <w:bCs/>
                <w:szCs w:val="21"/>
              </w:rPr>
              <w:t>学生</w:t>
            </w:r>
          </w:p>
        </w:tc>
      </w:tr>
      <w:tr w:rsidR="00D13271" w:rsidRPr="002F4D99" w14:paraId="250FEA68" w14:textId="77777777" w:rsidTr="008C6265">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676C4DD6" w:rsidR="00D13271" w:rsidRPr="00DD7B5F" w:rsidRDefault="008C6265" w:rsidP="00DD7B5F">
            <w:pPr>
              <w:spacing w:beforeLines="50" w:before="156" w:afterLines="50" w:after="156"/>
              <w:jc w:val="left"/>
              <w:rPr>
                <w:rFonts w:ascii="宋体" w:eastAsia="宋体" w:hAnsi="宋体"/>
              </w:rPr>
            </w:pPr>
            <w:r w:rsidRPr="008C6265">
              <w:rPr>
                <w:rFonts w:ascii="宋体" w:eastAsia="宋体" w:hAnsi="宋体"/>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4344F963" w:rsidR="00D13271" w:rsidRPr="00DD7B5F" w:rsidRDefault="008C6265" w:rsidP="00DD7B5F">
            <w:pPr>
              <w:spacing w:beforeLines="50" w:before="156" w:afterLines="50" w:after="156"/>
              <w:rPr>
                <w:rFonts w:ascii="宋体" w:eastAsia="宋体" w:hAnsi="宋体"/>
              </w:rPr>
            </w:pPr>
            <w:r w:rsidRPr="008C6265">
              <w:rPr>
                <w:rFonts w:ascii="宋体" w:eastAsia="宋体" w:hAnsi="宋体"/>
              </w:rPr>
              <w:t>36</w:t>
            </w:r>
          </w:p>
        </w:tc>
      </w:tr>
      <w:tr w:rsidR="00D13271" w:rsidRPr="002F4D99" w14:paraId="3E77ED4E" w14:textId="77777777" w:rsidTr="008C6265">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3CBDEED9" w:rsidR="00D13271" w:rsidRPr="00DD7B5F" w:rsidRDefault="008C6265" w:rsidP="00DD7B5F">
            <w:pPr>
              <w:spacing w:beforeLines="50" w:before="156" w:afterLines="50" w:after="156"/>
              <w:jc w:val="left"/>
              <w:rPr>
                <w:rFonts w:ascii="宋体" w:eastAsia="宋体" w:hAnsi="宋体"/>
              </w:rPr>
            </w:pPr>
            <w:r>
              <w:rPr>
                <w:rFonts w:ascii="宋体" w:eastAsia="宋体" w:hAnsi="宋体" w:hint="eastAsia"/>
              </w:rPr>
              <w:t>赵韧，</w:t>
            </w:r>
            <w:proofErr w:type="gramStart"/>
            <w:r>
              <w:rPr>
                <w:rFonts w:ascii="宋体" w:eastAsia="宋体" w:hAnsi="宋体" w:hint="eastAsia"/>
              </w:rPr>
              <w:t>杨壹棋</w:t>
            </w:r>
            <w:r w:rsidR="00F22C07">
              <w:rPr>
                <w:rFonts w:ascii="宋体" w:eastAsia="宋体" w:hAnsi="宋体" w:hint="eastAsia"/>
              </w:rPr>
              <w:t>等</w:t>
            </w:r>
            <w:proofErr w:type="gramEnd"/>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183F5E2B"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sidR="00F22C07">
              <w:rPr>
                <w:rFonts w:ascii="宋体" w:eastAsia="宋体" w:hAnsi="宋体"/>
              </w:rPr>
              <w:t>02</w:t>
            </w:r>
            <w:r w:rsidR="008C6265">
              <w:rPr>
                <w:rFonts w:ascii="宋体" w:eastAsia="宋体" w:hAnsi="宋体"/>
              </w:rPr>
              <w:t>2</w:t>
            </w:r>
            <w:r w:rsidR="00F22C07">
              <w:rPr>
                <w:rFonts w:ascii="宋体" w:eastAsia="宋体" w:hAnsi="宋体"/>
              </w:rPr>
              <w:t>年</w:t>
            </w:r>
            <w:r w:rsidR="008C6265">
              <w:rPr>
                <w:rFonts w:ascii="宋体" w:eastAsia="宋体" w:hAnsi="宋体"/>
              </w:rPr>
              <w:t>12</w:t>
            </w:r>
            <w:r>
              <w:rPr>
                <w:rFonts w:ascii="宋体" w:eastAsia="宋体" w:hAnsi="宋体" w:hint="eastAsia"/>
              </w:rPr>
              <w:t>月</w:t>
            </w:r>
            <w:r w:rsidR="008C6265">
              <w:rPr>
                <w:rFonts w:ascii="宋体" w:eastAsia="宋体" w:hAnsi="宋体"/>
              </w:rPr>
              <w:t>26</w:t>
            </w:r>
            <w:r>
              <w:rPr>
                <w:rFonts w:ascii="宋体" w:eastAsia="宋体" w:hAnsi="宋体" w:hint="eastAsia"/>
              </w:rPr>
              <w:t>日</w:t>
            </w:r>
          </w:p>
        </w:tc>
      </w:tr>
      <w:tr w:rsidR="00D13271" w:rsidRPr="002F4D99" w14:paraId="3A7293F7" w14:textId="77777777" w:rsidTr="008C6265">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E5FC0C0" w14:textId="34E737D7" w:rsidR="00D13271" w:rsidRPr="009F550E" w:rsidRDefault="00F22C07" w:rsidP="00DD7B5F">
            <w:pPr>
              <w:spacing w:beforeLines="50" w:before="156" w:afterLines="50" w:after="156"/>
              <w:rPr>
                <w:rFonts w:ascii="宋体" w:eastAsia="宋体" w:hAnsi="宋体"/>
                <w:lang w:val="en-GB"/>
              </w:rPr>
            </w:pPr>
            <w:r w:rsidRPr="00F22C07">
              <w:rPr>
                <w:rFonts w:ascii="宋体" w:eastAsia="宋体" w:hAnsi="宋体"/>
              </w:rPr>
              <w:t>《</w:t>
            </w:r>
            <w:r w:rsidRPr="00F22C07">
              <w:rPr>
                <w:rFonts w:ascii="宋体" w:eastAsia="宋体" w:hAnsi="宋体" w:hint="eastAsia"/>
              </w:rPr>
              <w:t>新</w:t>
            </w:r>
            <w:r w:rsidR="00007413">
              <w:rPr>
                <w:rFonts w:ascii="宋体" w:eastAsia="宋体" w:hAnsi="宋体" w:hint="eastAsia"/>
              </w:rPr>
              <w:t>遍</w:t>
            </w:r>
            <w:r w:rsidRPr="00F22C07">
              <w:rPr>
                <w:rFonts w:ascii="宋体" w:eastAsia="宋体" w:hAnsi="宋体" w:hint="eastAsia"/>
              </w:rPr>
              <w:t>大学</w:t>
            </w:r>
            <w:r w:rsidR="00007413">
              <w:rPr>
                <w:rFonts w:ascii="宋体" w:eastAsia="宋体" w:hAnsi="宋体" w:hint="eastAsia"/>
              </w:rPr>
              <w:t>德语</w:t>
            </w:r>
            <w:r w:rsidRPr="00F22C07">
              <w:rPr>
                <w:rFonts w:ascii="宋体" w:eastAsia="宋体" w:hAnsi="宋体"/>
              </w:rPr>
              <w:t>》</w:t>
            </w:r>
            <w:r w:rsidRPr="00F22C07">
              <w:rPr>
                <w:rFonts w:ascii="宋体" w:eastAsia="宋体" w:hAnsi="宋体" w:hint="eastAsia"/>
              </w:rPr>
              <w:t>1</w:t>
            </w:r>
            <w:r w:rsidRPr="00F22C07">
              <w:rPr>
                <w:rFonts w:ascii="宋体" w:eastAsia="宋体" w:hAnsi="宋体"/>
              </w:rPr>
              <w:t>，</w:t>
            </w:r>
            <w:r w:rsidR="00007413">
              <w:rPr>
                <w:rFonts w:ascii="宋体" w:eastAsia="宋体" w:hAnsi="宋体" w:hint="eastAsia"/>
              </w:rPr>
              <w:t>外语教学与研究出版社</w:t>
            </w:r>
            <w:r w:rsidRPr="00F22C07">
              <w:rPr>
                <w:rFonts w:ascii="宋体" w:eastAsia="宋体" w:hAnsi="宋体" w:hint="eastAsia"/>
              </w:rPr>
              <w:t>，20</w:t>
            </w:r>
            <w:r w:rsidR="00007413">
              <w:rPr>
                <w:rFonts w:ascii="宋体" w:eastAsia="宋体" w:hAnsi="宋体"/>
              </w:rPr>
              <w:t>20</w:t>
            </w:r>
            <w:r w:rsidRPr="00F22C07">
              <w:rPr>
                <w:rFonts w:ascii="宋体" w:eastAsia="宋体" w:hAnsi="宋体" w:hint="eastAsia"/>
              </w:rPr>
              <w:t>年</w:t>
            </w:r>
          </w:p>
        </w:tc>
      </w:tr>
    </w:tbl>
    <w:p w14:paraId="58A33B47" w14:textId="46EF967C"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925F6C0" w14:textId="481DEED8"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5C12DC77" w14:textId="0C432952" w:rsidR="00F22C07" w:rsidRPr="00F22C07" w:rsidRDefault="008C6265" w:rsidP="001C692B">
      <w:pPr>
        <w:pStyle w:val="a3"/>
        <w:spacing w:beforeLines="50" w:before="156" w:afterLines="50" w:after="156" w:line="360" w:lineRule="auto"/>
        <w:ind w:firstLineChars="200" w:firstLine="420"/>
        <w:rPr>
          <w:rFonts w:hAnsi="宋体"/>
          <w:szCs w:val="21"/>
        </w:rPr>
      </w:pPr>
      <w:r>
        <w:rPr>
          <w:rFonts w:hAnsi="宋体" w:hint="eastAsia"/>
          <w:szCs w:val="21"/>
        </w:rPr>
        <w:t>德语入门</w:t>
      </w:r>
      <w:r w:rsidR="00F22C07" w:rsidRPr="00F22C07">
        <w:rPr>
          <w:rFonts w:hAnsi="宋体" w:hint="eastAsia"/>
          <w:szCs w:val="21"/>
        </w:rPr>
        <w:t>是根据普通高等学校本科专业类教学质量国家标准要求为</w:t>
      </w:r>
      <w:r>
        <w:rPr>
          <w:rFonts w:hAnsi="宋体" w:hint="eastAsia"/>
          <w:szCs w:val="21"/>
        </w:rPr>
        <w:t>全校本科</w:t>
      </w:r>
      <w:r w:rsidR="00F22C07" w:rsidRPr="00F22C07">
        <w:rPr>
          <w:rFonts w:hAnsi="宋体" w:hint="eastAsia"/>
          <w:szCs w:val="21"/>
        </w:rPr>
        <w:t>生开设的</w:t>
      </w:r>
      <w:r>
        <w:rPr>
          <w:rFonts w:hAnsi="宋体" w:hint="eastAsia"/>
          <w:szCs w:val="21"/>
        </w:rPr>
        <w:t>公共选修</w:t>
      </w:r>
      <w:r w:rsidR="00F22C07" w:rsidRPr="00F22C07">
        <w:rPr>
          <w:rFonts w:hAnsi="宋体" w:hint="eastAsia"/>
          <w:szCs w:val="21"/>
        </w:rPr>
        <w:t>课。</w:t>
      </w:r>
      <w:r w:rsidR="001C692B" w:rsidRPr="00B04BF1">
        <w:rPr>
          <w:rFonts w:ascii="Times New Roman" w:hAnsi="Times New Roman"/>
          <w:szCs w:val="21"/>
        </w:rPr>
        <w:t>本课程的目的是培养学生学习德语的兴趣和热情</w:t>
      </w:r>
      <w:r w:rsidR="001C692B">
        <w:rPr>
          <w:rFonts w:ascii="Times New Roman" w:hAnsi="Times New Roman" w:hint="eastAsia"/>
          <w:szCs w:val="21"/>
        </w:rPr>
        <w:t>，</w:t>
      </w:r>
      <w:proofErr w:type="gramStart"/>
      <w:r w:rsidR="001C692B" w:rsidRPr="00B04BF1">
        <w:rPr>
          <w:rFonts w:ascii="Times New Roman" w:hAnsi="Times New Roman"/>
          <w:szCs w:val="21"/>
        </w:rPr>
        <w:t>使</w:t>
      </w:r>
      <w:r w:rsidR="001C692B" w:rsidRPr="00F22C07">
        <w:rPr>
          <w:rFonts w:hAnsi="宋体" w:hint="eastAsia"/>
          <w:szCs w:val="21"/>
        </w:rPr>
        <w:t>零起点</w:t>
      </w:r>
      <w:proofErr w:type="gramEnd"/>
      <w:r w:rsidR="001C692B">
        <w:rPr>
          <w:rFonts w:hAnsi="宋体" w:hint="eastAsia"/>
          <w:szCs w:val="21"/>
        </w:rPr>
        <w:t>的</w:t>
      </w:r>
      <w:r w:rsidR="001C692B" w:rsidRPr="00B04BF1">
        <w:rPr>
          <w:rFonts w:ascii="Times New Roman" w:hAnsi="Times New Roman"/>
          <w:szCs w:val="21"/>
        </w:rPr>
        <w:t>学生掌握德语语音、词汇、语法等基本语言知识，了解德语</w:t>
      </w:r>
      <w:r w:rsidR="001C692B">
        <w:rPr>
          <w:rFonts w:ascii="Times New Roman" w:hAnsi="Times New Roman" w:hint="eastAsia"/>
          <w:szCs w:val="21"/>
        </w:rPr>
        <w:t>的基本构造和德语国家的</w:t>
      </w:r>
      <w:r w:rsidR="001C692B" w:rsidRPr="00B04BF1">
        <w:rPr>
          <w:rFonts w:ascii="Times New Roman" w:hAnsi="Times New Roman"/>
          <w:szCs w:val="21"/>
        </w:rPr>
        <w:t>基本文化</w:t>
      </w:r>
      <w:r w:rsidR="001C692B">
        <w:rPr>
          <w:rFonts w:ascii="Times New Roman" w:hAnsi="Times New Roman" w:hint="eastAsia"/>
          <w:szCs w:val="21"/>
        </w:rPr>
        <w:t>范式</w:t>
      </w:r>
      <w:r w:rsidR="001C692B" w:rsidRPr="00B04BF1">
        <w:rPr>
          <w:rFonts w:ascii="Times New Roman" w:hAnsi="Times New Roman"/>
          <w:szCs w:val="21"/>
        </w:rPr>
        <w:t>，为今后进一步全面学习德语打下坚实基础；课程主要在听、说、读等方面训练学生的语言基本素养，</w:t>
      </w:r>
      <w:r w:rsidR="001C692B" w:rsidRPr="00F22C07">
        <w:rPr>
          <w:rFonts w:hAnsi="宋体" w:hint="eastAsia"/>
          <w:szCs w:val="21"/>
        </w:rPr>
        <w:t>从</w:t>
      </w:r>
      <w:proofErr w:type="gramStart"/>
      <w:r w:rsidR="001C692B" w:rsidRPr="00F22C07">
        <w:rPr>
          <w:rFonts w:hAnsi="宋体" w:hint="eastAsia"/>
          <w:szCs w:val="21"/>
        </w:rPr>
        <w:t>最</w:t>
      </w:r>
      <w:proofErr w:type="gramEnd"/>
      <w:r w:rsidR="001C692B" w:rsidRPr="00F22C07">
        <w:rPr>
          <w:rFonts w:hAnsi="宋体" w:hint="eastAsia"/>
          <w:szCs w:val="21"/>
        </w:rPr>
        <w:t>基础的语音</w:t>
      </w:r>
      <w:r w:rsidR="001C692B">
        <w:rPr>
          <w:rFonts w:hAnsi="宋体" w:hint="eastAsia"/>
          <w:szCs w:val="21"/>
        </w:rPr>
        <w:t>出发，让学生学习</w:t>
      </w:r>
      <w:r w:rsidR="001C692B" w:rsidRPr="00F22C07">
        <w:rPr>
          <w:rFonts w:hAnsi="宋体" w:hint="eastAsia"/>
          <w:szCs w:val="21"/>
        </w:rPr>
        <w:t>准确认读单词和句子，较流利地朗读课文。</w:t>
      </w:r>
      <w:r w:rsidR="001C692B">
        <w:rPr>
          <w:rFonts w:hAnsi="宋体" w:hint="eastAsia"/>
          <w:szCs w:val="21"/>
        </w:rPr>
        <w:t>并</w:t>
      </w:r>
      <w:r w:rsidR="001C692B" w:rsidRPr="00B04BF1">
        <w:rPr>
          <w:rFonts w:ascii="Times New Roman" w:hAnsi="Times New Roman"/>
          <w:szCs w:val="21"/>
        </w:rPr>
        <w:t>着重讲解和练习德语语音和日常对话部分，加强语言基本功，扩大学生基础词汇量和德语相关的知识</w:t>
      </w:r>
      <w:r w:rsidR="001C692B">
        <w:rPr>
          <w:rFonts w:ascii="Times New Roman" w:hAnsi="Times New Roman" w:hint="eastAsia"/>
          <w:szCs w:val="21"/>
        </w:rPr>
        <w:t>。</w:t>
      </w:r>
      <w:r w:rsidR="001C692B" w:rsidRPr="00F22C07">
        <w:rPr>
          <w:rFonts w:hAnsi="宋体" w:hint="eastAsia"/>
          <w:szCs w:val="21"/>
        </w:rPr>
        <w:t>同时还要求掌握初级的</w:t>
      </w:r>
      <w:r w:rsidR="001C692B">
        <w:rPr>
          <w:rFonts w:hAnsi="宋体" w:hint="eastAsia"/>
          <w:szCs w:val="21"/>
        </w:rPr>
        <w:t>德</w:t>
      </w:r>
      <w:r w:rsidR="001C692B" w:rsidRPr="00F22C07">
        <w:rPr>
          <w:rFonts w:hAnsi="宋体" w:hint="eastAsia"/>
          <w:szCs w:val="21"/>
        </w:rPr>
        <w:t>语语法知识，对</w:t>
      </w:r>
      <w:r w:rsidR="001C692B">
        <w:rPr>
          <w:rFonts w:hAnsi="宋体" w:hint="eastAsia"/>
          <w:szCs w:val="21"/>
        </w:rPr>
        <w:t>德语</w:t>
      </w:r>
      <w:r w:rsidR="001C692B" w:rsidRPr="00F22C07">
        <w:rPr>
          <w:rFonts w:hAnsi="宋体" w:hint="eastAsia"/>
          <w:szCs w:val="21"/>
        </w:rPr>
        <w:t>句子的基本结构特</w:t>
      </w:r>
      <w:r w:rsidR="001C692B">
        <w:rPr>
          <w:rFonts w:hAnsi="宋体" w:hint="eastAsia"/>
          <w:szCs w:val="21"/>
        </w:rPr>
        <w:t>征有所了解，在语言能力上能进行简单会话等等。</w:t>
      </w:r>
      <w:r w:rsidR="009711D7">
        <w:rPr>
          <w:rFonts w:hAnsi="宋体" w:hint="eastAsia"/>
          <w:szCs w:val="21"/>
        </w:rPr>
        <w:t>教材难易适度，提供</w:t>
      </w:r>
      <w:r w:rsidR="00F22C07">
        <w:rPr>
          <w:rFonts w:hAnsi="宋体" w:hint="eastAsia"/>
          <w:szCs w:val="21"/>
        </w:rPr>
        <w:t>情景对话，突出实际沟通和交流的需要，同时在教学中加入</w:t>
      </w:r>
      <w:r w:rsidR="00F22C07" w:rsidRPr="00F22C07">
        <w:rPr>
          <w:rFonts w:hAnsi="宋体" w:hint="eastAsia"/>
          <w:szCs w:val="21"/>
        </w:rPr>
        <w:t>丰富的</w:t>
      </w:r>
      <w:r w:rsidR="00007413">
        <w:rPr>
          <w:rFonts w:hAnsi="宋体" w:hint="eastAsia"/>
          <w:szCs w:val="21"/>
        </w:rPr>
        <w:t>德语国家的</w:t>
      </w:r>
      <w:r w:rsidR="00F22C07" w:rsidRPr="00F22C07">
        <w:rPr>
          <w:rFonts w:hAnsi="宋体" w:hint="eastAsia"/>
          <w:szCs w:val="21"/>
        </w:rPr>
        <w:t>文化背景知识，以期扩大视野</w:t>
      </w:r>
      <w:r w:rsidR="00F22C07">
        <w:rPr>
          <w:rFonts w:hAnsi="宋体" w:hint="eastAsia"/>
          <w:szCs w:val="21"/>
        </w:rPr>
        <w:t>，</w:t>
      </w:r>
      <w:r w:rsidR="00F22C07" w:rsidRPr="00F22C07">
        <w:rPr>
          <w:rFonts w:hAnsi="宋体" w:hint="eastAsia"/>
          <w:szCs w:val="21"/>
        </w:rPr>
        <w:t>培养具有国际型思维的</w:t>
      </w:r>
      <w:r w:rsidR="00007413">
        <w:rPr>
          <w:rFonts w:hAnsi="宋体" w:hint="eastAsia"/>
          <w:szCs w:val="21"/>
        </w:rPr>
        <w:t>跨文化交际</w:t>
      </w:r>
      <w:r w:rsidR="00F22C07" w:rsidRPr="00F22C07">
        <w:rPr>
          <w:rFonts w:hAnsi="宋体" w:hint="eastAsia"/>
          <w:szCs w:val="21"/>
        </w:rPr>
        <w:t>人才。</w:t>
      </w:r>
    </w:p>
    <w:p w14:paraId="624EC94F" w14:textId="795B8C2F" w:rsidR="00E05E8B" w:rsidRPr="00FB77A1" w:rsidRDefault="00F22C07" w:rsidP="00DD7B5F">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5E6BBB55" w14:textId="4706A5CF" w:rsidR="003B7DE6" w:rsidRPr="003B7DE6" w:rsidRDefault="00F22C07" w:rsidP="00D851A8">
      <w:pPr>
        <w:pStyle w:val="a3"/>
        <w:spacing w:beforeLines="50" w:before="156" w:afterLines="50" w:after="156" w:line="300" w:lineRule="auto"/>
        <w:ind w:firstLineChars="200" w:firstLine="420"/>
        <w:rPr>
          <w:szCs w:val="21"/>
        </w:rPr>
      </w:pPr>
      <w:r>
        <w:rPr>
          <w:rFonts w:hint="eastAsia"/>
          <w:szCs w:val="21"/>
        </w:rPr>
        <w:t>本课程的教学目标，是培养学生具有一定的</w:t>
      </w:r>
      <w:proofErr w:type="gramStart"/>
      <w:r>
        <w:rPr>
          <w:rFonts w:hint="eastAsia"/>
          <w:szCs w:val="21"/>
        </w:rPr>
        <w:t>的</w:t>
      </w:r>
      <w:proofErr w:type="gramEnd"/>
      <w:r>
        <w:rPr>
          <w:rFonts w:hint="eastAsia"/>
          <w:szCs w:val="21"/>
        </w:rPr>
        <w:t>阅读能力、一定的听和</w:t>
      </w:r>
      <w:proofErr w:type="gramStart"/>
      <w:r>
        <w:rPr>
          <w:rFonts w:hint="eastAsia"/>
          <w:szCs w:val="21"/>
        </w:rPr>
        <w:t>译的</w:t>
      </w:r>
      <w:proofErr w:type="gramEnd"/>
      <w:r>
        <w:rPr>
          <w:rFonts w:hint="eastAsia"/>
          <w:szCs w:val="21"/>
        </w:rPr>
        <w:t>能力、初步的语言交流能力，使学生能以</w:t>
      </w:r>
      <w:r w:rsidR="00007413">
        <w:rPr>
          <w:rFonts w:hint="eastAsia"/>
          <w:szCs w:val="21"/>
        </w:rPr>
        <w:t>德</w:t>
      </w:r>
      <w:r>
        <w:rPr>
          <w:rFonts w:hint="eastAsia"/>
          <w:szCs w:val="21"/>
        </w:rPr>
        <w:t>语为工具，获取专业所需要的信息，并为进一步提高</w:t>
      </w:r>
      <w:r w:rsidR="00007413">
        <w:rPr>
          <w:rFonts w:hint="eastAsia"/>
          <w:szCs w:val="21"/>
        </w:rPr>
        <w:t>德</w:t>
      </w:r>
      <w:r>
        <w:rPr>
          <w:rFonts w:hint="eastAsia"/>
          <w:szCs w:val="21"/>
        </w:rPr>
        <w:t>语水平打下较好的基础，以适应我国社会发展和国际交流的需要。</w:t>
      </w:r>
    </w:p>
    <w:p w14:paraId="6E913FC4" w14:textId="372ED27C"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3B7DE6">
        <w:rPr>
          <w:rFonts w:hAnsi="宋体" w:hint="eastAsia"/>
        </w:rPr>
        <w:t>掌握</w:t>
      </w:r>
      <w:r w:rsidR="00007413">
        <w:rPr>
          <w:rFonts w:hAnsi="宋体" w:hint="eastAsia"/>
        </w:rPr>
        <w:t>德语语音发音规则</w:t>
      </w:r>
    </w:p>
    <w:p w14:paraId="5548475A" w14:textId="0D337205" w:rsidR="00E05E8B"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3B7DE6">
        <w:rPr>
          <w:rFonts w:hAnsi="宋体" w:hint="eastAsia"/>
          <w:szCs w:val="21"/>
        </w:rPr>
        <w:t>能</w:t>
      </w:r>
      <w:r w:rsidR="00007413">
        <w:rPr>
          <w:rFonts w:hAnsi="宋体" w:hint="eastAsia"/>
          <w:szCs w:val="21"/>
        </w:rPr>
        <w:t>够认读德语3</w:t>
      </w:r>
      <w:r w:rsidR="00007413">
        <w:rPr>
          <w:rFonts w:hAnsi="宋体"/>
          <w:szCs w:val="21"/>
        </w:rPr>
        <w:t>0</w:t>
      </w:r>
      <w:r w:rsidR="00007413">
        <w:rPr>
          <w:rFonts w:hAnsi="宋体" w:hint="eastAsia"/>
          <w:szCs w:val="21"/>
        </w:rPr>
        <w:t>个字母</w:t>
      </w:r>
    </w:p>
    <w:p w14:paraId="50E618FE" w14:textId="092A0384" w:rsidR="00E05E8B" w:rsidRDefault="00E05E8B" w:rsidP="00DD7B5F">
      <w:pPr>
        <w:pStyle w:val="a3"/>
        <w:spacing w:beforeLines="50" w:before="156" w:afterLines="50" w:after="156"/>
        <w:ind w:firstLineChars="200" w:firstLine="420"/>
        <w:rPr>
          <w:rFonts w:hAnsi="宋体"/>
          <w:szCs w:val="21"/>
        </w:rPr>
      </w:pPr>
      <w:r>
        <w:rPr>
          <w:rFonts w:hAnsi="宋体" w:cs="宋体"/>
        </w:rPr>
        <w:lastRenderedPageBreak/>
        <w:t>1</w:t>
      </w:r>
      <w:r w:rsidR="00E03F7E">
        <w:rPr>
          <w:rFonts w:hAnsi="宋体" w:cs="宋体"/>
          <w:lang w:val="en-GB"/>
        </w:rPr>
        <w:t>.</w:t>
      </w:r>
      <w:r>
        <w:rPr>
          <w:rFonts w:hAnsi="宋体" w:cs="宋体" w:hint="eastAsia"/>
        </w:rPr>
        <w:t>2</w:t>
      </w:r>
      <w:r w:rsidR="003B7DE6">
        <w:rPr>
          <w:rFonts w:hAnsi="宋体" w:hint="eastAsia"/>
        </w:rPr>
        <w:t>掌握</w:t>
      </w:r>
      <w:r w:rsidR="00007413">
        <w:rPr>
          <w:rFonts w:hAnsi="宋体" w:hint="eastAsia"/>
        </w:rPr>
        <w:t>德语元音辅音的发音规则</w:t>
      </w:r>
    </w:p>
    <w:p w14:paraId="5AF4865C" w14:textId="0191EF0E" w:rsidR="00E4104A" w:rsidRDefault="00E4104A" w:rsidP="00DD7B5F">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.3</w:t>
      </w:r>
      <w:r w:rsidR="003B7DE6">
        <w:rPr>
          <w:rFonts w:hAnsi="宋体" w:hint="eastAsia"/>
        </w:rPr>
        <w:t>掌握</w:t>
      </w:r>
      <w:r w:rsidR="00007413">
        <w:rPr>
          <w:rFonts w:hAnsi="宋体" w:hint="eastAsia"/>
        </w:rPr>
        <w:t>单词拼读规则，熟练运用</w:t>
      </w:r>
    </w:p>
    <w:p w14:paraId="5822DEE7" w14:textId="6461140B"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t>课程目标2：</w:t>
      </w:r>
      <w:r w:rsidR="003B7DE6" w:rsidRPr="003B7DE6">
        <w:rPr>
          <w:rFonts w:ascii="宋体" w:eastAsia="宋体" w:hAnsi="宋体" w:cs="Times New Roman" w:hint="eastAsia"/>
          <w:szCs w:val="21"/>
        </w:rPr>
        <w:t>掌握基础单词、语法、句型、会话等内容</w:t>
      </w:r>
    </w:p>
    <w:p w14:paraId="4CCE3429" w14:textId="4ECC2260" w:rsidR="00E05E8B"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3B7DE6" w:rsidRPr="003B7DE6">
        <w:rPr>
          <w:rFonts w:hAnsi="宋体" w:hint="eastAsia"/>
          <w:szCs w:val="21"/>
        </w:rPr>
        <w:t>掌握基础单词、语法、句型、会话等内容</w:t>
      </w:r>
    </w:p>
    <w:p w14:paraId="1DB3E67B" w14:textId="4CCA054B" w:rsidR="00E05E8B" w:rsidRDefault="00E05E8B" w:rsidP="00DD7B5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007413">
        <w:rPr>
          <w:rFonts w:hAnsi="宋体" w:cs="宋体" w:hint="eastAsia"/>
        </w:rPr>
        <w:t>在情境会话的基础上</w:t>
      </w:r>
      <w:r w:rsidR="003B7DE6">
        <w:rPr>
          <w:rFonts w:hAnsi="宋体" w:hint="eastAsia"/>
          <w:szCs w:val="21"/>
        </w:rPr>
        <w:t>提升交际能力</w:t>
      </w:r>
    </w:p>
    <w:p w14:paraId="4A239C64" w14:textId="198BA0E6" w:rsidR="00E03F7E" w:rsidRDefault="00E05E8B" w:rsidP="00DD7B5F">
      <w:pPr>
        <w:pStyle w:val="a3"/>
        <w:spacing w:beforeLines="50" w:before="156" w:afterLines="50" w:after="156"/>
        <w:ind w:firstLineChars="200" w:firstLine="422"/>
        <w:rPr>
          <w:rFonts w:hAnsi="宋体"/>
          <w:szCs w:val="21"/>
        </w:rPr>
      </w:pPr>
      <w:r w:rsidRPr="000C2D1F">
        <w:rPr>
          <w:rFonts w:hAnsi="宋体" w:cs="宋体" w:hint="eastAsia"/>
          <w:b/>
        </w:rPr>
        <w:t>课程目标3：</w:t>
      </w:r>
      <w:r w:rsidR="003B7DE6">
        <w:rPr>
          <w:rFonts w:hAnsi="宋体"/>
        </w:rPr>
        <w:t>能够使用所学语言知识进行</w:t>
      </w:r>
      <w:r w:rsidR="00CD3996">
        <w:rPr>
          <w:rFonts w:hAnsi="宋体" w:hint="eastAsia"/>
        </w:rPr>
        <w:t>交流</w:t>
      </w:r>
    </w:p>
    <w:p w14:paraId="49AF3369" w14:textId="2A1F489D" w:rsidR="00E05E8B" w:rsidRDefault="00E4104A" w:rsidP="00DD7B5F">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sidR="003B7DE6">
        <w:rPr>
          <w:rFonts w:hAnsi="宋体" w:hint="eastAsia"/>
          <w:szCs w:val="21"/>
        </w:rPr>
        <w:t>掌握</w:t>
      </w:r>
      <w:r w:rsidR="003B7DE6" w:rsidRPr="003B7DE6">
        <w:rPr>
          <w:rFonts w:hAnsi="宋体" w:hint="eastAsia"/>
          <w:szCs w:val="21"/>
        </w:rPr>
        <w:t>单词、语法、句型、会话等</w:t>
      </w:r>
      <w:r w:rsidR="003B7DE6">
        <w:rPr>
          <w:rFonts w:hAnsi="宋体" w:hint="eastAsia"/>
          <w:szCs w:val="21"/>
        </w:rPr>
        <w:t>语言知识</w:t>
      </w:r>
    </w:p>
    <w:p w14:paraId="093575E2" w14:textId="1CA8676E" w:rsidR="003B7DE6" w:rsidRDefault="00E4104A" w:rsidP="003B7DE6">
      <w:pPr>
        <w:pStyle w:val="a3"/>
        <w:spacing w:beforeLines="50" w:before="156" w:afterLines="50" w:after="156"/>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w:t>
      </w:r>
      <w:r w:rsidR="003B7DE6">
        <w:rPr>
          <w:rFonts w:hAnsi="宋体" w:hint="eastAsia"/>
          <w:szCs w:val="21"/>
        </w:rPr>
        <w:t>在正确</w:t>
      </w:r>
      <w:r>
        <w:rPr>
          <w:rFonts w:hAnsi="宋体" w:hint="eastAsia"/>
          <w:szCs w:val="21"/>
        </w:rPr>
        <w:t>跨文化交际价值观</w:t>
      </w:r>
      <w:r w:rsidR="003B7DE6">
        <w:rPr>
          <w:rFonts w:hAnsi="宋体" w:hint="eastAsia"/>
          <w:szCs w:val="21"/>
        </w:rPr>
        <w:t>下，</w:t>
      </w:r>
      <w:r w:rsidR="003B7DE6">
        <w:rPr>
          <w:rFonts w:hAnsi="宋体"/>
        </w:rPr>
        <w:t>使用所学</w:t>
      </w:r>
      <w:r w:rsidR="00007413">
        <w:rPr>
          <w:rFonts w:hAnsi="宋体" w:hint="eastAsia"/>
        </w:rPr>
        <w:t>德语</w:t>
      </w:r>
      <w:r w:rsidR="003B7DE6">
        <w:rPr>
          <w:rFonts w:hAnsi="宋体"/>
        </w:rPr>
        <w:t>知识进行</w:t>
      </w:r>
      <w:r w:rsidR="00CD3996">
        <w:rPr>
          <w:rFonts w:hAnsi="宋体" w:hint="eastAsia"/>
        </w:rPr>
        <w:t>基本</w:t>
      </w:r>
      <w:r w:rsidR="003B7DE6">
        <w:rPr>
          <w:rFonts w:hAnsi="宋体"/>
        </w:rPr>
        <w:t>交流</w:t>
      </w:r>
    </w:p>
    <w:p w14:paraId="7327FE5F" w14:textId="43EFB37B" w:rsidR="00E05E8B" w:rsidRDefault="00E05E8B" w:rsidP="003B7DE6">
      <w:pPr>
        <w:pStyle w:val="a3"/>
        <w:spacing w:beforeLines="50" w:before="156" w:afterLines="50" w:after="156"/>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1D172589"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sidR="003B7DE6">
        <w:rPr>
          <w:rFonts w:ascii="黑体" w:hAnsi="宋体" w:hint="eastAsia"/>
          <w:b/>
          <w:bCs/>
          <w:szCs w:val="21"/>
        </w:rPr>
        <w:t xml:space="preserve"> </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6BB61221" w:rsidR="00E05E8B" w:rsidRDefault="00B40ECD" w:rsidP="00D851A8">
            <w:pPr>
              <w:pStyle w:val="a3"/>
              <w:spacing w:beforeLines="50" w:before="156" w:afterLines="50" w:after="156"/>
              <w:jc w:val="center"/>
              <w:rPr>
                <w:rFonts w:ascii="黑体" w:hAnsi="宋体"/>
                <w:b/>
                <w:bCs/>
                <w:szCs w:val="21"/>
              </w:rPr>
            </w:pPr>
            <w:r>
              <w:rPr>
                <w:rFonts w:ascii="黑体" w:hAnsi="宋体" w:hint="eastAsia"/>
                <w:b/>
                <w:bCs/>
                <w:szCs w:val="21"/>
              </w:rPr>
              <w:t>对应</w:t>
            </w:r>
            <w:r w:rsidR="00D851A8">
              <w:rPr>
                <w:rFonts w:ascii="黑体" w:hAnsi="宋体" w:hint="eastAsia"/>
                <w:b/>
                <w:bCs/>
                <w:szCs w:val="21"/>
              </w:rPr>
              <w:t>毕业要求</w:t>
            </w:r>
          </w:p>
        </w:tc>
      </w:tr>
      <w:tr w:rsidR="003B7DE6" w14:paraId="4940299C" w14:textId="77777777" w:rsidTr="009D260A">
        <w:trPr>
          <w:jc w:val="center"/>
        </w:trPr>
        <w:tc>
          <w:tcPr>
            <w:tcW w:w="1302" w:type="dxa"/>
            <w:vMerge w:val="restart"/>
            <w:vAlign w:val="center"/>
          </w:tcPr>
          <w:p w14:paraId="1AFC41DA" w14:textId="77777777" w:rsidR="003B7DE6" w:rsidRDefault="003B7DE6"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B7DE6" w:rsidRDefault="003B7DE6" w:rsidP="00DD7B5F">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1D584D5" w14:textId="7A9322B7" w:rsidR="003B7DE6" w:rsidRDefault="003B7DE6" w:rsidP="003B7DE6">
            <w:pPr>
              <w:pStyle w:val="a3"/>
              <w:spacing w:beforeLines="50" w:before="156" w:afterLines="50" w:after="156"/>
              <w:jc w:val="center"/>
              <w:rPr>
                <w:rFonts w:hAnsi="宋体" w:cs="宋体"/>
              </w:rPr>
            </w:pPr>
            <w:r>
              <w:rPr>
                <w:rFonts w:hAnsi="宋体" w:cs="宋体" w:hint="eastAsia"/>
              </w:rPr>
              <w:t>第一课到第</w:t>
            </w:r>
            <w:r w:rsidR="00CD3996">
              <w:rPr>
                <w:rFonts w:hAnsi="宋体" w:cs="宋体" w:hint="eastAsia"/>
              </w:rPr>
              <w:t>二</w:t>
            </w:r>
            <w:r>
              <w:rPr>
                <w:rFonts w:hAnsi="宋体" w:cs="宋体" w:hint="eastAsia"/>
              </w:rPr>
              <w:t>课内容</w:t>
            </w:r>
          </w:p>
        </w:tc>
        <w:tc>
          <w:tcPr>
            <w:tcW w:w="3827" w:type="dxa"/>
            <w:vAlign w:val="center"/>
          </w:tcPr>
          <w:p w14:paraId="175594F5" w14:textId="2E41C3FC" w:rsidR="003B7DE6" w:rsidRPr="00431831" w:rsidRDefault="003B7DE6" w:rsidP="009711D7">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sidR="009711D7">
              <w:rPr>
                <w:rFonts w:hAnsi="宋体" w:cs="宋体" w:hint="eastAsia"/>
              </w:rPr>
              <w:t>，具有扎实的语言运用能力</w:t>
            </w:r>
          </w:p>
        </w:tc>
      </w:tr>
      <w:tr w:rsidR="003B7DE6" w14:paraId="408C53F5" w14:textId="77777777" w:rsidTr="009D260A">
        <w:trPr>
          <w:jc w:val="center"/>
        </w:trPr>
        <w:tc>
          <w:tcPr>
            <w:tcW w:w="1302" w:type="dxa"/>
            <w:vMerge/>
            <w:vAlign w:val="center"/>
          </w:tcPr>
          <w:p w14:paraId="3D891EC3"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B7DE6" w:rsidRDefault="003B7DE6" w:rsidP="00DD7B5F">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25BEDED3" w14:textId="522320EB" w:rsidR="003B7DE6" w:rsidRDefault="003B7DE6" w:rsidP="00DD7B5F">
            <w:pPr>
              <w:pStyle w:val="a3"/>
              <w:spacing w:beforeLines="50" w:before="156" w:afterLines="50" w:after="156"/>
              <w:jc w:val="center"/>
              <w:rPr>
                <w:rFonts w:hAnsi="宋体" w:cs="宋体"/>
              </w:rPr>
            </w:pPr>
          </w:p>
        </w:tc>
        <w:tc>
          <w:tcPr>
            <w:tcW w:w="3827" w:type="dxa"/>
            <w:vAlign w:val="center"/>
          </w:tcPr>
          <w:p w14:paraId="26770F22" w14:textId="51AC98B9"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3B7DE6" w14:paraId="1A81F496" w14:textId="77777777" w:rsidTr="009D260A">
        <w:trPr>
          <w:jc w:val="center"/>
        </w:trPr>
        <w:tc>
          <w:tcPr>
            <w:tcW w:w="1302" w:type="dxa"/>
            <w:vMerge/>
            <w:vAlign w:val="center"/>
          </w:tcPr>
          <w:p w14:paraId="7F735804"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070484B2" w14:textId="200701EE" w:rsidR="003B7DE6" w:rsidRDefault="003B7DE6" w:rsidP="00DD7B5F">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5363623A" w14:textId="692351F1" w:rsidR="003B7DE6" w:rsidRDefault="003B7DE6" w:rsidP="00DD7B5F">
            <w:pPr>
              <w:pStyle w:val="a3"/>
              <w:spacing w:beforeLines="50" w:before="156" w:afterLines="50" w:after="156"/>
              <w:jc w:val="center"/>
              <w:rPr>
                <w:rFonts w:hAnsi="宋体" w:cs="宋体"/>
              </w:rPr>
            </w:pPr>
          </w:p>
        </w:tc>
        <w:tc>
          <w:tcPr>
            <w:tcW w:w="3827" w:type="dxa"/>
            <w:vAlign w:val="center"/>
          </w:tcPr>
          <w:p w14:paraId="26BC2270" w14:textId="73595D07"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9711D7" w14:paraId="661382E2" w14:textId="77777777" w:rsidTr="009D260A">
        <w:trPr>
          <w:jc w:val="center"/>
        </w:trPr>
        <w:tc>
          <w:tcPr>
            <w:tcW w:w="1302" w:type="dxa"/>
            <w:vMerge w:val="restart"/>
            <w:vAlign w:val="center"/>
          </w:tcPr>
          <w:p w14:paraId="627DB837" w14:textId="77777777" w:rsidR="009711D7" w:rsidRDefault="009711D7"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9711D7" w:rsidRDefault="009711D7" w:rsidP="00DD7B5F">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04CC6EED" w14:textId="3662A054" w:rsidR="009711D7" w:rsidRDefault="009711D7" w:rsidP="009711D7">
            <w:pPr>
              <w:pStyle w:val="a3"/>
              <w:spacing w:beforeLines="50" w:before="156" w:afterLines="50" w:after="156"/>
              <w:jc w:val="center"/>
              <w:rPr>
                <w:rFonts w:hAnsi="宋体" w:cs="宋体"/>
              </w:rPr>
            </w:pPr>
            <w:r>
              <w:rPr>
                <w:rFonts w:hAnsi="宋体" w:cs="宋体" w:hint="eastAsia"/>
              </w:rPr>
              <w:t>第</w:t>
            </w:r>
            <w:r w:rsidR="00CD3996">
              <w:rPr>
                <w:rFonts w:hAnsi="宋体" w:cs="宋体" w:hint="eastAsia"/>
              </w:rPr>
              <w:t>三</w:t>
            </w:r>
            <w:r>
              <w:rPr>
                <w:rFonts w:hAnsi="宋体" w:cs="宋体" w:hint="eastAsia"/>
              </w:rPr>
              <w:t>课到第</w:t>
            </w:r>
            <w:r w:rsidR="00CD3996">
              <w:rPr>
                <w:rFonts w:hAnsi="宋体" w:cs="宋体" w:hint="eastAsia"/>
              </w:rPr>
              <w:t>四</w:t>
            </w:r>
            <w:r>
              <w:rPr>
                <w:rFonts w:hAnsi="宋体" w:cs="宋体" w:hint="eastAsia"/>
              </w:rPr>
              <w:t>课内容</w:t>
            </w:r>
          </w:p>
        </w:tc>
        <w:tc>
          <w:tcPr>
            <w:tcW w:w="3827" w:type="dxa"/>
            <w:vAlign w:val="center"/>
          </w:tcPr>
          <w:p w14:paraId="31C823D5" w14:textId="6369423F" w:rsidR="009711D7" w:rsidRDefault="009711D7" w:rsidP="007D272E">
            <w:pPr>
              <w:pStyle w:val="a3"/>
              <w:spacing w:beforeLines="50" w:before="156" w:afterLines="50" w:after="156"/>
              <w:jc w:val="left"/>
              <w:rPr>
                <w:rFonts w:hAnsi="宋体" w:cs="宋体"/>
              </w:rPr>
            </w:pPr>
            <w:r>
              <w:rPr>
                <w:rFonts w:hAnsi="宋体" w:cs="宋体" w:hint="eastAsia"/>
              </w:rPr>
              <w:t>对应毕业要求2教育情怀，2</w:t>
            </w:r>
            <w:r>
              <w:rPr>
                <w:rFonts w:hAnsi="宋体" w:cs="宋体"/>
              </w:rPr>
              <w:t>.3</w:t>
            </w:r>
            <w:r w:rsidRPr="009D260A">
              <w:rPr>
                <w:rFonts w:hAnsi="宋体" w:cs="宋体" w:hint="eastAsia"/>
              </w:rPr>
              <w:t>具有理性思维、批判质疑、勇于探究的科学精神，在学习、理解、运用知识和技能等方面形成统一的价值标准、科学的思维方式和规范的行为准则</w:t>
            </w:r>
          </w:p>
        </w:tc>
      </w:tr>
      <w:tr w:rsidR="009711D7" w14:paraId="7E3F3764" w14:textId="77777777" w:rsidTr="009D260A">
        <w:trPr>
          <w:jc w:val="center"/>
        </w:trPr>
        <w:tc>
          <w:tcPr>
            <w:tcW w:w="1302" w:type="dxa"/>
            <w:vMerge/>
            <w:vAlign w:val="center"/>
          </w:tcPr>
          <w:p w14:paraId="15911682" w14:textId="77777777" w:rsidR="009711D7" w:rsidRDefault="009711D7" w:rsidP="00DD7B5F">
            <w:pPr>
              <w:pStyle w:val="a3"/>
              <w:spacing w:beforeLines="50" w:before="156" w:afterLines="50" w:after="156"/>
              <w:jc w:val="center"/>
              <w:rPr>
                <w:rFonts w:hAnsi="宋体" w:cs="宋体"/>
                <w:szCs w:val="21"/>
              </w:rPr>
            </w:pPr>
          </w:p>
        </w:tc>
        <w:tc>
          <w:tcPr>
            <w:tcW w:w="1528" w:type="dxa"/>
            <w:vAlign w:val="center"/>
          </w:tcPr>
          <w:p w14:paraId="7A193D1C" w14:textId="77777777" w:rsidR="009711D7" w:rsidRDefault="009711D7" w:rsidP="00DD7B5F">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354A4ABE" w14:textId="1B463464" w:rsidR="009711D7" w:rsidRDefault="009711D7" w:rsidP="00DD7B5F">
            <w:pPr>
              <w:pStyle w:val="a3"/>
              <w:spacing w:beforeLines="50" w:before="156" w:afterLines="50" w:after="156"/>
              <w:jc w:val="center"/>
              <w:rPr>
                <w:rFonts w:ascii="黑体" w:hAnsi="宋体"/>
                <w:b/>
                <w:bCs/>
                <w:szCs w:val="21"/>
              </w:rPr>
            </w:pPr>
          </w:p>
        </w:tc>
        <w:tc>
          <w:tcPr>
            <w:tcW w:w="3827" w:type="dxa"/>
            <w:vAlign w:val="center"/>
          </w:tcPr>
          <w:p w14:paraId="7E222054" w14:textId="1445429E" w:rsidR="009711D7" w:rsidRPr="009D260A" w:rsidRDefault="009711D7" w:rsidP="007D272E">
            <w:pPr>
              <w:spacing w:line="400" w:lineRule="exact"/>
              <w:jc w:val="left"/>
              <w:rPr>
                <w:rFonts w:ascii="宋体" w:eastAsia="宋体" w:hAnsi="宋体" w:cs="宋体"/>
                <w:szCs w:val="20"/>
              </w:rPr>
            </w:pPr>
            <w:r w:rsidRPr="00431831">
              <w:rPr>
                <w:rFonts w:ascii="宋体" w:eastAsia="宋体" w:hAnsi="宋体" w:cs="宋体" w:hint="eastAsia"/>
                <w:szCs w:val="20"/>
              </w:rPr>
              <w:t>对应毕业要求7学会反思，7</w:t>
            </w:r>
            <w:r w:rsidRPr="00431831">
              <w:rPr>
                <w:rFonts w:ascii="宋体" w:eastAsia="宋体" w:hAnsi="宋体" w:cs="宋体"/>
                <w:szCs w:val="20"/>
              </w:rPr>
              <w:t>.3</w:t>
            </w:r>
            <w:r w:rsidRPr="00431831">
              <w:rPr>
                <w:rFonts w:ascii="宋体" w:eastAsia="宋体" w:hAnsi="宋体" w:cs="宋体" w:hint="eastAsia"/>
                <w:szCs w:val="20"/>
              </w:rPr>
              <w:t>初步掌握教学反思的方法，具有一定创新意识，能够运用批判性思维进行自我反思，不断完善教学。</w:t>
            </w:r>
          </w:p>
        </w:tc>
      </w:tr>
      <w:tr w:rsidR="00211591" w14:paraId="220B2774" w14:textId="77777777" w:rsidTr="009D260A">
        <w:trPr>
          <w:jc w:val="center"/>
        </w:trPr>
        <w:tc>
          <w:tcPr>
            <w:tcW w:w="1302" w:type="dxa"/>
            <w:vMerge w:val="restart"/>
            <w:vAlign w:val="center"/>
          </w:tcPr>
          <w:p w14:paraId="5A3CE15A" w14:textId="797BBAE6" w:rsidR="00211591" w:rsidRDefault="00211591" w:rsidP="003B7DE6">
            <w:pPr>
              <w:pStyle w:val="a3"/>
              <w:spacing w:beforeLines="50" w:before="156" w:afterLines="50" w:after="156"/>
              <w:jc w:val="center"/>
              <w:rPr>
                <w:rFonts w:hAnsi="宋体" w:cs="宋体"/>
                <w:szCs w:val="21"/>
              </w:rPr>
            </w:pPr>
            <w:r>
              <w:cr/>
            </w:r>
            <w:proofErr w:type="gramStart"/>
            <w:r>
              <w:rPr>
                <w:rFonts w:hAnsi="宋体" w:cs="宋体" w:hint="eastAsia"/>
                <w:szCs w:val="21"/>
              </w:rPr>
              <w:t>程目标</w:t>
            </w:r>
            <w:proofErr w:type="gramEnd"/>
            <w:r>
              <w:rPr>
                <w:rFonts w:hAnsi="宋体" w:cs="宋体" w:hint="eastAsia"/>
                <w:szCs w:val="21"/>
              </w:rPr>
              <w:t>3</w:t>
            </w:r>
          </w:p>
        </w:tc>
        <w:tc>
          <w:tcPr>
            <w:tcW w:w="1528" w:type="dxa"/>
            <w:vAlign w:val="center"/>
          </w:tcPr>
          <w:p w14:paraId="6C9E146E" w14:textId="6B29469E" w:rsidR="00211591" w:rsidRDefault="0021159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0782BEE5" w14:textId="459E8A0A" w:rsidR="00211591" w:rsidRDefault="00211591" w:rsidP="00211591">
            <w:pPr>
              <w:pStyle w:val="a3"/>
              <w:spacing w:beforeLines="50" w:before="156" w:afterLines="50" w:after="156"/>
              <w:jc w:val="center"/>
              <w:rPr>
                <w:rFonts w:ascii="黑体" w:hAnsi="宋体"/>
                <w:b/>
                <w:bCs/>
                <w:szCs w:val="21"/>
              </w:rPr>
            </w:pPr>
            <w:r>
              <w:rPr>
                <w:rFonts w:hAnsi="宋体" w:cs="宋体" w:hint="eastAsia"/>
              </w:rPr>
              <w:t>第</w:t>
            </w:r>
            <w:r w:rsidR="00CD3996">
              <w:rPr>
                <w:rFonts w:hAnsi="宋体" w:cs="宋体" w:hint="eastAsia"/>
              </w:rPr>
              <w:t>五课</w:t>
            </w:r>
            <w:r>
              <w:rPr>
                <w:rFonts w:hAnsi="宋体" w:cs="宋体" w:hint="eastAsia"/>
              </w:rPr>
              <w:t>内容</w:t>
            </w:r>
          </w:p>
        </w:tc>
        <w:tc>
          <w:tcPr>
            <w:tcW w:w="3827" w:type="dxa"/>
            <w:vAlign w:val="center"/>
          </w:tcPr>
          <w:p w14:paraId="3DE1FF47" w14:textId="1D6E3363"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w:t>
            </w:r>
            <w:r w:rsidRPr="00D2282E">
              <w:rPr>
                <w:rFonts w:hAnsi="宋体" w:cs="宋体" w:hint="eastAsia"/>
              </w:rPr>
              <w:lastRenderedPageBreak/>
              <w:t>尊重个人与关切人类的态度</w:t>
            </w:r>
          </w:p>
        </w:tc>
      </w:tr>
      <w:tr w:rsidR="00211591" w14:paraId="1A18CB57" w14:textId="77777777" w:rsidTr="009D260A">
        <w:trPr>
          <w:trHeight w:val="1550"/>
          <w:jc w:val="center"/>
        </w:trPr>
        <w:tc>
          <w:tcPr>
            <w:tcW w:w="1302" w:type="dxa"/>
            <w:vMerge/>
            <w:vAlign w:val="center"/>
          </w:tcPr>
          <w:p w14:paraId="20F54CC2" w14:textId="1CEFD468" w:rsidR="00211591" w:rsidRDefault="00211591" w:rsidP="00DD7B5F">
            <w:pPr>
              <w:pStyle w:val="a3"/>
              <w:spacing w:beforeLines="50" w:before="156" w:afterLines="50" w:after="156"/>
              <w:jc w:val="center"/>
              <w:rPr>
                <w:rFonts w:hAnsi="宋体" w:cs="宋体"/>
                <w:szCs w:val="21"/>
              </w:rPr>
            </w:pPr>
          </w:p>
        </w:tc>
        <w:tc>
          <w:tcPr>
            <w:tcW w:w="1528" w:type="dxa"/>
            <w:vAlign w:val="center"/>
          </w:tcPr>
          <w:p w14:paraId="7D8E6A1E" w14:textId="3B1EB73A" w:rsidR="00211591" w:rsidRDefault="0021159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5B89F137" w14:textId="77630749" w:rsidR="00211591" w:rsidRDefault="00211591" w:rsidP="00DD7B5F">
            <w:pPr>
              <w:pStyle w:val="a3"/>
              <w:spacing w:beforeLines="50" w:before="156" w:afterLines="50" w:after="156"/>
              <w:jc w:val="center"/>
              <w:rPr>
                <w:rFonts w:ascii="黑体" w:hAnsi="宋体"/>
                <w:b/>
                <w:bCs/>
                <w:szCs w:val="21"/>
              </w:rPr>
            </w:pPr>
          </w:p>
        </w:tc>
        <w:tc>
          <w:tcPr>
            <w:tcW w:w="3827" w:type="dxa"/>
            <w:vAlign w:val="center"/>
          </w:tcPr>
          <w:p w14:paraId="55F7AF9C" w14:textId="70E862FE"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bl>
    <w:p w14:paraId="08CAA0E7" w14:textId="309BF276" w:rsidR="00C00798" w:rsidRPr="007C62ED" w:rsidRDefault="007C62ED" w:rsidP="00BD5B94">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1C066D08" w14:textId="77777777"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第一章  德语语音</w:t>
      </w:r>
    </w:p>
    <w:p w14:paraId="154EA78F" w14:textId="52872082"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90156A" w:rsidRPr="00397E69">
        <w:rPr>
          <w:rFonts w:ascii="宋体" w:eastAsia="宋体" w:hAnsi="宋体" w:cs="Times New Roman"/>
          <w:bCs/>
          <w:szCs w:val="21"/>
        </w:rPr>
        <w:t>4</w:t>
      </w:r>
      <w:r w:rsidRPr="00397E69">
        <w:rPr>
          <w:rFonts w:ascii="宋体" w:eastAsia="宋体" w:hAnsi="宋体" w:cs="Times New Roman"/>
          <w:bCs/>
          <w:szCs w:val="21"/>
        </w:rPr>
        <w:t>周，共</w:t>
      </w:r>
      <w:r w:rsidR="0090156A" w:rsidRPr="00397E69">
        <w:rPr>
          <w:rFonts w:ascii="宋体" w:eastAsia="宋体" w:hAnsi="宋体" w:cs="Times New Roman"/>
          <w:bCs/>
          <w:szCs w:val="21"/>
        </w:rPr>
        <w:t>16</w:t>
      </w:r>
      <w:r w:rsidRPr="00397E69">
        <w:rPr>
          <w:rFonts w:ascii="宋体" w:eastAsia="宋体" w:hAnsi="宋体" w:cs="Times New Roman"/>
          <w:bCs/>
          <w:szCs w:val="21"/>
        </w:rPr>
        <w:t>课时</w:t>
      </w:r>
    </w:p>
    <w:p w14:paraId="057ECB01"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教学内容</w:t>
      </w:r>
    </w:p>
    <w:p w14:paraId="6C3EA5B9"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德语字母表和字母发音、元音发音规则、辅音发音规则、元音组合以及辅音组合发音规则、德语词重音规则、德语语调、问候与告别的简单会话</w:t>
      </w:r>
    </w:p>
    <w:p w14:paraId="3A68AB89"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本章节着重讲解德语语音的发音规则，要求学生反复练习该章节所列的词汇，详细讲解德语字母及字母组合对于发音的规定，课堂上当场指导学生发音，以帮助学生打好语音基础。</w:t>
      </w:r>
    </w:p>
    <w:p w14:paraId="5C896E06" w14:textId="663F94D9"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除了语音，本章节中还需重点讲解问候以及告别的简单会话，指导学生用德语自我介绍姓名以及国籍、问候对方及感谢对方的问候、介绍第三人、以及告别的多种表达方式，在会话练习中侧重语言的语境应用，语法略提。</w:t>
      </w:r>
    </w:p>
    <w:p w14:paraId="1F4ED26B"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2DEB1E7A"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思考题：</w:t>
      </w:r>
    </w:p>
    <w:p w14:paraId="2FFCEC5D"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1. 德语字母和英语字母发音主要的区别在哪里？</w:t>
      </w:r>
    </w:p>
    <w:p w14:paraId="15046E8D" w14:textId="3C228FF1"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2. 德语的</w:t>
      </w:r>
      <w:r w:rsidR="00CD3996">
        <w:rPr>
          <w:rFonts w:ascii="宋体" w:eastAsia="宋体" w:hAnsi="宋体" w:cs="Times New Roman" w:hint="eastAsia"/>
          <w:bCs/>
          <w:szCs w:val="21"/>
        </w:rPr>
        <w:t>长短</w:t>
      </w:r>
      <w:r w:rsidRPr="00397E69">
        <w:rPr>
          <w:rFonts w:ascii="宋体" w:eastAsia="宋体" w:hAnsi="宋体" w:cs="Times New Roman"/>
          <w:bCs/>
          <w:szCs w:val="21"/>
        </w:rPr>
        <w:t>音是否重要？重音的作用体现在什么地方？</w:t>
      </w:r>
    </w:p>
    <w:p w14:paraId="6611C4A1"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52B1312C" w14:textId="77777777"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第二章 认识</w:t>
      </w:r>
    </w:p>
    <w:p w14:paraId="2545A8AD" w14:textId="58EE8C3F"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90156A" w:rsidRPr="00397E69">
        <w:rPr>
          <w:rFonts w:ascii="宋体" w:eastAsia="宋体" w:hAnsi="宋体" w:cs="Times New Roman"/>
          <w:bCs/>
          <w:szCs w:val="21"/>
        </w:rPr>
        <w:t>3</w:t>
      </w:r>
      <w:r w:rsidRPr="00397E69">
        <w:rPr>
          <w:rFonts w:ascii="宋体" w:eastAsia="宋体" w:hAnsi="宋体" w:cs="Times New Roman"/>
          <w:bCs/>
          <w:szCs w:val="21"/>
        </w:rPr>
        <w:t>周，共</w:t>
      </w:r>
      <w:r w:rsidR="0090156A" w:rsidRPr="00397E69">
        <w:rPr>
          <w:rFonts w:ascii="宋体" w:eastAsia="宋体" w:hAnsi="宋体" w:cs="Times New Roman"/>
          <w:bCs/>
          <w:szCs w:val="21"/>
        </w:rPr>
        <w:t>12</w:t>
      </w:r>
      <w:r w:rsidRPr="00397E69">
        <w:rPr>
          <w:rFonts w:ascii="宋体" w:eastAsia="宋体" w:hAnsi="宋体" w:cs="Times New Roman"/>
          <w:bCs/>
          <w:szCs w:val="21"/>
        </w:rPr>
        <w:t>课时</w:t>
      </w:r>
    </w:p>
    <w:p w14:paraId="7C64AB04"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教学内容</w:t>
      </w:r>
    </w:p>
    <w:p w14:paraId="3D01C52B"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《在德语课上》、《在学生食堂里》的对话分析，基本的课堂用语和校园会话，介绍自己和他人；语法：冠词和名词第一格、人称代词第一格、规则动词现在时变位、动词</w:t>
      </w:r>
      <w:proofErr w:type="spellStart"/>
      <w:r w:rsidRPr="00397E69">
        <w:rPr>
          <w:rFonts w:ascii="宋体" w:eastAsia="宋体" w:hAnsi="宋体" w:cs="Times New Roman"/>
          <w:bCs/>
          <w:szCs w:val="21"/>
        </w:rPr>
        <w:t>sein</w:t>
      </w:r>
      <w:proofErr w:type="spellEnd"/>
      <w:r w:rsidRPr="00397E69">
        <w:rPr>
          <w:rFonts w:ascii="宋体" w:eastAsia="宋体" w:hAnsi="宋体" w:cs="Times New Roman"/>
          <w:bCs/>
          <w:szCs w:val="21"/>
        </w:rPr>
        <w:t>的现在时变位、针对</w:t>
      </w:r>
      <w:proofErr w:type="spellStart"/>
      <w:r w:rsidRPr="00397E69">
        <w:rPr>
          <w:rFonts w:ascii="宋体" w:eastAsia="宋体" w:hAnsi="宋体" w:cs="Times New Roman"/>
          <w:bCs/>
          <w:szCs w:val="21"/>
        </w:rPr>
        <w:t>Sie</w:t>
      </w:r>
      <w:proofErr w:type="spellEnd"/>
      <w:r w:rsidRPr="00397E69">
        <w:rPr>
          <w:rFonts w:ascii="宋体" w:eastAsia="宋体" w:hAnsi="宋体" w:cs="Times New Roman"/>
          <w:bCs/>
          <w:szCs w:val="21"/>
        </w:rPr>
        <w:t>和</w:t>
      </w:r>
      <w:proofErr w:type="spellStart"/>
      <w:r w:rsidRPr="00397E69">
        <w:rPr>
          <w:rFonts w:ascii="宋体" w:eastAsia="宋体" w:hAnsi="宋体" w:cs="Times New Roman"/>
          <w:bCs/>
          <w:szCs w:val="21"/>
        </w:rPr>
        <w:t>wir</w:t>
      </w:r>
      <w:proofErr w:type="spellEnd"/>
      <w:r w:rsidRPr="00397E69">
        <w:rPr>
          <w:rFonts w:ascii="宋体" w:eastAsia="宋体" w:hAnsi="宋体" w:cs="Times New Roman"/>
          <w:bCs/>
          <w:szCs w:val="21"/>
        </w:rPr>
        <w:t>的命令式、句子的种类和语序 。</w:t>
      </w:r>
    </w:p>
    <w:p w14:paraId="07F5E142"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本章节开始涉及德语语法规则，着重讲解冠词、名词、人称代词的第一格以及规则动词的现在时变位。对于德语特有的格有初步的认识，了解第一格的用法；熟练掌握规则动词根据不同的人称代词规律性变化的现在时变位规则，并通过相关联系加以巩固，为之后章节中的不规则动词变化学习做铺陈、打基础。通过分析和熟读两篇对话，掌握基本的课堂用语和校园会话，扩充自我介绍的句式和相关词汇。</w:t>
      </w:r>
    </w:p>
    <w:p w14:paraId="7ECF6442"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75463C86"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lastRenderedPageBreak/>
        <w:t>思考题：</w:t>
      </w:r>
    </w:p>
    <w:p w14:paraId="228CC6F5"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1. 什么情况下使用Sie，什么情况下使用du来与对方打招呼？</w:t>
      </w:r>
    </w:p>
    <w:p w14:paraId="0DB97C99"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2. 在什么情况下使用第一格？</w:t>
      </w:r>
    </w:p>
    <w:p w14:paraId="1FEDBA06" w14:textId="5B19805B"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 xml:space="preserve">3. </w:t>
      </w:r>
      <w:r w:rsidR="001C692B" w:rsidRPr="005E360A">
        <w:rPr>
          <w:rFonts w:hAnsi="宋体"/>
        </w:rPr>
        <w:t>针对</w:t>
      </w:r>
      <w:r w:rsidR="001C692B" w:rsidRPr="005E360A">
        <w:rPr>
          <w:rFonts w:ascii="Times New Roman" w:hAnsi="Times New Roman"/>
        </w:rPr>
        <w:t>du</w:t>
      </w:r>
      <w:r w:rsidR="001C692B" w:rsidRPr="005E360A">
        <w:rPr>
          <w:rFonts w:ascii="Times New Roman" w:hAnsi="宋体"/>
        </w:rPr>
        <w:t>和</w:t>
      </w:r>
      <w:proofErr w:type="spellStart"/>
      <w:r w:rsidR="001C692B" w:rsidRPr="005E360A">
        <w:rPr>
          <w:rFonts w:ascii="Times New Roman" w:hAnsi="Times New Roman"/>
        </w:rPr>
        <w:t>ihr</w:t>
      </w:r>
      <w:proofErr w:type="spellEnd"/>
      <w:r w:rsidR="001C692B" w:rsidRPr="005E360A">
        <w:rPr>
          <w:rFonts w:hAnsi="宋体"/>
        </w:rPr>
        <w:t>的命令式</w:t>
      </w:r>
      <w:r w:rsidR="001C692B">
        <w:rPr>
          <w:rFonts w:hAnsi="宋体" w:hint="eastAsia"/>
        </w:rPr>
        <w:t>有什么不同</w:t>
      </w:r>
      <w:r w:rsidRPr="00397E69">
        <w:rPr>
          <w:rFonts w:ascii="宋体" w:eastAsia="宋体" w:hAnsi="宋体" w:cs="Times New Roman"/>
          <w:bCs/>
          <w:szCs w:val="21"/>
        </w:rPr>
        <w:t>？</w:t>
      </w:r>
    </w:p>
    <w:p w14:paraId="7E0633BF"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4EFC0FBC" w14:textId="77777777"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第三章 学生生活</w:t>
      </w:r>
    </w:p>
    <w:p w14:paraId="5E16EB85" w14:textId="24F6E9FA"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90156A" w:rsidRPr="00397E69">
        <w:rPr>
          <w:rFonts w:ascii="宋体" w:eastAsia="宋体" w:hAnsi="宋体" w:cs="Times New Roman"/>
          <w:bCs/>
          <w:szCs w:val="21"/>
        </w:rPr>
        <w:t>3</w:t>
      </w:r>
      <w:r w:rsidRPr="00397E69">
        <w:rPr>
          <w:rFonts w:ascii="宋体" w:eastAsia="宋体" w:hAnsi="宋体" w:cs="Times New Roman"/>
          <w:bCs/>
          <w:szCs w:val="21"/>
        </w:rPr>
        <w:t>周，共</w:t>
      </w:r>
      <w:r w:rsidR="0090156A" w:rsidRPr="00397E69">
        <w:rPr>
          <w:rFonts w:ascii="宋体" w:eastAsia="宋体" w:hAnsi="宋体" w:cs="Times New Roman"/>
          <w:bCs/>
          <w:szCs w:val="21"/>
        </w:rPr>
        <w:t>12</w:t>
      </w:r>
      <w:r w:rsidRPr="00397E69">
        <w:rPr>
          <w:rFonts w:ascii="宋体" w:eastAsia="宋体" w:hAnsi="宋体" w:cs="Times New Roman"/>
          <w:bCs/>
          <w:szCs w:val="21"/>
        </w:rPr>
        <w:t>课时</w:t>
      </w:r>
    </w:p>
    <w:p w14:paraId="30563A7D"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教学内容</w:t>
      </w:r>
    </w:p>
    <w:p w14:paraId="770E99D5"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学习,学习,总是学习》的对话分析，基本的校园会话，如何表述学生生活的作息和业余安排；询问和说明时间的方式，包括正式的和非正式的表达方式；语法：不规则动词的现在时变位、冠词和名词的第四格、人称代词的第四格、基数词。</w:t>
      </w:r>
    </w:p>
    <w:p w14:paraId="06308B13"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 xml:space="preserve"> 本章节重点在于不规则动词的现在时变位以及时间表达法。注意区分变音</w:t>
      </w:r>
      <w:proofErr w:type="gramStart"/>
      <w:r w:rsidRPr="00397E69">
        <w:rPr>
          <w:rFonts w:ascii="宋体" w:eastAsia="宋体" w:hAnsi="宋体" w:cs="Times New Roman"/>
          <w:bCs/>
          <w:szCs w:val="21"/>
        </w:rPr>
        <w:t>和换音的</w:t>
      </w:r>
      <w:proofErr w:type="gramEnd"/>
      <w:r w:rsidRPr="00397E69">
        <w:rPr>
          <w:rFonts w:ascii="宋体" w:eastAsia="宋体" w:hAnsi="宋体" w:cs="Times New Roman"/>
          <w:bCs/>
          <w:szCs w:val="21"/>
        </w:rPr>
        <w:t>区别，为将来第五章节学习针对</w:t>
      </w:r>
      <w:proofErr w:type="spellStart"/>
      <w:r w:rsidRPr="00397E69">
        <w:rPr>
          <w:rFonts w:ascii="宋体" w:eastAsia="宋体" w:hAnsi="宋体" w:cs="Times New Roman"/>
          <w:bCs/>
          <w:szCs w:val="21"/>
        </w:rPr>
        <w:t>ihr</w:t>
      </w:r>
      <w:proofErr w:type="spellEnd"/>
      <w:r w:rsidRPr="00397E69">
        <w:rPr>
          <w:rFonts w:ascii="宋体" w:eastAsia="宋体" w:hAnsi="宋体" w:cs="Times New Roman"/>
          <w:bCs/>
          <w:szCs w:val="21"/>
        </w:rPr>
        <w:t>的命令式做铺垫。在学习基数词的基础上练习时间的两种表达方式，尤其是非正式的表达方式，并结合对话中所学的关于大学生作息的词汇进行训练，要求灵活运用各种询问和说明时间的方式，且注意所用动词的变位形式是否准确。</w:t>
      </w:r>
    </w:p>
    <w:p w14:paraId="0F5413C6"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27874B6D"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思考题：</w:t>
      </w:r>
    </w:p>
    <w:p w14:paraId="0C656CCB"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1. 不规则动词与规则动词相比，区别在哪里？有什么地方的变化是相同的？</w:t>
      </w:r>
    </w:p>
    <w:p w14:paraId="2A0B5335"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2. 说明时间的正式与非正式的表达方式分别在哪些场合下使用？</w:t>
      </w:r>
    </w:p>
    <w:p w14:paraId="0F83D938"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5030FF53" w14:textId="77777777"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第四章 家庭</w:t>
      </w:r>
    </w:p>
    <w:p w14:paraId="1BB3B2C1" w14:textId="2F7AF1FD"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90156A" w:rsidRPr="00397E69">
        <w:rPr>
          <w:rFonts w:ascii="宋体" w:eastAsia="宋体" w:hAnsi="宋体" w:cs="Times New Roman"/>
          <w:bCs/>
          <w:szCs w:val="21"/>
        </w:rPr>
        <w:t>3</w:t>
      </w:r>
      <w:r w:rsidRPr="00397E69">
        <w:rPr>
          <w:rFonts w:ascii="宋体" w:eastAsia="宋体" w:hAnsi="宋体" w:cs="Times New Roman"/>
          <w:bCs/>
          <w:szCs w:val="21"/>
        </w:rPr>
        <w:t>周，共</w:t>
      </w:r>
      <w:r w:rsidR="0090156A" w:rsidRPr="00397E69">
        <w:rPr>
          <w:rFonts w:ascii="宋体" w:eastAsia="宋体" w:hAnsi="宋体" w:cs="Times New Roman"/>
          <w:bCs/>
          <w:szCs w:val="21"/>
        </w:rPr>
        <w:t>12</w:t>
      </w:r>
      <w:r w:rsidRPr="00397E69">
        <w:rPr>
          <w:rFonts w:ascii="宋体" w:eastAsia="宋体" w:hAnsi="宋体" w:cs="Times New Roman"/>
          <w:bCs/>
          <w:szCs w:val="21"/>
        </w:rPr>
        <w:t>课时</w:t>
      </w:r>
    </w:p>
    <w:p w14:paraId="57DD4DC9"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教学内容</w:t>
      </w:r>
    </w:p>
    <w:p w14:paraId="5FFE0749"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《我的外婆过生日》的电话通话分析，有关生日安排和家庭介绍的词汇和句型；提建议、接受或者拒绝邀请的表达方式；语法：可分动词、零冠词、否定词</w:t>
      </w:r>
      <w:proofErr w:type="spellStart"/>
      <w:r w:rsidRPr="00397E69">
        <w:rPr>
          <w:rFonts w:ascii="宋体" w:eastAsia="宋体" w:hAnsi="宋体" w:cs="Times New Roman"/>
          <w:bCs/>
          <w:szCs w:val="21"/>
        </w:rPr>
        <w:t>kein</w:t>
      </w:r>
      <w:proofErr w:type="spellEnd"/>
      <w:r w:rsidRPr="00397E69">
        <w:rPr>
          <w:rFonts w:ascii="宋体" w:eastAsia="宋体" w:hAnsi="宋体" w:cs="Times New Roman"/>
          <w:bCs/>
          <w:szCs w:val="21"/>
        </w:rPr>
        <w:t>和</w:t>
      </w:r>
      <w:proofErr w:type="spellStart"/>
      <w:r w:rsidRPr="00397E69">
        <w:rPr>
          <w:rFonts w:ascii="宋体" w:eastAsia="宋体" w:hAnsi="宋体" w:cs="Times New Roman"/>
          <w:bCs/>
          <w:szCs w:val="21"/>
        </w:rPr>
        <w:t>nicht</w:t>
      </w:r>
      <w:proofErr w:type="spellEnd"/>
      <w:r w:rsidRPr="00397E69">
        <w:rPr>
          <w:rFonts w:ascii="宋体" w:eastAsia="宋体" w:hAnsi="宋体" w:cs="Times New Roman"/>
          <w:bCs/>
          <w:szCs w:val="21"/>
        </w:rPr>
        <w:t>、物主代词的第一格和第四格、肯定与否定（</w:t>
      </w:r>
      <w:proofErr w:type="spellStart"/>
      <w:r w:rsidRPr="00397E69">
        <w:rPr>
          <w:rFonts w:ascii="宋体" w:eastAsia="宋体" w:hAnsi="宋体" w:cs="Times New Roman"/>
          <w:bCs/>
          <w:szCs w:val="21"/>
        </w:rPr>
        <w:t>ja</w:t>
      </w:r>
      <w:proofErr w:type="spellEnd"/>
      <w:r w:rsidRPr="00397E69">
        <w:rPr>
          <w:rFonts w:ascii="宋体" w:eastAsia="宋体" w:hAnsi="宋体" w:cs="Times New Roman"/>
          <w:bCs/>
          <w:szCs w:val="21"/>
        </w:rPr>
        <w:t xml:space="preserve">, nein, </w:t>
      </w:r>
      <w:proofErr w:type="spellStart"/>
      <w:r w:rsidRPr="00397E69">
        <w:rPr>
          <w:rFonts w:ascii="宋体" w:eastAsia="宋体" w:hAnsi="宋体" w:cs="Times New Roman"/>
          <w:bCs/>
          <w:szCs w:val="21"/>
        </w:rPr>
        <w:t>doch</w:t>
      </w:r>
      <w:proofErr w:type="spellEnd"/>
      <w:r w:rsidRPr="00397E69">
        <w:rPr>
          <w:rFonts w:ascii="宋体" w:eastAsia="宋体" w:hAnsi="宋体" w:cs="Times New Roman"/>
          <w:bCs/>
          <w:szCs w:val="21"/>
        </w:rPr>
        <w:t>）</w:t>
      </w:r>
    </w:p>
    <w:p w14:paraId="2F6A719C"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本章节着重讲解可分动词以及物主代词这两大语法现象。讲授可分动词的结构组成以及运用方式，尤其是可分动词前缀和主干的分离现象；掌握物主代词的第一格和第四</w:t>
      </w:r>
      <w:proofErr w:type="gramStart"/>
      <w:r w:rsidRPr="00397E69">
        <w:rPr>
          <w:rFonts w:ascii="宋体" w:eastAsia="宋体" w:hAnsi="宋体" w:cs="Times New Roman"/>
          <w:bCs/>
          <w:szCs w:val="21"/>
        </w:rPr>
        <w:t>格形式</w:t>
      </w:r>
      <w:proofErr w:type="gramEnd"/>
      <w:r w:rsidRPr="00397E69">
        <w:rPr>
          <w:rFonts w:ascii="宋体" w:eastAsia="宋体" w:hAnsi="宋体" w:cs="Times New Roman"/>
          <w:bCs/>
          <w:szCs w:val="21"/>
        </w:rPr>
        <w:t>以及用法，并强调它与被限定的名词需保持性、数、格都一致。会话部分，重点介绍提建议以及接受或者拒绝邀请的表达方式，要求熟练掌握多种句型和常用词组。</w:t>
      </w:r>
    </w:p>
    <w:p w14:paraId="21952B57"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72AC6EE3"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思考题：</w:t>
      </w:r>
    </w:p>
    <w:p w14:paraId="5C26E2D7" w14:textId="06C50C25"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1. 可分动词有哪些特征？</w:t>
      </w:r>
    </w:p>
    <w:p w14:paraId="5AD92CFE" w14:textId="77777777"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lastRenderedPageBreak/>
        <w:t>2. 如何用德语委婉地拒绝邀请？</w:t>
      </w:r>
    </w:p>
    <w:p w14:paraId="589FF2C6" w14:textId="77777777" w:rsidR="00007413" w:rsidRPr="00397E69" w:rsidRDefault="00007413" w:rsidP="00007413">
      <w:pPr>
        <w:widowControl/>
        <w:spacing w:beforeLines="50" w:before="156" w:afterLines="50" w:after="156"/>
        <w:rPr>
          <w:rFonts w:ascii="宋体" w:eastAsia="宋体" w:hAnsi="宋体" w:cs="Times New Roman"/>
          <w:bCs/>
          <w:szCs w:val="21"/>
        </w:rPr>
      </w:pPr>
    </w:p>
    <w:p w14:paraId="5D93D03F" w14:textId="14F8DEB4" w:rsidR="00007413" w:rsidRPr="00397E69" w:rsidRDefault="00CD3996" w:rsidP="00007413">
      <w:pPr>
        <w:widowControl/>
        <w:spacing w:beforeLines="50" w:before="156" w:afterLines="50" w:after="156"/>
        <w:rPr>
          <w:rFonts w:ascii="宋体" w:eastAsia="宋体" w:hAnsi="宋体" w:cs="Times New Roman"/>
          <w:bCs/>
          <w:szCs w:val="21"/>
        </w:rPr>
      </w:pPr>
      <w:r>
        <w:rPr>
          <w:rFonts w:ascii="宋体" w:eastAsia="宋体" w:hAnsi="宋体" w:cs="Times New Roman" w:hint="eastAsia"/>
          <w:b/>
          <w:szCs w:val="21"/>
        </w:rPr>
        <w:t xml:space="preserve"> </w:t>
      </w:r>
    </w:p>
    <w:p w14:paraId="0AA8E5F8" w14:textId="3403E272"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考核方式：笔试</w:t>
      </w:r>
      <w:r w:rsidR="00CD3996">
        <w:rPr>
          <w:rFonts w:ascii="宋体" w:eastAsia="宋体" w:hAnsi="宋体" w:cs="Times New Roman" w:hint="eastAsia"/>
          <w:bCs/>
          <w:szCs w:val="21"/>
        </w:rPr>
        <w:t>或口试</w:t>
      </w:r>
    </w:p>
    <w:p w14:paraId="0C8B0FD9" w14:textId="77777777" w:rsidR="00007413" w:rsidRPr="00007413" w:rsidRDefault="00007413" w:rsidP="00007413">
      <w:pPr>
        <w:widowControl/>
        <w:spacing w:beforeLines="50" w:before="156" w:afterLines="50" w:after="156"/>
        <w:jc w:val="left"/>
        <w:rPr>
          <w:rFonts w:ascii="黑体" w:eastAsia="黑体" w:hAnsi="黑体" w:cs="Times New Roman"/>
          <w:bCs/>
          <w:sz w:val="24"/>
          <w:szCs w:val="24"/>
        </w:rPr>
      </w:pPr>
    </w:p>
    <w:p w14:paraId="37A4FFC8" w14:textId="44F4E3C1" w:rsidR="00FC24B5" w:rsidRPr="008B6AFC" w:rsidRDefault="00FC24B5" w:rsidP="008B6AFC">
      <w:pPr>
        <w:widowControl/>
        <w:spacing w:beforeLines="50" w:before="156" w:afterLines="50" w:after="156"/>
        <w:jc w:val="left"/>
      </w:pPr>
    </w:p>
    <w:p w14:paraId="4FF56190" w14:textId="797E5B0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D715F7">
        <w:trPr>
          <w:trHeight w:val="340"/>
          <w:jc w:val="center"/>
        </w:trPr>
        <w:tc>
          <w:tcPr>
            <w:tcW w:w="2765" w:type="dxa"/>
            <w:vAlign w:val="center"/>
          </w:tcPr>
          <w:p w14:paraId="45AE0890" w14:textId="3BDA3844"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第一课</w:t>
            </w:r>
          </w:p>
        </w:tc>
        <w:tc>
          <w:tcPr>
            <w:tcW w:w="2765" w:type="dxa"/>
            <w:vAlign w:val="center"/>
          </w:tcPr>
          <w:p w14:paraId="408B5447" w14:textId="7EDBE72B"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语音</w:t>
            </w:r>
          </w:p>
        </w:tc>
        <w:tc>
          <w:tcPr>
            <w:tcW w:w="2766" w:type="dxa"/>
            <w:vAlign w:val="center"/>
          </w:tcPr>
          <w:p w14:paraId="3C2D0B13" w14:textId="47EF4A60" w:rsidR="00CA53B2" w:rsidRPr="0034254B" w:rsidRDefault="0009190D" w:rsidP="00DD7B5F">
            <w:pPr>
              <w:widowControl/>
              <w:spacing w:beforeLines="50" w:before="156" w:afterLines="50" w:after="156"/>
              <w:jc w:val="center"/>
              <w:rPr>
                <w:rFonts w:ascii="宋体" w:eastAsia="宋体" w:hAnsi="宋体"/>
              </w:rPr>
            </w:pPr>
            <w:r>
              <w:rPr>
                <w:rFonts w:ascii="宋体" w:eastAsia="宋体" w:hAnsi="宋体" w:hint="eastAsia"/>
              </w:rPr>
              <w:t>1</w:t>
            </w:r>
            <w:r w:rsidR="00CD3996">
              <w:rPr>
                <w:rFonts w:ascii="宋体" w:eastAsia="宋体" w:hAnsi="宋体"/>
              </w:rPr>
              <w:t>6</w:t>
            </w:r>
          </w:p>
        </w:tc>
      </w:tr>
      <w:tr w:rsidR="00CA53B2" w14:paraId="00B01DF0" w14:textId="77777777" w:rsidTr="00D715F7">
        <w:trPr>
          <w:trHeight w:val="340"/>
          <w:jc w:val="center"/>
        </w:trPr>
        <w:tc>
          <w:tcPr>
            <w:tcW w:w="2765" w:type="dxa"/>
            <w:vAlign w:val="center"/>
          </w:tcPr>
          <w:p w14:paraId="77E58D4A" w14:textId="34934C2B"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第二课</w:t>
            </w:r>
          </w:p>
        </w:tc>
        <w:tc>
          <w:tcPr>
            <w:tcW w:w="2765" w:type="dxa"/>
            <w:vAlign w:val="center"/>
          </w:tcPr>
          <w:p w14:paraId="3C6A4D50" w14:textId="577A0342" w:rsidR="00CA53B2" w:rsidRPr="0034254B" w:rsidRDefault="0009190D" w:rsidP="00DD7B5F">
            <w:pPr>
              <w:widowControl/>
              <w:spacing w:beforeLines="50" w:before="156" w:afterLines="50" w:after="156"/>
              <w:jc w:val="center"/>
              <w:rPr>
                <w:rFonts w:ascii="宋体" w:eastAsia="宋体" w:hAnsi="宋体"/>
              </w:rPr>
            </w:pPr>
            <w:r>
              <w:rPr>
                <w:rFonts w:ascii="宋体" w:eastAsia="宋体" w:hAnsi="宋体" w:hint="eastAsia"/>
              </w:rPr>
              <w:t>认识</w:t>
            </w:r>
          </w:p>
        </w:tc>
        <w:tc>
          <w:tcPr>
            <w:tcW w:w="2766" w:type="dxa"/>
            <w:vAlign w:val="center"/>
          </w:tcPr>
          <w:p w14:paraId="5524D299" w14:textId="577E3AEA" w:rsidR="00CA53B2" w:rsidRPr="0034254B" w:rsidRDefault="00CD3996"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5F3C2693" w14:textId="77777777" w:rsidTr="00D715F7">
        <w:trPr>
          <w:trHeight w:val="340"/>
          <w:jc w:val="center"/>
        </w:trPr>
        <w:tc>
          <w:tcPr>
            <w:tcW w:w="2765" w:type="dxa"/>
            <w:vAlign w:val="center"/>
          </w:tcPr>
          <w:p w14:paraId="7F79384E" w14:textId="46C1C09E"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第三</w:t>
            </w:r>
            <w:r w:rsidR="0009190D">
              <w:rPr>
                <w:rFonts w:ascii="宋体" w:eastAsia="宋体" w:hAnsi="宋体" w:hint="eastAsia"/>
              </w:rPr>
              <w:t>章</w:t>
            </w:r>
          </w:p>
        </w:tc>
        <w:tc>
          <w:tcPr>
            <w:tcW w:w="2765" w:type="dxa"/>
            <w:vAlign w:val="center"/>
          </w:tcPr>
          <w:p w14:paraId="68720A69" w14:textId="1E168EC4" w:rsidR="00CA53B2" w:rsidRPr="0034254B" w:rsidRDefault="0009190D" w:rsidP="00DD7B5F">
            <w:pPr>
              <w:widowControl/>
              <w:spacing w:beforeLines="50" w:before="156" w:afterLines="50" w:after="156"/>
              <w:jc w:val="center"/>
              <w:rPr>
                <w:rFonts w:ascii="宋体" w:eastAsia="宋体" w:hAnsi="宋体"/>
              </w:rPr>
            </w:pPr>
            <w:r>
              <w:rPr>
                <w:rFonts w:ascii="宋体" w:eastAsia="宋体" w:hAnsi="宋体" w:hint="eastAsia"/>
              </w:rPr>
              <w:t>大学生活</w:t>
            </w:r>
          </w:p>
        </w:tc>
        <w:tc>
          <w:tcPr>
            <w:tcW w:w="2766" w:type="dxa"/>
            <w:vAlign w:val="center"/>
          </w:tcPr>
          <w:p w14:paraId="7A06501B" w14:textId="40A3A97D" w:rsidR="00CA53B2" w:rsidRPr="0034254B" w:rsidRDefault="00CD3996"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0023012E" w14:textId="77777777" w:rsidTr="00D715F7">
        <w:trPr>
          <w:trHeight w:val="340"/>
          <w:jc w:val="center"/>
        </w:trPr>
        <w:tc>
          <w:tcPr>
            <w:tcW w:w="2765" w:type="dxa"/>
            <w:vAlign w:val="center"/>
          </w:tcPr>
          <w:p w14:paraId="21A0BE87" w14:textId="5D748195"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第四</w:t>
            </w:r>
            <w:r w:rsidR="0009190D">
              <w:rPr>
                <w:rFonts w:ascii="宋体" w:eastAsia="宋体" w:hAnsi="宋体" w:hint="eastAsia"/>
              </w:rPr>
              <w:t>章</w:t>
            </w:r>
          </w:p>
        </w:tc>
        <w:tc>
          <w:tcPr>
            <w:tcW w:w="2765" w:type="dxa"/>
            <w:vAlign w:val="center"/>
          </w:tcPr>
          <w:p w14:paraId="2EBA14D0" w14:textId="248214BF" w:rsidR="00CA53B2" w:rsidRPr="0034254B" w:rsidRDefault="0009190D" w:rsidP="00DD7B5F">
            <w:pPr>
              <w:widowControl/>
              <w:spacing w:beforeLines="50" w:before="156" w:afterLines="50" w:after="156"/>
              <w:jc w:val="center"/>
              <w:rPr>
                <w:rFonts w:ascii="宋体" w:eastAsia="宋体" w:hAnsi="宋体"/>
              </w:rPr>
            </w:pPr>
            <w:r>
              <w:rPr>
                <w:rFonts w:ascii="宋体" w:eastAsia="宋体" w:hAnsi="宋体" w:hint="eastAsia"/>
              </w:rPr>
              <w:t>家庭</w:t>
            </w:r>
          </w:p>
        </w:tc>
        <w:tc>
          <w:tcPr>
            <w:tcW w:w="2766" w:type="dxa"/>
            <w:vAlign w:val="center"/>
          </w:tcPr>
          <w:p w14:paraId="33BD4C40" w14:textId="4FBBC8E3" w:rsidR="00CA53B2" w:rsidRPr="0034254B" w:rsidRDefault="00CD3996"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11D862FA" w14:textId="77777777" w:rsidTr="00D715F7">
        <w:trPr>
          <w:trHeight w:val="340"/>
          <w:jc w:val="center"/>
        </w:trPr>
        <w:tc>
          <w:tcPr>
            <w:tcW w:w="2765" w:type="dxa"/>
            <w:vAlign w:val="center"/>
          </w:tcPr>
          <w:p w14:paraId="59F0F197" w14:textId="396BA845"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第五</w:t>
            </w:r>
            <w:r w:rsidR="0009190D">
              <w:rPr>
                <w:rFonts w:ascii="宋体" w:eastAsia="宋体" w:hAnsi="宋体" w:hint="eastAsia"/>
              </w:rPr>
              <w:t>章</w:t>
            </w:r>
          </w:p>
        </w:tc>
        <w:tc>
          <w:tcPr>
            <w:tcW w:w="2765" w:type="dxa"/>
            <w:vAlign w:val="center"/>
          </w:tcPr>
          <w:p w14:paraId="0B710A52" w14:textId="6B6E324F" w:rsidR="00CA53B2" w:rsidRPr="0034254B" w:rsidRDefault="0009190D" w:rsidP="00DD7B5F">
            <w:pPr>
              <w:widowControl/>
              <w:spacing w:beforeLines="50" w:before="156" w:afterLines="50" w:after="156"/>
              <w:jc w:val="center"/>
              <w:rPr>
                <w:rFonts w:ascii="宋体" w:eastAsia="宋体" w:hAnsi="宋体"/>
              </w:rPr>
            </w:pPr>
            <w:r>
              <w:rPr>
                <w:rFonts w:ascii="宋体" w:eastAsia="宋体" w:hAnsi="宋体" w:hint="eastAsia"/>
              </w:rPr>
              <w:t>餐饮</w:t>
            </w:r>
          </w:p>
        </w:tc>
        <w:tc>
          <w:tcPr>
            <w:tcW w:w="2766" w:type="dxa"/>
            <w:vAlign w:val="center"/>
          </w:tcPr>
          <w:p w14:paraId="0AA5B333" w14:textId="688F48F3" w:rsidR="00CA53B2" w:rsidRPr="0034254B" w:rsidRDefault="00CD3996" w:rsidP="00DD7B5F">
            <w:pPr>
              <w:widowControl/>
              <w:spacing w:beforeLines="50" w:before="156" w:afterLines="50" w:after="156"/>
              <w:jc w:val="center"/>
              <w:rPr>
                <w:rFonts w:ascii="宋体" w:eastAsia="宋体" w:hAnsi="宋体"/>
              </w:rPr>
            </w:pPr>
            <w:r>
              <w:rPr>
                <w:rFonts w:ascii="宋体" w:eastAsia="宋体" w:hAnsi="宋体"/>
              </w:rPr>
              <w:t>4</w:t>
            </w:r>
          </w:p>
        </w:tc>
      </w:tr>
      <w:tr w:rsidR="0009190D" w14:paraId="0F7B6B57" w14:textId="77777777" w:rsidTr="00D715F7">
        <w:trPr>
          <w:trHeight w:val="340"/>
          <w:jc w:val="center"/>
        </w:trPr>
        <w:tc>
          <w:tcPr>
            <w:tcW w:w="2765" w:type="dxa"/>
            <w:vAlign w:val="center"/>
          </w:tcPr>
          <w:p w14:paraId="318DBE85" w14:textId="202889A4" w:rsidR="0009190D" w:rsidRDefault="0009190D" w:rsidP="00DD7B5F">
            <w:pPr>
              <w:widowControl/>
              <w:spacing w:beforeLines="50" w:before="156" w:afterLines="50" w:after="156"/>
              <w:jc w:val="center"/>
              <w:rPr>
                <w:rFonts w:ascii="宋体" w:eastAsia="宋体" w:hAnsi="宋体"/>
              </w:rPr>
            </w:pPr>
            <w:r>
              <w:rPr>
                <w:rFonts w:ascii="宋体" w:eastAsia="宋体" w:hAnsi="宋体" w:hint="eastAsia"/>
              </w:rPr>
              <w:t>期末</w:t>
            </w:r>
          </w:p>
        </w:tc>
        <w:tc>
          <w:tcPr>
            <w:tcW w:w="2765" w:type="dxa"/>
            <w:vAlign w:val="center"/>
          </w:tcPr>
          <w:p w14:paraId="25D2C278" w14:textId="22BD2ADB" w:rsidR="0009190D" w:rsidRDefault="0009190D" w:rsidP="00DD7B5F">
            <w:pPr>
              <w:widowControl/>
              <w:spacing w:beforeLines="50" w:before="156" w:afterLines="50" w:after="156"/>
              <w:jc w:val="center"/>
              <w:rPr>
                <w:rFonts w:ascii="宋体" w:eastAsia="宋体" w:hAnsi="宋体"/>
              </w:rPr>
            </w:pPr>
            <w:r>
              <w:rPr>
                <w:rFonts w:ascii="宋体" w:eastAsia="宋体" w:hAnsi="宋体" w:hint="eastAsia"/>
              </w:rPr>
              <w:t>复习与测试</w:t>
            </w:r>
          </w:p>
        </w:tc>
        <w:tc>
          <w:tcPr>
            <w:tcW w:w="2766" w:type="dxa"/>
            <w:vAlign w:val="center"/>
          </w:tcPr>
          <w:p w14:paraId="217B3A61" w14:textId="67DB685B" w:rsidR="0009190D" w:rsidRDefault="00CD3996" w:rsidP="00DD7B5F">
            <w:pPr>
              <w:widowControl/>
              <w:spacing w:beforeLines="50" w:before="156" w:afterLines="50" w:after="156"/>
              <w:jc w:val="center"/>
              <w:rPr>
                <w:rFonts w:ascii="宋体" w:eastAsia="宋体" w:hAnsi="宋体"/>
              </w:rPr>
            </w:pPr>
            <w:r>
              <w:rPr>
                <w:rFonts w:ascii="宋体" w:eastAsia="宋体" w:hAnsi="宋体"/>
              </w:rPr>
              <w:t>4</w:t>
            </w:r>
          </w:p>
        </w:tc>
      </w:tr>
    </w:tbl>
    <w:p w14:paraId="4C6C6A5A" w14:textId="77777777" w:rsidR="00545C68" w:rsidRDefault="00545C68" w:rsidP="008B6AFC">
      <w:pPr>
        <w:widowControl/>
        <w:spacing w:beforeLines="50" w:before="156" w:afterLines="50" w:after="156"/>
        <w:jc w:val="left"/>
        <w:rPr>
          <w:rFonts w:ascii="黑体" w:eastAsia="黑体" w:hAnsi="黑体"/>
          <w:b/>
          <w:sz w:val="28"/>
          <w:szCs w:val="28"/>
        </w:rPr>
      </w:pPr>
    </w:p>
    <w:p w14:paraId="5879A55C" w14:textId="4C0220FD" w:rsidR="00CA53B2" w:rsidRDefault="0034254B" w:rsidP="008B6AFC">
      <w:pPr>
        <w:widowControl/>
        <w:spacing w:beforeLines="50" w:before="156" w:afterLines="50" w:after="156"/>
        <w:jc w:val="left"/>
      </w:pPr>
      <w:r w:rsidRPr="0034254B">
        <w:rPr>
          <w:rFonts w:ascii="黑体" w:eastAsia="黑体" w:hAnsi="黑体"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8B6AFC">
        <w:rPr>
          <w:rFonts w:ascii="宋体" w:eastAsia="宋体" w:hAnsi="宋体" w:hint="eastAsia"/>
          <w:b/>
          <w:szCs w:val="21"/>
        </w:rPr>
        <w:t xml:space="preserve"> </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704"/>
        <w:gridCol w:w="1134"/>
        <w:gridCol w:w="1701"/>
        <w:gridCol w:w="1985"/>
        <w:gridCol w:w="482"/>
        <w:gridCol w:w="1644"/>
        <w:gridCol w:w="646"/>
      </w:tblGrid>
      <w:tr w:rsidR="00D715F7" w:rsidRPr="00D715F7" w14:paraId="4B24D551" w14:textId="77777777" w:rsidTr="00545C68">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6F156D98" w14:textId="07BD0529" w:rsidR="00D715F7" w:rsidRPr="00BA23F0" w:rsidRDefault="003B7DE6" w:rsidP="00DD7B5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701"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D6816" w:rsidRPr="00D715F7" w14:paraId="05339D5C" w14:textId="77777777" w:rsidTr="00545C68">
        <w:trPr>
          <w:trHeight w:val="340"/>
          <w:jc w:val="center"/>
        </w:trPr>
        <w:tc>
          <w:tcPr>
            <w:tcW w:w="704" w:type="dxa"/>
            <w:vAlign w:val="center"/>
          </w:tcPr>
          <w:p w14:paraId="5F185319" w14:textId="7C5E0463"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szCs w:val="21"/>
              </w:rPr>
              <w:t>1</w:t>
            </w:r>
            <w:r w:rsidR="00476454">
              <w:rPr>
                <w:rFonts w:ascii="宋体" w:eastAsia="宋体" w:hAnsi="宋体"/>
                <w:szCs w:val="21"/>
              </w:rPr>
              <w:t xml:space="preserve"> </w:t>
            </w:r>
          </w:p>
        </w:tc>
        <w:tc>
          <w:tcPr>
            <w:tcW w:w="1134" w:type="dxa"/>
          </w:tcPr>
          <w:p w14:paraId="4338DBA5" w14:textId="7FF63C61"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0.6</w:t>
            </w:r>
          </w:p>
        </w:tc>
        <w:tc>
          <w:tcPr>
            <w:tcW w:w="1701" w:type="dxa"/>
            <w:vAlign w:val="center"/>
          </w:tcPr>
          <w:p w14:paraId="774F228D" w14:textId="04AE8620"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课程简介</w:t>
            </w:r>
          </w:p>
        </w:tc>
        <w:tc>
          <w:tcPr>
            <w:tcW w:w="1985" w:type="dxa"/>
            <w:vAlign w:val="center"/>
          </w:tcPr>
          <w:p w14:paraId="31ED84B8" w14:textId="5B4D2CBA" w:rsidR="004D6816" w:rsidRPr="004D6816" w:rsidRDefault="00BB0BFD" w:rsidP="004D6816">
            <w:pPr>
              <w:widowControl/>
              <w:spacing w:beforeLines="50" w:before="156" w:afterLines="50" w:after="156"/>
              <w:jc w:val="left"/>
              <w:rPr>
                <w:rFonts w:ascii="宋体" w:eastAsia="宋体" w:hAnsi="宋体"/>
                <w:szCs w:val="21"/>
              </w:rPr>
            </w:pPr>
            <w:r>
              <w:rPr>
                <w:rFonts w:ascii="宋体" w:eastAsia="宋体" w:hAnsi="宋体" w:hint="eastAsia"/>
                <w:szCs w:val="21"/>
              </w:rPr>
              <w:t>德语语言特征与德语学习方法</w:t>
            </w:r>
          </w:p>
        </w:tc>
        <w:tc>
          <w:tcPr>
            <w:tcW w:w="482" w:type="dxa"/>
            <w:vAlign w:val="center"/>
          </w:tcPr>
          <w:p w14:paraId="00094650" w14:textId="71A872C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4FAD9B41"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520FC4"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4A692ED7" w14:textId="77777777" w:rsidTr="00545C68">
        <w:trPr>
          <w:trHeight w:val="340"/>
          <w:jc w:val="center"/>
        </w:trPr>
        <w:tc>
          <w:tcPr>
            <w:tcW w:w="704" w:type="dxa"/>
            <w:vAlign w:val="center"/>
          </w:tcPr>
          <w:p w14:paraId="28288D05" w14:textId="684947DB"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34" w:type="dxa"/>
          </w:tcPr>
          <w:p w14:paraId="36B6ADF1" w14:textId="12F5AC47"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0.6</w:t>
            </w:r>
          </w:p>
        </w:tc>
        <w:tc>
          <w:tcPr>
            <w:tcW w:w="1701" w:type="dxa"/>
            <w:vAlign w:val="center"/>
          </w:tcPr>
          <w:p w14:paraId="193BC813" w14:textId="5BD31B3A" w:rsidR="004D6816" w:rsidRPr="00D715F7" w:rsidRDefault="008B6AFC" w:rsidP="004D6816">
            <w:pPr>
              <w:widowControl/>
              <w:spacing w:beforeLines="50" w:before="156" w:afterLines="50" w:after="156"/>
              <w:jc w:val="center"/>
              <w:rPr>
                <w:rFonts w:ascii="宋体" w:eastAsia="宋体" w:hAnsi="宋体"/>
                <w:szCs w:val="21"/>
              </w:rPr>
            </w:pPr>
            <w:r>
              <w:rPr>
                <w:rFonts w:ascii="宋体" w:eastAsia="宋体" w:hAnsi="宋体" w:hint="eastAsia"/>
              </w:rPr>
              <w:t>语音1</w:t>
            </w:r>
          </w:p>
        </w:tc>
        <w:tc>
          <w:tcPr>
            <w:tcW w:w="1985" w:type="dxa"/>
            <w:vAlign w:val="center"/>
          </w:tcPr>
          <w:p w14:paraId="25774C5B" w14:textId="70CDAAFD"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德语字母认读</w:t>
            </w:r>
          </w:p>
        </w:tc>
        <w:tc>
          <w:tcPr>
            <w:tcW w:w="482" w:type="dxa"/>
            <w:vAlign w:val="center"/>
          </w:tcPr>
          <w:p w14:paraId="6CB91586" w14:textId="225FA32D"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1BDCAED7"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课程反思</w:t>
            </w:r>
          </w:p>
        </w:tc>
        <w:tc>
          <w:tcPr>
            <w:tcW w:w="646" w:type="dxa"/>
            <w:vAlign w:val="center"/>
          </w:tcPr>
          <w:p w14:paraId="09C44A7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265B5FCB" w14:textId="77777777" w:rsidTr="00545C68">
        <w:trPr>
          <w:trHeight w:val="340"/>
          <w:jc w:val="center"/>
        </w:trPr>
        <w:tc>
          <w:tcPr>
            <w:tcW w:w="704" w:type="dxa"/>
            <w:vAlign w:val="center"/>
          </w:tcPr>
          <w:p w14:paraId="4036BAC2" w14:textId="379B669F"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1134" w:type="dxa"/>
          </w:tcPr>
          <w:p w14:paraId="0EA7775A" w14:textId="6A3790C8"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0.13</w:t>
            </w:r>
          </w:p>
        </w:tc>
        <w:tc>
          <w:tcPr>
            <w:tcW w:w="1701" w:type="dxa"/>
            <w:vAlign w:val="center"/>
          </w:tcPr>
          <w:p w14:paraId="499A6720" w14:textId="72A134F9" w:rsidR="004D6816" w:rsidRPr="00D715F7" w:rsidRDefault="008B6AFC" w:rsidP="004D6816">
            <w:pPr>
              <w:widowControl/>
              <w:spacing w:beforeLines="50" w:before="156" w:afterLines="50" w:after="156"/>
              <w:jc w:val="center"/>
              <w:rPr>
                <w:rFonts w:ascii="宋体" w:eastAsia="宋体" w:hAnsi="宋体"/>
                <w:szCs w:val="21"/>
              </w:rPr>
            </w:pPr>
            <w:r>
              <w:rPr>
                <w:rFonts w:ascii="宋体" w:eastAsia="宋体" w:hAnsi="宋体" w:hint="eastAsia"/>
              </w:rPr>
              <w:t>语音2</w:t>
            </w:r>
          </w:p>
        </w:tc>
        <w:tc>
          <w:tcPr>
            <w:tcW w:w="1985" w:type="dxa"/>
            <w:vAlign w:val="center"/>
          </w:tcPr>
          <w:p w14:paraId="43730FA4" w14:textId="3765B616"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德语元音发音</w:t>
            </w:r>
          </w:p>
        </w:tc>
        <w:tc>
          <w:tcPr>
            <w:tcW w:w="482" w:type="dxa"/>
            <w:vAlign w:val="center"/>
          </w:tcPr>
          <w:p w14:paraId="302BD854" w14:textId="7A840377"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743089BB"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8B6AFC" w:rsidRPr="00D715F7" w14:paraId="7865F54A" w14:textId="77777777" w:rsidTr="00545C68">
        <w:trPr>
          <w:trHeight w:val="340"/>
          <w:jc w:val="center"/>
        </w:trPr>
        <w:tc>
          <w:tcPr>
            <w:tcW w:w="704" w:type="dxa"/>
            <w:vAlign w:val="center"/>
          </w:tcPr>
          <w:p w14:paraId="1A76B734" w14:textId="662B17FA"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1134" w:type="dxa"/>
          </w:tcPr>
          <w:p w14:paraId="575F122B" w14:textId="19EEE6E2"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0.20</w:t>
            </w:r>
          </w:p>
        </w:tc>
        <w:tc>
          <w:tcPr>
            <w:tcW w:w="1701" w:type="dxa"/>
            <w:vAlign w:val="center"/>
          </w:tcPr>
          <w:p w14:paraId="7548D203" w14:textId="4AF356F1"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rPr>
              <w:t>语音</w:t>
            </w:r>
            <w:r w:rsidR="00BB0BFD">
              <w:rPr>
                <w:rFonts w:ascii="宋体" w:eastAsia="宋体" w:hAnsi="宋体" w:hint="eastAsia"/>
              </w:rPr>
              <w:t>3</w:t>
            </w:r>
          </w:p>
        </w:tc>
        <w:tc>
          <w:tcPr>
            <w:tcW w:w="1985" w:type="dxa"/>
            <w:vAlign w:val="center"/>
          </w:tcPr>
          <w:p w14:paraId="05ADA77E" w14:textId="0EDA0E36"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德语元音组合发音</w:t>
            </w:r>
          </w:p>
        </w:tc>
        <w:tc>
          <w:tcPr>
            <w:tcW w:w="482" w:type="dxa"/>
            <w:vAlign w:val="center"/>
          </w:tcPr>
          <w:p w14:paraId="71FF3D8D" w14:textId="358FFE9E"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54F6FEC8" w14:textId="77777777" w:rsidR="008B6AFC"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7E92D93" w14:textId="22990F0E"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35C9630A" w14:textId="77777777" w:rsidTr="00545C68">
        <w:trPr>
          <w:trHeight w:val="340"/>
          <w:jc w:val="center"/>
        </w:trPr>
        <w:tc>
          <w:tcPr>
            <w:tcW w:w="704" w:type="dxa"/>
            <w:vAlign w:val="center"/>
          </w:tcPr>
          <w:p w14:paraId="7A800D98" w14:textId="65749A82"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1134" w:type="dxa"/>
          </w:tcPr>
          <w:p w14:paraId="1D9667D9" w14:textId="2F878AB2"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0.27</w:t>
            </w:r>
          </w:p>
        </w:tc>
        <w:tc>
          <w:tcPr>
            <w:tcW w:w="1701" w:type="dxa"/>
            <w:vAlign w:val="center"/>
          </w:tcPr>
          <w:p w14:paraId="2E1AAB67" w14:textId="6D18AC99"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rPr>
              <w:t>语音</w:t>
            </w:r>
            <w:r w:rsidR="00BB0BFD">
              <w:rPr>
                <w:rFonts w:ascii="宋体" w:eastAsia="宋体" w:hAnsi="宋体" w:hint="eastAsia"/>
              </w:rPr>
              <w:t>4</w:t>
            </w:r>
          </w:p>
        </w:tc>
        <w:tc>
          <w:tcPr>
            <w:tcW w:w="1985" w:type="dxa"/>
            <w:vAlign w:val="center"/>
          </w:tcPr>
          <w:p w14:paraId="502E5167" w14:textId="3E703208"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德语辅音及辅音组合</w:t>
            </w:r>
          </w:p>
        </w:tc>
        <w:tc>
          <w:tcPr>
            <w:tcW w:w="482" w:type="dxa"/>
            <w:vAlign w:val="center"/>
          </w:tcPr>
          <w:p w14:paraId="1BF5C518" w14:textId="6CE07AAC"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02376D5F" w14:textId="77777777" w:rsidR="008B6AFC"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31DBECBA" w14:textId="77777777" w:rsidTr="00545C68">
        <w:trPr>
          <w:trHeight w:val="340"/>
          <w:jc w:val="center"/>
        </w:trPr>
        <w:tc>
          <w:tcPr>
            <w:tcW w:w="704" w:type="dxa"/>
            <w:vAlign w:val="center"/>
          </w:tcPr>
          <w:p w14:paraId="09E93BA5" w14:textId="6A87FC5B"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4</w:t>
            </w:r>
          </w:p>
          <w:p w14:paraId="53A1E795" w14:textId="14B55A6D" w:rsidR="008B6AFC" w:rsidRPr="00D715F7" w:rsidRDefault="008B6AFC" w:rsidP="008B6AFC">
            <w:pPr>
              <w:widowControl/>
              <w:spacing w:beforeLines="50" w:before="156" w:afterLines="50" w:after="156"/>
              <w:rPr>
                <w:rFonts w:ascii="宋体" w:eastAsia="宋体" w:hAnsi="宋体"/>
                <w:szCs w:val="21"/>
              </w:rPr>
            </w:pPr>
          </w:p>
        </w:tc>
        <w:tc>
          <w:tcPr>
            <w:tcW w:w="1134" w:type="dxa"/>
          </w:tcPr>
          <w:p w14:paraId="053E1347" w14:textId="2D0D9CFA"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1.3</w:t>
            </w:r>
          </w:p>
        </w:tc>
        <w:tc>
          <w:tcPr>
            <w:tcW w:w="1701" w:type="dxa"/>
            <w:vAlign w:val="center"/>
          </w:tcPr>
          <w:p w14:paraId="39763D98" w14:textId="7C62BC90"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rPr>
              <w:t>语音</w:t>
            </w:r>
            <w:r w:rsidR="00BB0BFD">
              <w:rPr>
                <w:rFonts w:ascii="宋体" w:eastAsia="宋体" w:hAnsi="宋体" w:hint="eastAsia"/>
              </w:rPr>
              <w:t>5</w:t>
            </w:r>
          </w:p>
        </w:tc>
        <w:tc>
          <w:tcPr>
            <w:tcW w:w="1985" w:type="dxa"/>
            <w:vAlign w:val="center"/>
          </w:tcPr>
          <w:p w14:paraId="0825CFE8" w14:textId="5C6356D8"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语音</w:t>
            </w:r>
            <w:r w:rsidR="000E055A">
              <w:rPr>
                <w:rFonts w:ascii="宋体" w:eastAsia="宋体" w:hAnsi="宋体" w:hint="eastAsia"/>
                <w:szCs w:val="21"/>
              </w:rPr>
              <w:t>复习、</w:t>
            </w:r>
            <w:r>
              <w:rPr>
                <w:rFonts w:ascii="宋体" w:eastAsia="宋体" w:hAnsi="宋体" w:hint="eastAsia"/>
                <w:szCs w:val="21"/>
              </w:rPr>
              <w:t>练习</w:t>
            </w:r>
          </w:p>
        </w:tc>
        <w:tc>
          <w:tcPr>
            <w:tcW w:w="482" w:type="dxa"/>
            <w:vAlign w:val="center"/>
          </w:tcPr>
          <w:p w14:paraId="2DA5A909" w14:textId="6781C1BC"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16120F60" w14:textId="77777777" w:rsidR="008B6AFC"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31452EC6" w14:textId="77777777" w:rsidTr="00545C68">
        <w:trPr>
          <w:trHeight w:val="340"/>
          <w:jc w:val="center"/>
        </w:trPr>
        <w:tc>
          <w:tcPr>
            <w:tcW w:w="704" w:type="dxa"/>
            <w:vAlign w:val="center"/>
          </w:tcPr>
          <w:p w14:paraId="7505B49B" w14:textId="75FAACAE"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1134" w:type="dxa"/>
          </w:tcPr>
          <w:p w14:paraId="76EE8781" w14:textId="382BACA7"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1.10</w:t>
            </w:r>
          </w:p>
        </w:tc>
        <w:tc>
          <w:tcPr>
            <w:tcW w:w="1701" w:type="dxa"/>
            <w:vAlign w:val="center"/>
          </w:tcPr>
          <w:p w14:paraId="37D160F7" w14:textId="1C1F8C7A" w:rsidR="008B6AFC" w:rsidRDefault="00BB0BFD" w:rsidP="008B6AFC">
            <w:pPr>
              <w:widowControl/>
              <w:spacing w:beforeLines="50" w:before="156" w:afterLines="50" w:after="156"/>
              <w:jc w:val="center"/>
              <w:rPr>
                <w:rFonts w:ascii="宋体" w:eastAsia="宋体" w:hAnsi="宋体"/>
              </w:rPr>
            </w:pPr>
            <w:r>
              <w:rPr>
                <w:rFonts w:ascii="宋体" w:eastAsia="宋体" w:hAnsi="宋体" w:hint="eastAsia"/>
              </w:rPr>
              <w:t>认识</w:t>
            </w:r>
          </w:p>
        </w:tc>
        <w:tc>
          <w:tcPr>
            <w:tcW w:w="1985" w:type="dxa"/>
            <w:vAlign w:val="center"/>
          </w:tcPr>
          <w:p w14:paraId="7681BC5E" w14:textId="5AB94295" w:rsidR="008B6AFC" w:rsidRPr="00BB0BFD" w:rsidRDefault="00CD3996" w:rsidP="000E055A">
            <w:pPr>
              <w:rPr>
                <w:rFonts w:ascii="宋体" w:eastAsia="Yu Mincho" w:hAnsi="宋体"/>
                <w:szCs w:val="21"/>
                <w:lang w:val="de-DE"/>
              </w:rPr>
            </w:pPr>
            <w:r>
              <w:rPr>
                <w:rFonts w:ascii="宋体" w:eastAsia="宋体" w:hAnsi="宋体" w:hint="eastAsia"/>
                <w:szCs w:val="21"/>
              </w:rPr>
              <w:t>主课文学习</w:t>
            </w:r>
          </w:p>
        </w:tc>
        <w:tc>
          <w:tcPr>
            <w:tcW w:w="482" w:type="dxa"/>
            <w:vAlign w:val="center"/>
          </w:tcPr>
          <w:p w14:paraId="6A245DC7" w14:textId="474DD7CF" w:rsidR="008B6AFC" w:rsidRPr="00D715F7" w:rsidRDefault="00CD3996" w:rsidP="008B6AFC">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102E9069" w14:textId="7D1FA544"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4932908F" w14:textId="77777777" w:rsidTr="00545C68">
        <w:trPr>
          <w:trHeight w:val="340"/>
          <w:jc w:val="center"/>
        </w:trPr>
        <w:tc>
          <w:tcPr>
            <w:tcW w:w="704" w:type="dxa"/>
            <w:vAlign w:val="center"/>
          </w:tcPr>
          <w:p w14:paraId="30132A05" w14:textId="4C3E23A2"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134" w:type="dxa"/>
          </w:tcPr>
          <w:p w14:paraId="6A3FC6C0" w14:textId="6893F0F1"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1.17</w:t>
            </w:r>
          </w:p>
        </w:tc>
        <w:tc>
          <w:tcPr>
            <w:tcW w:w="1701" w:type="dxa"/>
            <w:vAlign w:val="center"/>
          </w:tcPr>
          <w:p w14:paraId="2BB891C9" w14:textId="1646D17B" w:rsidR="008B6AFC" w:rsidRDefault="00BB0BFD" w:rsidP="008B6AFC">
            <w:pPr>
              <w:widowControl/>
              <w:spacing w:beforeLines="50" w:before="156" w:afterLines="50" w:after="156"/>
              <w:jc w:val="center"/>
              <w:rPr>
                <w:rFonts w:ascii="宋体" w:eastAsia="宋体" w:hAnsi="宋体"/>
              </w:rPr>
            </w:pPr>
            <w:r>
              <w:rPr>
                <w:rFonts w:ascii="宋体" w:eastAsia="宋体" w:hAnsi="宋体" w:hint="eastAsia"/>
              </w:rPr>
              <w:t>认识</w:t>
            </w:r>
          </w:p>
        </w:tc>
        <w:tc>
          <w:tcPr>
            <w:tcW w:w="1985" w:type="dxa"/>
            <w:vAlign w:val="center"/>
          </w:tcPr>
          <w:p w14:paraId="62BDA449" w14:textId="2E9C4648" w:rsidR="008B6AFC" w:rsidRPr="000E055A" w:rsidRDefault="00BB0BFD" w:rsidP="000E055A">
            <w:pPr>
              <w:rPr>
                <w:rFonts w:ascii="宋体" w:eastAsia="Yu Mincho" w:hAnsi="宋体"/>
                <w:szCs w:val="21"/>
                <w:lang w:eastAsia="ja-JP"/>
              </w:rPr>
            </w:pPr>
            <w:r>
              <w:rPr>
                <w:rFonts w:ascii="宋体" w:eastAsia="宋体" w:hAnsi="宋体" w:hint="eastAsia"/>
                <w:szCs w:val="21"/>
              </w:rPr>
              <w:t>冠词，动词变位，命令式，句型和句</w:t>
            </w:r>
            <w:proofErr w:type="gramStart"/>
            <w:r>
              <w:rPr>
                <w:rFonts w:ascii="宋体" w:eastAsia="宋体" w:hAnsi="宋体" w:hint="eastAsia"/>
                <w:szCs w:val="21"/>
              </w:rPr>
              <w:t>序学习</w:t>
            </w:r>
            <w:proofErr w:type="gramEnd"/>
          </w:p>
        </w:tc>
        <w:tc>
          <w:tcPr>
            <w:tcW w:w="482" w:type="dxa"/>
            <w:vAlign w:val="center"/>
          </w:tcPr>
          <w:p w14:paraId="20545D50" w14:textId="35AE286A" w:rsidR="008B6AFC" w:rsidRPr="00D715F7" w:rsidRDefault="00CD3996" w:rsidP="008B6AFC">
            <w:pPr>
              <w:widowControl/>
              <w:spacing w:beforeLines="50" w:before="156" w:afterLines="50" w:after="156"/>
              <w:jc w:val="center"/>
              <w:rPr>
                <w:rFonts w:ascii="宋体" w:eastAsia="宋体" w:hAnsi="宋体"/>
                <w:szCs w:val="21"/>
              </w:rPr>
            </w:pPr>
            <w:r>
              <w:rPr>
                <w:rFonts w:ascii="宋体" w:eastAsia="宋体" w:hAnsi="宋体"/>
              </w:rPr>
              <w:t>1</w:t>
            </w:r>
          </w:p>
        </w:tc>
        <w:tc>
          <w:tcPr>
            <w:tcW w:w="1644" w:type="dxa"/>
            <w:vAlign w:val="center"/>
          </w:tcPr>
          <w:p w14:paraId="1A6E0722" w14:textId="77777777" w:rsidR="008B6AFC"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F8C82E7" w14:textId="0A1461D8"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86C4A4"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67C4FA0B" w14:textId="77777777" w:rsidTr="00545C68">
        <w:trPr>
          <w:trHeight w:val="340"/>
          <w:jc w:val="center"/>
        </w:trPr>
        <w:tc>
          <w:tcPr>
            <w:tcW w:w="704" w:type="dxa"/>
            <w:vAlign w:val="center"/>
          </w:tcPr>
          <w:p w14:paraId="5F3A389C" w14:textId="02B4511B"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1134" w:type="dxa"/>
          </w:tcPr>
          <w:p w14:paraId="579AA5B1" w14:textId="6C979B28" w:rsidR="008B6AFC" w:rsidRPr="00D715F7" w:rsidRDefault="001C692B" w:rsidP="008B6AF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1.24</w:t>
            </w:r>
          </w:p>
        </w:tc>
        <w:tc>
          <w:tcPr>
            <w:tcW w:w="1701" w:type="dxa"/>
            <w:vAlign w:val="center"/>
          </w:tcPr>
          <w:p w14:paraId="62D35C27" w14:textId="142060E6" w:rsidR="008B6AFC" w:rsidRDefault="00BB0BFD" w:rsidP="008B6AFC">
            <w:pPr>
              <w:widowControl/>
              <w:spacing w:beforeLines="50" w:before="156" w:afterLines="50" w:after="156"/>
              <w:jc w:val="center"/>
              <w:rPr>
                <w:rFonts w:ascii="宋体" w:eastAsia="宋体" w:hAnsi="宋体"/>
              </w:rPr>
            </w:pPr>
            <w:r>
              <w:rPr>
                <w:rFonts w:ascii="宋体" w:eastAsia="宋体" w:hAnsi="宋体" w:hint="eastAsia"/>
              </w:rPr>
              <w:t>认识</w:t>
            </w:r>
          </w:p>
        </w:tc>
        <w:tc>
          <w:tcPr>
            <w:tcW w:w="1985" w:type="dxa"/>
            <w:vAlign w:val="center"/>
          </w:tcPr>
          <w:p w14:paraId="618330BD" w14:textId="59E80843" w:rsidR="008B6AFC" w:rsidRPr="000E055A" w:rsidRDefault="00BB0BFD" w:rsidP="000E055A">
            <w:pPr>
              <w:rPr>
                <w:rFonts w:ascii="宋体" w:eastAsia="Yu Mincho" w:hAnsi="宋体"/>
                <w:szCs w:val="21"/>
                <w:lang w:eastAsia="ja-JP"/>
              </w:rPr>
            </w:pPr>
            <w:r>
              <w:rPr>
                <w:rFonts w:ascii="宋体" w:eastAsia="宋体" w:hAnsi="宋体" w:hint="eastAsia"/>
                <w:szCs w:val="21"/>
              </w:rPr>
              <w:t>听力，阅读及会话</w:t>
            </w:r>
          </w:p>
        </w:tc>
        <w:tc>
          <w:tcPr>
            <w:tcW w:w="482" w:type="dxa"/>
            <w:vAlign w:val="center"/>
          </w:tcPr>
          <w:p w14:paraId="00F1A412" w14:textId="5A6F9D9D" w:rsidR="008B6AFC" w:rsidRPr="00D715F7" w:rsidRDefault="00CD3996" w:rsidP="008B6AFC">
            <w:pPr>
              <w:widowControl/>
              <w:spacing w:beforeLines="50" w:before="156" w:afterLines="50" w:after="156"/>
              <w:jc w:val="center"/>
              <w:rPr>
                <w:rFonts w:ascii="宋体" w:eastAsia="宋体" w:hAnsi="宋体"/>
                <w:szCs w:val="21"/>
              </w:rPr>
            </w:pPr>
            <w:r>
              <w:rPr>
                <w:rFonts w:ascii="宋体" w:eastAsia="宋体" w:hAnsi="宋体"/>
              </w:rPr>
              <w:t>1</w:t>
            </w:r>
          </w:p>
        </w:tc>
        <w:tc>
          <w:tcPr>
            <w:tcW w:w="1644" w:type="dxa"/>
            <w:vAlign w:val="center"/>
          </w:tcPr>
          <w:p w14:paraId="02820B42" w14:textId="77777777" w:rsidR="008B6AFC"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12FFF1C" w14:textId="51F69B8C" w:rsidR="008B6AFC" w:rsidRPr="00D715F7" w:rsidRDefault="008B6AFC" w:rsidP="008B6AFC">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95AB45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4D6816" w:rsidRPr="00D715F7" w14:paraId="5ED7C161" w14:textId="77777777" w:rsidTr="00545C68">
        <w:trPr>
          <w:trHeight w:val="340"/>
          <w:jc w:val="center"/>
        </w:trPr>
        <w:tc>
          <w:tcPr>
            <w:tcW w:w="704" w:type="dxa"/>
            <w:vAlign w:val="center"/>
          </w:tcPr>
          <w:p w14:paraId="7B2B9DF6" w14:textId="70AAC9AD"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134" w:type="dxa"/>
          </w:tcPr>
          <w:p w14:paraId="5357D03D" w14:textId="25818D48"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w:t>
            </w:r>
          </w:p>
        </w:tc>
        <w:tc>
          <w:tcPr>
            <w:tcW w:w="1701" w:type="dxa"/>
            <w:vAlign w:val="center"/>
          </w:tcPr>
          <w:p w14:paraId="6ADCA753" w14:textId="70CDBF8B" w:rsidR="004D6816" w:rsidRDefault="00BB0BFD" w:rsidP="004D6816">
            <w:pPr>
              <w:widowControl/>
              <w:spacing w:beforeLines="50" w:before="156" w:afterLines="50" w:after="156"/>
              <w:jc w:val="center"/>
              <w:rPr>
                <w:rFonts w:ascii="宋体" w:eastAsia="宋体" w:hAnsi="宋体"/>
              </w:rPr>
            </w:pPr>
            <w:r>
              <w:rPr>
                <w:rFonts w:ascii="宋体" w:eastAsia="宋体" w:hAnsi="宋体" w:hint="eastAsia"/>
              </w:rPr>
              <w:t>大学生活</w:t>
            </w:r>
          </w:p>
        </w:tc>
        <w:tc>
          <w:tcPr>
            <w:tcW w:w="1985" w:type="dxa"/>
            <w:vAlign w:val="center"/>
          </w:tcPr>
          <w:p w14:paraId="2E0BFBF6" w14:textId="6E017055" w:rsidR="004D6816" w:rsidRPr="000E055A" w:rsidRDefault="00CD3996" w:rsidP="000E055A">
            <w:pPr>
              <w:rPr>
                <w:rFonts w:ascii="宋体" w:eastAsia="Yu Mincho" w:hAnsi="宋体"/>
                <w:szCs w:val="21"/>
              </w:rPr>
            </w:pPr>
            <w:r>
              <w:rPr>
                <w:rFonts w:ascii="宋体" w:eastAsia="宋体" w:hAnsi="宋体" w:hint="eastAsia"/>
                <w:szCs w:val="21"/>
              </w:rPr>
              <w:t>主课文学习</w:t>
            </w:r>
          </w:p>
        </w:tc>
        <w:tc>
          <w:tcPr>
            <w:tcW w:w="482" w:type="dxa"/>
            <w:vAlign w:val="center"/>
          </w:tcPr>
          <w:p w14:paraId="1CCDD9EC" w14:textId="6AB1B6B7" w:rsidR="004D6816" w:rsidRPr="00D715F7" w:rsidRDefault="00CD3996" w:rsidP="004D6816">
            <w:pPr>
              <w:widowControl/>
              <w:spacing w:beforeLines="50" w:before="156" w:afterLines="50" w:after="156"/>
              <w:jc w:val="center"/>
              <w:rPr>
                <w:rFonts w:ascii="宋体" w:eastAsia="宋体" w:hAnsi="宋体"/>
                <w:szCs w:val="21"/>
              </w:rPr>
            </w:pPr>
            <w:r>
              <w:rPr>
                <w:rFonts w:ascii="宋体" w:eastAsia="宋体" w:hAnsi="宋体"/>
                <w:szCs w:val="21"/>
              </w:rPr>
              <w:t>1</w:t>
            </w:r>
          </w:p>
        </w:tc>
        <w:tc>
          <w:tcPr>
            <w:tcW w:w="1644" w:type="dxa"/>
            <w:vAlign w:val="center"/>
          </w:tcPr>
          <w:p w14:paraId="0CC48986"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02DE623" w14:textId="6ADC91F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BE2976C"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02E7719F" w14:textId="77777777" w:rsidTr="00545C68">
        <w:trPr>
          <w:trHeight w:val="340"/>
          <w:jc w:val="center"/>
        </w:trPr>
        <w:tc>
          <w:tcPr>
            <w:tcW w:w="704" w:type="dxa"/>
            <w:vAlign w:val="center"/>
          </w:tcPr>
          <w:p w14:paraId="43D89FFB" w14:textId="36A43A42"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1134" w:type="dxa"/>
          </w:tcPr>
          <w:p w14:paraId="687E29D6" w14:textId="52691CC5"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w:t>
            </w:r>
          </w:p>
        </w:tc>
        <w:tc>
          <w:tcPr>
            <w:tcW w:w="1701" w:type="dxa"/>
            <w:vAlign w:val="center"/>
          </w:tcPr>
          <w:p w14:paraId="4B17E5C9" w14:textId="3537B728" w:rsidR="004D6816" w:rsidRDefault="00BB0BFD" w:rsidP="004D6816">
            <w:pPr>
              <w:widowControl/>
              <w:spacing w:beforeLines="50" w:before="156" w:afterLines="50" w:after="156"/>
              <w:jc w:val="center"/>
              <w:rPr>
                <w:rFonts w:ascii="宋体" w:eastAsia="宋体" w:hAnsi="宋体"/>
              </w:rPr>
            </w:pPr>
            <w:r>
              <w:rPr>
                <w:rFonts w:ascii="宋体" w:eastAsia="宋体" w:hAnsi="宋体" w:hint="eastAsia"/>
              </w:rPr>
              <w:t>大学生活</w:t>
            </w:r>
          </w:p>
        </w:tc>
        <w:tc>
          <w:tcPr>
            <w:tcW w:w="1985" w:type="dxa"/>
            <w:vAlign w:val="center"/>
          </w:tcPr>
          <w:p w14:paraId="6ED73133" w14:textId="43D4A043" w:rsidR="004D6816" w:rsidRPr="000E055A" w:rsidRDefault="00BB0BFD" w:rsidP="000E055A">
            <w:pPr>
              <w:rPr>
                <w:rFonts w:ascii="宋体" w:eastAsia="宋体" w:hAnsi="宋体"/>
                <w:szCs w:val="21"/>
              </w:rPr>
            </w:pPr>
            <w:r>
              <w:rPr>
                <w:rFonts w:ascii="宋体" w:eastAsia="宋体" w:hAnsi="宋体" w:hint="eastAsia"/>
                <w:szCs w:val="21"/>
              </w:rPr>
              <w:t>不规则变化动词，四格，人称代词四格和数词</w:t>
            </w:r>
          </w:p>
        </w:tc>
        <w:tc>
          <w:tcPr>
            <w:tcW w:w="482" w:type="dxa"/>
            <w:vAlign w:val="center"/>
          </w:tcPr>
          <w:p w14:paraId="508761EB" w14:textId="396E4826" w:rsidR="004D6816" w:rsidRPr="00D715F7" w:rsidRDefault="00CD3996"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3BA8626F"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4C45FE4" w14:textId="45D50A1A"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9FA0C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5C24EC00" w14:textId="77777777" w:rsidTr="00545C68">
        <w:trPr>
          <w:trHeight w:val="340"/>
          <w:jc w:val="center"/>
        </w:trPr>
        <w:tc>
          <w:tcPr>
            <w:tcW w:w="704" w:type="dxa"/>
            <w:vAlign w:val="center"/>
          </w:tcPr>
          <w:p w14:paraId="7C9D9D2D" w14:textId="2DF7DFC7"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1134" w:type="dxa"/>
          </w:tcPr>
          <w:p w14:paraId="45A3D14A" w14:textId="6F53E077"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2.8</w:t>
            </w:r>
          </w:p>
        </w:tc>
        <w:tc>
          <w:tcPr>
            <w:tcW w:w="1701" w:type="dxa"/>
            <w:vAlign w:val="center"/>
          </w:tcPr>
          <w:p w14:paraId="38A0ED28" w14:textId="51BF6072" w:rsidR="004D6816" w:rsidRDefault="00BB0BFD" w:rsidP="004D6816">
            <w:pPr>
              <w:widowControl/>
              <w:spacing w:beforeLines="50" w:before="156" w:afterLines="50" w:after="156"/>
              <w:jc w:val="center"/>
              <w:rPr>
                <w:rFonts w:ascii="宋体" w:eastAsia="宋体" w:hAnsi="宋体"/>
              </w:rPr>
            </w:pPr>
            <w:r>
              <w:rPr>
                <w:rFonts w:ascii="宋体" w:eastAsia="宋体" w:hAnsi="宋体" w:hint="eastAsia"/>
              </w:rPr>
              <w:t>大学生活</w:t>
            </w:r>
          </w:p>
        </w:tc>
        <w:tc>
          <w:tcPr>
            <w:tcW w:w="1985" w:type="dxa"/>
            <w:vAlign w:val="center"/>
          </w:tcPr>
          <w:p w14:paraId="10B6F93E" w14:textId="73BFD1A5" w:rsidR="004D6816" w:rsidRPr="000E055A" w:rsidRDefault="00BB0BFD" w:rsidP="000E055A">
            <w:pPr>
              <w:rPr>
                <w:rFonts w:ascii="宋体" w:eastAsia="Yu Mincho" w:hAnsi="宋体"/>
                <w:szCs w:val="21"/>
                <w:lang w:eastAsia="ja-JP"/>
              </w:rPr>
            </w:pPr>
            <w:r>
              <w:rPr>
                <w:rFonts w:ascii="宋体" w:eastAsia="宋体" w:hAnsi="宋体" w:hint="eastAsia"/>
                <w:szCs w:val="21"/>
              </w:rPr>
              <w:t>听力，阅读及会话</w:t>
            </w:r>
          </w:p>
        </w:tc>
        <w:tc>
          <w:tcPr>
            <w:tcW w:w="482" w:type="dxa"/>
            <w:vAlign w:val="center"/>
          </w:tcPr>
          <w:p w14:paraId="56846D9A" w14:textId="686B7ED7" w:rsidR="004D6816" w:rsidRPr="00D715F7" w:rsidRDefault="00CD3996"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C8D5D73"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16DA1FC" w14:textId="564709C6"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5EC0FBF"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26E3D2C9" w14:textId="77777777" w:rsidTr="00545C68">
        <w:trPr>
          <w:trHeight w:val="340"/>
          <w:jc w:val="center"/>
        </w:trPr>
        <w:tc>
          <w:tcPr>
            <w:tcW w:w="704" w:type="dxa"/>
            <w:vAlign w:val="center"/>
          </w:tcPr>
          <w:p w14:paraId="077E6A42" w14:textId="1C405C6E"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476454">
              <w:rPr>
                <w:rFonts w:ascii="宋体" w:eastAsia="宋体" w:hAnsi="宋体"/>
                <w:szCs w:val="21"/>
              </w:rPr>
              <w:t>1</w:t>
            </w:r>
          </w:p>
        </w:tc>
        <w:tc>
          <w:tcPr>
            <w:tcW w:w="1134" w:type="dxa"/>
            <w:vAlign w:val="center"/>
          </w:tcPr>
          <w:p w14:paraId="17BF2059" w14:textId="18C8EDB4" w:rsidR="004D6816"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2.8</w:t>
            </w:r>
          </w:p>
        </w:tc>
        <w:tc>
          <w:tcPr>
            <w:tcW w:w="1701" w:type="dxa"/>
            <w:vAlign w:val="center"/>
          </w:tcPr>
          <w:p w14:paraId="1A48BCEB" w14:textId="353D9BAF" w:rsidR="004D6816" w:rsidRDefault="00BB0BFD" w:rsidP="004D6816">
            <w:pPr>
              <w:widowControl/>
              <w:spacing w:beforeLines="50" w:before="156" w:afterLines="50" w:after="156"/>
              <w:jc w:val="center"/>
              <w:rPr>
                <w:rFonts w:ascii="宋体" w:eastAsia="宋体" w:hAnsi="宋体"/>
              </w:rPr>
            </w:pPr>
            <w:r>
              <w:rPr>
                <w:rFonts w:ascii="宋体" w:eastAsia="宋体" w:hAnsi="宋体" w:hint="eastAsia"/>
              </w:rPr>
              <w:t>奶奶的生日</w:t>
            </w:r>
          </w:p>
        </w:tc>
        <w:tc>
          <w:tcPr>
            <w:tcW w:w="1985" w:type="dxa"/>
            <w:vAlign w:val="center"/>
          </w:tcPr>
          <w:p w14:paraId="73843AE4" w14:textId="4C04A5AE" w:rsidR="004D6816" w:rsidRPr="000E055A" w:rsidRDefault="000E055A" w:rsidP="000E055A">
            <w:pPr>
              <w:rPr>
                <w:rFonts w:ascii="宋体" w:eastAsia="Yu Mincho" w:hAnsi="宋体"/>
                <w:szCs w:val="21"/>
                <w:lang w:eastAsia="ja-JP"/>
              </w:rPr>
            </w:pPr>
            <w:r w:rsidRPr="00BD5B94">
              <w:rPr>
                <w:rFonts w:ascii="宋体" w:eastAsia="宋体" w:hAnsi="宋体"/>
                <w:szCs w:val="21"/>
                <w:lang w:eastAsia="ja-JP"/>
              </w:rPr>
              <w:t xml:space="preserve"> </w:t>
            </w:r>
            <w:r w:rsidR="00BB0BFD">
              <w:rPr>
                <w:rFonts w:ascii="宋体" w:eastAsia="宋体" w:hAnsi="宋体" w:hint="eastAsia"/>
                <w:szCs w:val="21"/>
              </w:rPr>
              <w:t>主课文学习</w:t>
            </w:r>
          </w:p>
        </w:tc>
        <w:tc>
          <w:tcPr>
            <w:tcW w:w="482" w:type="dxa"/>
            <w:vAlign w:val="center"/>
          </w:tcPr>
          <w:p w14:paraId="32D42D85" w14:textId="14F36BE3" w:rsidR="004D6816" w:rsidRPr="00D715F7" w:rsidRDefault="00476454" w:rsidP="004D6816">
            <w:pPr>
              <w:widowControl/>
              <w:spacing w:beforeLines="50" w:before="156" w:afterLines="50" w:after="156"/>
              <w:jc w:val="center"/>
              <w:rPr>
                <w:rFonts w:ascii="宋体" w:eastAsia="宋体" w:hAnsi="宋体"/>
                <w:szCs w:val="21"/>
              </w:rPr>
            </w:pPr>
            <w:r>
              <w:rPr>
                <w:rFonts w:ascii="宋体" w:eastAsia="宋体" w:hAnsi="宋体"/>
              </w:rPr>
              <w:t>1</w:t>
            </w:r>
          </w:p>
        </w:tc>
        <w:tc>
          <w:tcPr>
            <w:tcW w:w="1644" w:type="dxa"/>
            <w:vAlign w:val="center"/>
          </w:tcPr>
          <w:p w14:paraId="7F1C4A89"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E3285A" w14:textId="7B64620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58FC0C9"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BB0BFD" w:rsidRPr="00D715F7" w14:paraId="47B63DC3" w14:textId="77777777" w:rsidTr="00545C68">
        <w:trPr>
          <w:trHeight w:val="340"/>
          <w:jc w:val="center"/>
        </w:trPr>
        <w:tc>
          <w:tcPr>
            <w:tcW w:w="704" w:type="dxa"/>
            <w:vAlign w:val="center"/>
          </w:tcPr>
          <w:p w14:paraId="4B365633" w14:textId="224DD088" w:rsidR="00BB0BFD"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476454">
              <w:rPr>
                <w:rFonts w:ascii="宋体" w:eastAsia="宋体" w:hAnsi="宋体"/>
                <w:szCs w:val="21"/>
              </w:rPr>
              <w:t>2</w:t>
            </w:r>
          </w:p>
        </w:tc>
        <w:tc>
          <w:tcPr>
            <w:tcW w:w="1134" w:type="dxa"/>
            <w:vAlign w:val="center"/>
          </w:tcPr>
          <w:p w14:paraId="7E95ADAD" w14:textId="30B2EEA2" w:rsidR="00BB0BFD"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2.15</w:t>
            </w:r>
          </w:p>
        </w:tc>
        <w:tc>
          <w:tcPr>
            <w:tcW w:w="1701" w:type="dxa"/>
            <w:vAlign w:val="center"/>
          </w:tcPr>
          <w:p w14:paraId="4F34CD2B" w14:textId="56CA93EF" w:rsidR="00BB0BFD" w:rsidRDefault="00BB0BFD" w:rsidP="004D6816">
            <w:pPr>
              <w:widowControl/>
              <w:spacing w:beforeLines="50" w:before="156" w:afterLines="50" w:after="156"/>
              <w:jc w:val="center"/>
              <w:rPr>
                <w:rFonts w:ascii="宋体" w:eastAsia="宋体" w:hAnsi="宋体"/>
              </w:rPr>
            </w:pPr>
            <w:r>
              <w:rPr>
                <w:rFonts w:ascii="宋体" w:eastAsia="宋体" w:hAnsi="宋体" w:hint="eastAsia"/>
              </w:rPr>
              <w:t>奶奶的生日</w:t>
            </w:r>
          </w:p>
        </w:tc>
        <w:tc>
          <w:tcPr>
            <w:tcW w:w="1985" w:type="dxa"/>
            <w:vAlign w:val="center"/>
          </w:tcPr>
          <w:p w14:paraId="37AFC642" w14:textId="72046815" w:rsidR="00BB0BFD" w:rsidRPr="00BD5B94" w:rsidRDefault="00BB0BFD" w:rsidP="00BB0BFD">
            <w:pPr>
              <w:rPr>
                <w:rFonts w:ascii="宋体" w:eastAsia="宋体" w:hAnsi="宋体"/>
                <w:szCs w:val="21"/>
              </w:rPr>
            </w:pPr>
            <w:r>
              <w:rPr>
                <w:rFonts w:ascii="宋体" w:eastAsia="宋体" w:hAnsi="宋体" w:hint="eastAsia"/>
                <w:szCs w:val="21"/>
              </w:rPr>
              <w:t xml:space="preserve"> 可分动词，零冠词，否定句，物主词的一四格，否定问句的肯定回答</w:t>
            </w:r>
          </w:p>
        </w:tc>
        <w:tc>
          <w:tcPr>
            <w:tcW w:w="482" w:type="dxa"/>
            <w:vAlign w:val="center"/>
          </w:tcPr>
          <w:p w14:paraId="6D55B16F" w14:textId="6A8DD4E8" w:rsidR="00BB0BFD" w:rsidRDefault="00476454" w:rsidP="004D6816">
            <w:pPr>
              <w:widowControl/>
              <w:spacing w:beforeLines="50" w:before="156" w:afterLines="50" w:after="156"/>
              <w:jc w:val="center"/>
              <w:rPr>
                <w:rFonts w:ascii="宋体" w:eastAsia="宋体" w:hAnsi="宋体"/>
              </w:rPr>
            </w:pPr>
            <w:r>
              <w:rPr>
                <w:rFonts w:ascii="宋体" w:eastAsia="宋体" w:hAnsi="宋体"/>
              </w:rPr>
              <w:t>2</w:t>
            </w:r>
          </w:p>
        </w:tc>
        <w:tc>
          <w:tcPr>
            <w:tcW w:w="1644" w:type="dxa"/>
            <w:vAlign w:val="center"/>
          </w:tcPr>
          <w:p w14:paraId="52D5D83F" w14:textId="77777777" w:rsidR="0009190D" w:rsidRDefault="0009190D" w:rsidP="0009190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B84D8E7" w14:textId="70D5CD70" w:rsidR="00BB0BFD" w:rsidRDefault="0009190D" w:rsidP="0009190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281C6DA"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BB0BFD" w:rsidRPr="00D715F7" w14:paraId="655775F4" w14:textId="77777777" w:rsidTr="00545C68">
        <w:trPr>
          <w:trHeight w:val="340"/>
          <w:jc w:val="center"/>
        </w:trPr>
        <w:tc>
          <w:tcPr>
            <w:tcW w:w="704" w:type="dxa"/>
            <w:vAlign w:val="center"/>
          </w:tcPr>
          <w:p w14:paraId="7DD9EA3E" w14:textId="72EFAB75"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476454">
              <w:rPr>
                <w:rFonts w:ascii="宋体" w:eastAsia="宋体" w:hAnsi="宋体"/>
                <w:szCs w:val="21"/>
              </w:rPr>
              <w:t>3</w:t>
            </w:r>
          </w:p>
        </w:tc>
        <w:tc>
          <w:tcPr>
            <w:tcW w:w="1134" w:type="dxa"/>
            <w:vAlign w:val="center"/>
          </w:tcPr>
          <w:p w14:paraId="2BFC5173" w14:textId="2871CC2F" w:rsidR="00BB0BFD"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2.15</w:t>
            </w:r>
          </w:p>
        </w:tc>
        <w:tc>
          <w:tcPr>
            <w:tcW w:w="1701" w:type="dxa"/>
            <w:vAlign w:val="center"/>
          </w:tcPr>
          <w:p w14:paraId="09CD6540" w14:textId="35307DEE" w:rsidR="00BB0BFD" w:rsidRDefault="00BB0BFD" w:rsidP="004D6816">
            <w:pPr>
              <w:widowControl/>
              <w:spacing w:beforeLines="50" w:before="156" w:afterLines="50" w:after="156"/>
              <w:jc w:val="center"/>
              <w:rPr>
                <w:rFonts w:ascii="宋体" w:eastAsia="宋体" w:hAnsi="宋体"/>
              </w:rPr>
            </w:pPr>
            <w:r>
              <w:rPr>
                <w:rFonts w:ascii="宋体" w:eastAsia="宋体" w:hAnsi="宋体" w:hint="eastAsia"/>
              </w:rPr>
              <w:t>奶奶的生日</w:t>
            </w:r>
          </w:p>
        </w:tc>
        <w:tc>
          <w:tcPr>
            <w:tcW w:w="1985" w:type="dxa"/>
            <w:vAlign w:val="center"/>
          </w:tcPr>
          <w:p w14:paraId="27B1EBC5" w14:textId="0CB58282" w:rsidR="00BB0BFD" w:rsidRPr="00BD5B94" w:rsidRDefault="0009190D" w:rsidP="00BB0BFD">
            <w:pPr>
              <w:rPr>
                <w:rFonts w:ascii="宋体" w:eastAsia="宋体" w:hAnsi="宋体"/>
                <w:szCs w:val="21"/>
                <w:lang w:eastAsia="ja-JP"/>
              </w:rPr>
            </w:pPr>
            <w:r>
              <w:rPr>
                <w:rFonts w:ascii="宋体" w:eastAsia="宋体" w:hAnsi="宋体" w:hint="eastAsia"/>
                <w:szCs w:val="21"/>
              </w:rPr>
              <w:t>听力，阅读及会话</w:t>
            </w:r>
          </w:p>
        </w:tc>
        <w:tc>
          <w:tcPr>
            <w:tcW w:w="482" w:type="dxa"/>
            <w:vAlign w:val="center"/>
          </w:tcPr>
          <w:p w14:paraId="6FAE9BC9" w14:textId="2CC3C95D" w:rsidR="00BB0BFD" w:rsidRDefault="00476454" w:rsidP="004D6816">
            <w:pPr>
              <w:widowControl/>
              <w:spacing w:beforeLines="50" w:before="156" w:afterLines="50" w:after="156"/>
              <w:jc w:val="center"/>
              <w:rPr>
                <w:rFonts w:ascii="宋体" w:eastAsia="宋体" w:hAnsi="宋体"/>
              </w:rPr>
            </w:pPr>
            <w:r>
              <w:rPr>
                <w:rFonts w:ascii="宋体" w:eastAsia="宋体" w:hAnsi="宋体"/>
              </w:rPr>
              <w:t>1</w:t>
            </w:r>
          </w:p>
        </w:tc>
        <w:tc>
          <w:tcPr>
            <w:tcW w:w="1644" w:type="dxa"/>
            <w:vAlign w:val="center"/>
          </w:tcPr>
          <w:p w14:paraId="553738BF" w14:textId="77777777" w:rsidR="0009190D" w:rsidRDefault="0009190D" w:rsidP="0009190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89B6934" w14:textId="4288E95A" w:rsidR="00BB0BFD" w:rsidRDefault="0009190D" w:rsidP="0009190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D1FBB0C"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09190D" w:rsidRPr="00D715F7" w14:paraId="702A10D8" w14:textId="77777777" w:rsidTr="00545C68">
        <w:trPr>
          <w:trHeight w:val="340"/>
          <w:jc w:val="center"/>
        </w:trPr>
        <w:tc>
          <w:tcPr>
            <w:tcW w:w="704" w:type="dxa"/>
            <w:vAlign w:val="center"/>
          </w:tcPr>
          <w:p w14:paraId="641C9D07" w14:textId="40AAEA36" w:rsidR="0009190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476454">
              <w:rPr>
                <w:rFonts w:ascii="宋体" w:eastAsia="宋体" w:hAnsi="宋体"/>
                <w:szCs w:val="21"/>
              </w:rPr>
              <w:t>4</w:t>
            </w:r>
          </w:p>
        </w:tc>
        <w:tc>
          <w:tcPr>
            <w:tcW w:w="1134" w:type="dxa"/>
            <w:vAlign w:val="center"/>
          </w:tcPr>
          <w:p w14:paraId="38C102DD" w14:textId="3CCBD16B" w:rsidR="0009190D" w:rsidRPr="00D715F7" w:rsidRDefault="001C692B"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2.22</w:t>
            </w:r>
          </w:p>
        </w:tc>
        <w:tc>
          <w:tcPr>
            <w:tcW w:w="1701" w:type="dxa"/>
            <w:vAlign w:val="center"/>
          </w:tcPr>
          <w:p w14:paraId="5F97B2A6" w14:textId="53C0D099" w:rsidR="0009190D" w:rsidRDefault="0009190D" w:rsidP="004D6816">
            <w:pPr>
              <w:widowControl/>
              <w:spacing w:beforeLines="50" w:before="156" w:afterLines="50" w:after="156"/>
              <w:jc w:val="center"/>
              <w:rPr>
                <w:rFonts w:ascii="宋体" w:eastAsia="宋体" w:hAnsi="宋体"/>
              </w:rPr>
            </w:pPr>
            <w:r>
              <w:rPr>
                <w:rFonts w:ascii="宋体" w:eastAsia="宋体" w:hAnsi="宋体" w:hint="eastAsia"/>
              </w:rPr>
              <w:t>总复习</w:t>
            </w:r>
          </w:p>
        </w:tc>
        <w:tc>
          <w:tcPr>
            <w:tcW w:w="1985" w:type="dxa"/>
            <w:vAlign w:val="center"/>
          </w:tcPr>
          <w:p w14:paraId="59AD6664" w14:textId="7469DF65" w:rsidR="0009190D" w:rsidRPr="00BD5B94" w:rsidRDefault="0009190D" w:rsidP="00BB0BFD">
            <w:pPr>
              <w:rPr>
                <w:rFonts w:ascii="宋体" w:eastAsia="宋体" w:hAnsi="宋体"/>
                <w:szCs w:val="21"/>
                <w:lang w:eastAsia="ja-JP"/>
              </w:rPr>
            </w:pPr>
            <w:r>
              <w:rPr>
                <w:rFonts w:ascii="宋体" w:eastAsia="宋体" w:hAnsi="宋体" w:hint="eastAsia"/>
                <w:szCs w:val="21"/>
              </w:rPr>
              <w:t>复习与备考</w:t>
            </w:r>
          </w:p>
        </w:tc>
        <w:tc>
          <w:tcPr>
            <w:tcW w:w="482" w:type="dxa"/>
            <w:vAlign w:val="center"/>
          </w:tcPr>
          <w:p w14:paraId="6C3DED3B" w14:textId="1CAC15C9" w:rsidR="0009190D" w:rsidRDefault="0009190D" w:rsidP="004D6816">
            <w:pPr>
              <w:widowControl/>
              <w:spacing w:beforeLines="50" w:before="156" w:afterLines="50" w:after="156"/>
              <w:jc w:val="center"/>
              <w:rPr>
                <w:rFonts w:ascii="宋体" w:eastAsia="宋体" w:hAnsi="宋体"/>
              </w:rPr>
            </w:pPr>
            <w:r>
              <w:rPr>
                <w:rFonts w:ascii="宋体" w:eastAsia="宋体" w:hAnsi="宋体" w:hint="eastAsia"/>
              </w:rPr>
              <w:t>4</w:t>
            </w:r>
          </w:p>
        </w:tc>
        <w:tc>
          <w:tcPr>
            <w:tcW w:w="1644" w:type="dxa"/>
            <w:vAlign w:val="center"/>
          </w:tcPr>
          <w:p w14:paraId="1EC2E7A6" w14:textId="0496B67F" w:rsidR="0009190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3D7E7B" w14:textId="77777777" w:rsidR="0009190D" w:rsidRPr="00D715F7" w:rsidRDefault="0009190D" w:rsidP="004D6816">
            <w:pPr>
              <w:widowControl/>
              <w:spacing w:beforeLines="50" w:before="156" w:afterLines="50" w:after="156"/>
              <w:jc w:val="center"/>
              <w:rPr>
                <w:rFonts w:ascii="宋体" w:eastAsia="宋体" w:hAnsi="宋体"/>
                <w:szCs w:val="21"/>
              </w:rPr>
            </w:pPr>
          </w:p>
        </w:tc>
      </w:tr>
    </w:tbl>
    <w:p w14:paraId="5D156B98" w14:textId="0BD8F578" w:rsidR="00BA23F0" w:rsidRDefault="00BA23F0" w:rsidP="008B6AFC">
      <w:pPr>
        <w:widowControl/>
        <w:spacing w:beforeLines="50" w:before="156" w:afterLines="50" w:after="156"/>
        <w:jc w:val="left"/>
      </w:pPr>
      <w:r w:rsidRPr="00BA23F0">
        <w:rPr>
          <w:rFonts w:ascii="黑体" w:eastAsia="黑体" w:hAnsi="黑体" w:hint="eastAsia"/>
          <w:b/>
          <w:sz w:val="28"/>
          <w:szCs w:val="28"/>
        </w:rPr>
        <w:t>六、教材及参考书目</w:t>
      </w:r>
    </w:p>
    <w:p w14:paraId="09149A33" w14:textId="77777777" w:rsidR="0090156A" w:rsidRPr="0090156A" w:rsidRDefault="0090156A" w:rsidP="0090156A">
      <w:pPr>
        <w:autoSpaceDE w:val="0"/>
        <w:autoSpaceDN w:val="0"/>
        <w:adjustRightInd w:val="0"/>
        <w:snapToGrid w:val="0"/>
        <w:spacing w:line="360" w:lineRule="auto"/>
        <w:rPr>
          <w:rFonts w:ascii="Times New Roman" w:eastAsia="宋体" w:hAnsi="Times New Roman" w:cs="Times New Roman"/>
          <w:kern w:val="0"/>
          <w:szCs w:val="21"/>
        </w:rPr>
      </w:pPr>
      <w:r w:rsidRPr="0090156A">
        <w:rPr>
          <w:rFonts w:ascii="Times New Roman" w:eastAsia="宋体" w:hAnsi="Times New Roman" w:cs="Times New Roman"/>
          <w:kern w:val="0"/>
          <w:szCs w:val="21"/>
        </w:rPr>
        <w:t xml:space="preserve">Renate </w:t>
      </w:r>
      <w:proofErr w:type="spellStart"/>
      <w:r w:rsidRPr="0090156A">
        <w:rPr>
          <w:rFonts w:ascii="Times New Roman" w:eastAsia="宋体" w:hAnsi="Times New Roman" w:cs="Times New Roman"/>
          <w:kern w:val="0"/>
          <w:szCs w:val="21"/>
        </w:rPr>
        <w:t>Luscher</w:t>
      </w:r>
      <w:proofErr w:type="spellEnd"/>
      <w:r w:rsidRPr="0090156A">
        <w:rPr>
          <w:rFonts w:ascii="Times New Roman" w:eastAsia="宋体" w:hAnsi="Times New Roman" w:cs="Times New Roman"/>
          <w:kern w:val="0"/>
          <w:szCs w:val="21"/>
        </w:rPr>
        <w:t xml:space="preserve"> </w:t>
      </w:r>
      <w:r w:rsidRPr="0090156A">
        <w:rPr>
          <w:rFonts w:ascii="Times New Roman" w:eastAsia="宋体" w:hAnsi="Times New Roman" w:cs="Times New Roman"/>
          <w:kern w:val="0"/>
          <w:szCs w:val="21"/>
        </w:rPr>
        <w:t>编著，徐丽华译</w:t>
      </w:r>
      <w:r w:rsidRPr="0090156A">
        <w:rPr>
          <w:rFonts w:ascii="Times New Roman" w:eastAsia="宋体" w:hAnsi="Times New Roman" w:cs="Times New Roman"/>
          <w:kern w:val="0"/>
          <w:szCs w:val="21"/>
        </w:rPr>
        <w:t xml:space="preserve"> </w:t>
      </w:r>
      <w:r w:rsidRPr="0090156A">
        <w:rPr>
          <w:rFonts w:ascii="Times New Roman" w:eastAsia="宋体" w:hAnsi="Times New Roman" w:cs="Times New Roman"/>
          <w:kern w:val="0"/>
          <w:szCs w:val="21"/>
        </w:rPr>
        <w:t>：德语语法大全。外语教学与研究出版社，</w:t>
      </w:r>
      <w:r w:rsidRPr="0090156A">
        <w:rPr>
          <w:rFonts w:ascii="Times New Roman" w:eastAsia="宋体" w:hAnsi="Times New Roman" w:cs="Times New Roman"/>
          <w:kern w:val="0"/>
          <w:szCs w:val="21"/>
        </w:rPr>
        <w:t>2007</w:t>
      </w:r>
      <w:r w:rsidRPr="0090156A">
        <w:rPr>
          <w:rFonts w:ascii="Times New Roman" w:eastAsia="宋体" w:hAnsi="Times New Roman" w:cs="Times New Roman"/>
          <w:kern w:val="0"/>
          <w:szCs w:val="21"/>
        </w:rPr>
        <w:t>年。</w:t>
      </w:r>
    </w:p>
    <w:p w14:paraId="766C522B" w14:textId="77777777" w:rsidR="0090156A" w:rsidRPr="0090156A" w:rsidRDefault="0090156A" w:rsidP="0090156A">
      <w:pPr>
        <w:autoSpaceDE w:val="0"/>
        <w:autoSpaceDN w:val="0"/>
        <w:adjustRightInd w:val="0"/>
        <w:snapToGrid w:val="0"/>
        <w:spacing w:line="360" w:lineRule="auto"/>
        <w:rPr>
          <w:rFonts w:ascii="Times New Roman" w:eastAsia="宋体" w:hAnsi="Times New Roman" w:cs="Times New Roman"/>
          <w:kern w:val="0"/>
          <w:szCs w:val="21"/>
        </w:rPr>
      </w:pPr>
      <w:r w:rsidRPr="0090156A">
        <w:rPr>
          <w:rFonts w:ascii="Times New Roman" w:eastAsia="宋体" w:hAnsi="Times New Roman" w:cs="Times New Roman"/>
          <w:kern w:val="0"/>
          <w:szCs w:val="21"/>
        </w:rPr>
        <w:t>Hermann Funk</w:t>
      </w:r>
      <w:r w:rsidRPr="0090156A">
        <w:rPr>
          <w:rFonts w:ascii="Times New Roman" w:eastAsia="宋体" w:hAnsi="Times New Roman" w:cs="Times New Roman"/>
          <w:kern w:val="0"/>
          <w:szCs w:val="21"/>
          <w:lang w:val="de-DE"/>
        </w:rPr>
        <w:t>等</w:t>
      </w:r>
      <w:r w:rsidRPr="0090156A">
        <w:rPr>
          <w:rFonts w:ascii="Times New Roman" w:eastAsia="宋体" w:hAnsi="Times New Roman" w:cs="Times New Roman"/>
          <w:kern w:val="0"/>
          <w:szCs w:val="21"/>
        </w:rPr>
        <w:t xml:space="preserve">: </w:t>
      </w:r>
      <w:r w:rsidRPr="0090156A">
        <w:rPr>
          <w:rFonts w:ascii="Times New Roman" w:eastAsia="宋体" w:hAnsi="Times New Roman" w:cs="Times New Roman"/>
          <w:kern w:val="0"/>
          <w:szCs w:val="21"/>
          <w:lang w:val="de-DE"/>
        </w:rPr>
        <w:t>交际德语教程。上海外语教育出版社</w:t>
      </w:r>
      <w:r w:rsidRPr="0090156A">
        <w:rPr>
          <w:rFonts w:ascii="Times New Roman" w:eastAsia="宋体" w:hAnsi="Times New Roman" w:cs="Times New Roman"/>
          <w:kern w:val="0"/>
          <w:szCs w:val="21"/>
        </w:rPr>
        <w:t>，</w:t>
      </w:r>
      <w:r w:rsidRPr="0090156A">
        <w:rPr>
          <w:rFonts w:ascii="Times New Roman" w:eastAsia="宋体" w:hAnsi="Times New Roman" w:cs="Times New Roman"/>
          <w:kern w:val="0"/>
          <w:szCs w:val="21"/>
        </w:rPr>
        <w:t>2011</w:t>
      </w:r>
      <w:r w:rsidRPr="0090156A">
        <w:rPr>
          <w:rFonts w:ascii="Times New Roman" w:eastAsia="宋体" w:hAnsi="Times New Roman" w:cs="Times New Roman"/>
          <w:kern w:val="0"/>
          <w:szCs w:val="21"/>
          <w:lang w:val="de-DE"/>
        </w:rPr>
        <w:t>年。</w:t>
      </w:r>
    </w:p>
    <w:p w14:paraId="34993771" w14:textId="77777777" w:rsidR="0090156A" w:rsidRPr="005C2246" w:rsidRDefault="0090156A" w:rsidP="0090156A">
      <w:pPr>
        <w:autoSpaceDE w:val="0"/>
        <w:autoSpaceDN w:val="0"/>
        <w:adjustRightInd w:val="0"/>
        <w:snapToGrid w:val="0"/>
        <w:spacing w:line="360" w:lineRule="auto"/>
        <w:rPr>
          <w:rFonts w:ascii="Times New Roman" w:eastAsia="宋体" w:hAnsi="Times New Roman" w:cs="Times New Roman"/>
          <w:kern w:val="0"/>
          <w:szCs w:val="21"/>
        </w:rPr>
      </w:pPr>
      <w:r w:rsidRPr="0090156A">
        <w:rPr>
          <w:rFonts w:ascii="Times New Roman" w:eastAsia="宋体" w:hAnsi="Times New Roman" w:cs="Times New Roman"/>
          <w:kern w:val="0"/>
          <w:szCs w:val="21"/>
          <w:lang w:val="de-DE"/>
        </w:rPr>
        <w:t>王志强等</w:t>
      </w:r>
      <w:r w:rsidRPr="005C2246">
        <w:rPr>
          <w:rFonts w:ascii="Times New Roman" w:eastAsia="宋体" w:hAnsi="Times New Roman" w:cs="Times New Roman"/>
          <w:kern w:val="0"/>
          <w:szCs w:val="21"/>
        </w:rPr>
        <w:t>：</w:t>
      </w:r>
      <w:r w:rsidRPr="0090156A">
        <w:rPr>
          <w:rFonts w:ascii="Times New Roman" w:eastAsia="宋体" w:hAnsi="Times New Roman" w:cs="Times New Roman"/>
          <w:kern w:val="0"/>
          <w:szCs w:val="21"/>
          <w:lang w:val="de-DE"/>
        </w:rPr>
        <w:t>基础德语。同济大学出版社</w:t>
      </w:r>
      <w:r w:rsidRPr="005C2246">
        <w:rPr>
          <w:rFonts w:ascii="Times New Roman" w:eastAsia="宋体" w:hAnsi="Times New Roman" w:cs="Times New Roman"/>
          <w:kern w:val="0"/>
          <w:szCs w:val="21"/>
        </w:rPr>
        <w:t>，</w:t>
      </w:r>
      <w:r w:rsidRPr="005C2246">
        <w:rPr>
          <w:rFonts w:ascii="Times New Roman" w:eastAsia="宋体" w:hAnsi="Times New Roman" w:cs="Times New Roman"/>
          <w:kern w:val="0"/>
          <w:szCs w:val="21"/>
        </w:rPr>
        <w:t>2005</w:t>
      </w:r>
      <w:r w:rsidRPr="0090156A">
        <w:rPr>
          <w:rFonts w:ascii="Times New Roman" w:eastAsia="宋体" w:hAnsi="Times New Roman" w:cs="Times New Roman"/>
          <w:kern w:val="0"/>
          <w:szCs w:val="21"/>
          <w:lang w:val="de-DE"/>
        </w:rPr>
        <w:t>年。</w:t>
      </w:r>
    </w:p>
    <w:p w14:paraId="74F0B700" w14:textId="77777777" w:rsidR="0090156A" w:rsidRPr="0090156A" w:rsidRDefault="0090156A" w:rsidP="0090156A">
      <w:pPr>
        <w:autoSpaceDE w:val="0"/>
        <w:autoSpaceDN w:val="0"/>
        <w:adjustRightInd w:val="0"/>
        <w:snapToGrid w:val="0"/>
        <w:spacing w:line="360" w:lineRule="auto"/>
        <w:rPr>
          <w:rFonts w:ascii="Times New Roman" w:eastAsia="宋体" w:hAnsi="Times New Roman" w:cs="Times New Roman"/>
          <w:kern w:val="0"/>
          <w:szCs w:val="21"/>
          <w:lang w:val="de-DE"/>
        </w:rPr>
      </w:pPr>
      <w:r w:rsidRPr="0090156A">
        <w:rPr>
          <w:rFonts w:ascii="Times New Roman" w:eastAsia="宋体" w:hAnsi="Times New Roman" w:cs="Times New Roman"/>
          <w:kern w:val="0"/>
          <w:szCs w:val="21"/>
          <w:lang w:val="de-DE"/>
        </w:rPr>
        <w:t>教育部直属同济大学留德预备部：新求精德语强化教程。同济大学出版社，</w:t>
      </w:r>
      <w:r w:rsidRPr="0090156A">
        <w:rPr>
          <w:rFonts w:ascii="Times New Roman" w:eastAsia="宋体" w:hAnsi="Times New Roman" w:cs="Times New Roman"/>
          <w:kern w:val="0"/>
          <w:szCs w:val="21"/>
          <w:lang w:val="de-DE"/>
        </w:rPr>
        <w:t>2007</w:t>
      </w:r>
      <w:r w:rsidRPr="0090156A">
        <w:rPr>
          <w:rFonts w:ascii="Times New Roman" w:eastAsia="宋体" w:hAnsi="Times New Roman" w:cs="Times New Roman"/>
          <w:kern w:val="0"/>
          <w:szCs w:val="21"/>
          <w:lang w:val="de-DE"/>
        </w:rPr>
        <w:t>年。</w:t>
      </w:r>
    </w:p>
    <w:p w14:paraId="51A969BE" w14:textId="77777777" w:rsidR="0090156A" w:rsidRPr="0090156A" w:rsidRDefault="0090156A" w:rsidP="0090156A">
      <w:pPr>
        <w:autoSpaceDE w:val="0"/>
        <w:autoSpaceDN w:val="0"/>
        <w:adjustRightInd w:val="0"/>
        <w:snapToGrid w:val="0"/>
        <w:spacing w:line="360" w:lineRule="auto"/>
        <w:rPr>
          <w:rFonts w:ascii="Times New Roman" w:eastAsia="宋体" w:hAnsi="Times New Roman" w:cs="Times New Roman"/>
          <w:kern w:val="0"/>
          <w:szCs w:val="21"/>
          <w:lang w:val="de-DE"/>
        </w:rPr>
      </w:pPr>
      <w:r w:rsidRPr="0090156A">
        <w:rPr>
          <w:rFonts w:ascii="Times New Roman" w:eastAsia="宋体" w:hAnsi="Times New Roman" w:cs="Times New Roman"/>
          <w:kern w:val="0"/>
          <w:szCs w:val="21"/>
          <w:lang w:val="de-DE"/>
        </w:rPr>
        <w:t>Michaela Perlmann-Balme</w:t>
      </w:r>
      <w:r w:rsidRPr="0090156A">
        <w:rPr>
          <w:rFonts w:ascii="Times New Roman" w:eastAsia="宋体" w:hAnsi="Times New Roman" w:cs="Times New Roman"/>
          <w:kern w:val="0"/>
          <w:szCs w:val="21"/>
          <w:lang w:val="de-DE"/>
        </w:rPr>
        <w:t>等：新标准德语强化教程。外语教学与研究出版社，</w:t>
      </w:r>
      <w:r w:rsidRPr="0090156A">
        <w:rPr>
          <w:rFonts w:ascii="Times New Roman" w:eastAsia="宋体" w:hAnsi="Times New Roman" w:cs="Times New Roman"/>
          <w:kern w:val="0"/>
          <w:szCs w:val="21"/>
          <w:lang w:val="de-DE"/>
        </w:rPr>
        <w:t>2006</w:t>
      </w:r>
      <w:r w:rsidRPr="0090156A">
        <w:rPr>
          <w:rFonts w:ascii="Times New Roman" w:eastAsia="宋体" w:hAnsi="Times New Roman" w:cs="Times New Roman"/>
          <w:kern w:val="0"/>
          <w:szCs w:val="21"/>
          <w:lang w:val="de-DE"/>
        </w:rPr>
        <w:t>年。</w:t>
      </w:r>
    </w:p>
    <w:p w14:paraId="17173B8C" w14:textId="77777777" w:rsidR="000E055A" w:rsidRPr="0090156A" w:rsidRDefault="000E055A" w:rsidP="000E055A">
      <w:pPr>
        <w:rPr>
          <w:rFonts w:ascii="MS Mincho" w:hAnsi="MS Mincho"/>
          <w:szCs w:val="21"/>
          <w:lang w:val="de-DE" w:eastAsia="ja-JP"/>
        </w:rPr>
      </w:pPr>
    </w:p>
    <w:p w14:paraId="367F666A" w14:textId="1C236F95" w:rsidR="00E76E34" w:rsidRDefault="00E76E34" w:rsidP="000E055A">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164A3CD0" w:rsidR="00E76E34" w:rsidRPr="004B7068"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4BEFB79A" w:rsid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案例分析：教师和学生精选跨文化交际典型案例，运用相关概念进行分析</w:t>
      </w:r>
    </w:p>
    <w:p w14:paraId="46635DC5" w14:textId="6E34300D" w:rsidR="004B7068" w:rsidRP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w:t>
      </w:r>
      <w:r w:rsidR="00545C68">
        <w:rPr>
          <w:rFonts w:ascii="宋体" w:eastAsia="宋体" w:hAnsi="宋体" w:hint="eastAsia"/>
          <w:lang w:val="en-GB"/>
        </w:rPr>
        <w:t>第二周</w:t>
      </w:r>
      <w:r>
        <w:rPr>
          <w:rFonts w:ascii="宋体" w:eastAsia="宋体" w:hAnsi="宋体" w:hint="eastAsia"/>
          <w:lang w:val="en-GB"/>
        </w:rPr>
        <w:t>课前简单点评。</w:t>
      </w:r>
    </w:p>
    <w:p w14:paraId="6F6F2CD1" w14:textId="77777777" w:rsidR="000E055A" w:rsidRDefault="000E055A" w:rsidP="00DD7B5F">
      <w:pPr>
        <w:widowControl/>
        <w:spacing w:beforeLines="50" w:before="156" w:afterLines="50" w:after="156"/>
        <w:jc w:val="left"/>
        <w:rPr>
          <w:rFonts w:ascii="宋体" w:eastAsia="宋体" w:hAnsi="宋体"/>
        </w:rPr>
      </w:pPr>
    </w:p>
    <w:p w14:paraId="501F78F1" w14:textId="75FDDF09"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sidR="000E055A">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7E426566" w:rsidR="00D417A1" w:rsidRPr="003460F9" w:rsidRDefault="0090156A" w:rsidP="000E055A">
            <w:pPr>
              <w:pStyle w:val="a3"/>
              <w:spacing w:beforeLines="50" w:before="156" w:afterLines="50" w:after="156"/>
              <w:jc w:val="center"/>
              <w:rPr>
                <w:rFonts w:hAnsi="宋体"/>
              </w:rPr>
            </w:pPr>
            <w:r>
              <w:rPr>
                <w:rFonts w:hAnsi="宋体" w:hint="eastAsia"/>
              </w:rPr>
              <w:t>掌握德语语音发音规则</w:t>
            </w:r>
          </w:p>
        </w:tc>
        <w:tc>
          <w:tcPr>
            <w:tcW w:w="2849" w:type="dxa"/>
            <w:vAlign w:val="center"/>
          </w:tcPr>
          <w:p w14:paraId="611DBC28" w14:textId="1FF89710" w:rsidR="000E055A" w:rsidRDefault="00467DF7" w:rsidP="00DD7B5F">
            <w:pPr>
              <w:pStyle w:val="a3"/>
              <w:spacing w:beforeLines="50" w:before="156" w:afterLines="50" w:after="156"/>
              <w:jc w:val="center"/>
              <w:rPr>
                <w:rFonts w:hAnsi="宋体"/>
              </w:rPr>
            </w:pPr>
            <w:r w:rsidRPr="003460F9">
              <w:rPr>
                <w:rFonts w:hAnsi="宋体" w:hint="eastAsia"/>
              </w:rPr>
              <w:t>平时成绩、</w:t>
            </w:r>
            <w:r w:rsidR="00476454">
              <w:rPr>
                <w:rFonts w:hAnsi="宋体" w:hint="eastAsia"/>
              </w:rPr>
              <w:t>课堂</w:t>
            </w:r>
            <w:r w:rsidRPr="003460F9">
              <w:rPr>
                <w:rFonts w:hAnsi="宋体" w:hint="eastAsia"/>
              </w:rPr>
              <w:t>考察、</w:t>
            </w:r>
          </w:p>
          <w:p w14:paraId="51B1F68F" w14:textId="4CC82C76"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76DE401B" w:rsidR="00D417A1" w:rsidRPr="003460F9" w:rsidRDefault="000E055A" w:rsidP="00DD7B5F">
            <w:pPr>
              <w:pStyle w:val="a3"/>
              <w:spacing w:beforeLines="50" w:before="156" w:afterLines="50" w:after="156"/>
              <w:jc w:val="center"/>
              <w:rPr>
                <w:rFonts w:hAnsi="宋体"/>
              </w:rPr>
            </w:pPr>
            <w:r>
              <w:rPr>
                <w:rFonts w:hAnsi="宋体" w:hint="eastAsia"/>
              </w:rPr>
              <w:t>掌握基础单词、语法、句型、会话等内容</w:t>
            </w:r>
          </w:p>
        </w:tc>
        <w:tc>
          <w:tcPr>
            <w:tcW w:w="2849" w:type="dxa"/>
            <w:vAlign w:val="center"/>
          </w:tcPr>
          <w:p w14:paraId="365E9438" w14:textId="77C19874" w:rsidR="000E055A" w:rsidRDefault="00467DF7" w:rsidP="00DD7B5F">
            <w:pPr>
              <w:pStyle w:val="a3"/>
              <w:spacing w:beforeLines="50" w:before="156" w:afterLines="50" w:after="156"/>
              <w:jc w:val="center"/>
              <w:rPr>
                <w:rFonts w:hAnsi="宋体"/>
              </w:rPr>
            </w:pPr>
            <w:r w:rsidRPr="003460F9">
              <w:rPr>
                <w:rFonts w:hAnsi="宋体" w:hint="eastAsia"/>
              </w:rPr>
              <w:t>平时成绩、</w:t>
            </w:r>
            <w:r w:rsidR="00476454">
              <w:rPr>
                <w:rFonts w:hAnsi="宋体" w:hint="eastAsia"/>
              </w:rPr>
              <w:t>课堂</w:t>
            </w:r>
            <w:r w:rsidRPr="003460F9">
              <w:rPr>
                <w:rFonts w:hAnsi="宋体" w:hint="eastAsia"/>
              </w:rPr>
              <w:t>考察、</w:t>
            </w:r>
          </w:p>
          <w:p w14:paraId="35CA5DAC" w14:textId="6568EAA7"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6320172" w14:textId="791CCE28" w:rsidR="00D417A1" w:rsidRPr="003460F9" w:rsidRDefault="000E055A" w:rsidP="000E055A">
            <w:pPr>
              <w:pStyle w:val="a3"/>
              <w:spacing w:beforeLines="50" w:before="156" w:afterLines="50" w:after="156"/>
              <w:jc w:val="center"/>
              <w:rPr>
                <w:rFonts w:hAnsi="宋体"/>
              </w:rPr>
            </w:pPr>
            <w:r>
              <w:rPr>
                <w:rFonts w:hAnsi="宋体"/>
              </w:rPr>
              <w:t>能够使用所学语言知识进行</w:t>
            </w:r>
            <w:r>
              <w:rPr>
                <w:rFonts w:hAnsi="宋体"/>
              </w:rPr>
              <w:lastRenderedPageBreak/>
              <w:t>日常简单交流</w:t>
            </w:r>
          </w:p>
        </w:tc>
        <w:tc>
          <w:tcPr>
            <w:tcW w:w="2849" w:type="dxa"/>
            <w:vAlign w:val="center"/>
          </w:tcPr>
          <w:p w14:paraId="04FEFF5C" w14:textId="53F09367" w:rsidR="000E055A" w:rsidRDefault="00467DF7" w:rsidP="00DD7B5F">
            <w:pPr>
              <w:pStyle w:val="a3"/>
              <w:spacing w:beforeLines="50" w:before="156" w:afterLines="50" w:after="156"/>
              <w:jc w:val="center"/>
              <w:rPr>
                <w:rFonts w:hAnsi="宋体"/>
              </w:rPr>
            </w:pPr>
            <w:r w:rsidRPr="003460F9">
              <w:rPr>
                <w:rFonts w:hAnsi="宋体" w:hint="eastAsia"/>
              </w:rPr>
              <w:lastRenderedPageBreak/>
              <w:t>平时成绩、</w:t>
            </w:r>
            <w:r w:rsidR="00476454">
              <w:rPr>
                <w:rFonts w:hAnsi="宋体" w:hint="eastAsia"/>
              </w:rPr>
              <w:t>课堂</w:t>
            </w:r>
            <w:r w:rsidRPr="003460F9">
              <w:rPr>
                <w:rFonts w:hAnsi="宋体" w:hint="eastAsia"/>
              </w:rPr>
              <w:t>考察、</w:t>
            </w:r>
          </w:p>
          <w:p w14:paraId="476E16D4" w14:textId="4597151C" w:rsidR="00D417A1" w:rsidRPr="003460F9" w:rsidRDefault="00467DF7" w:rsidP="00DD7B5F">
            <w:pPr>
              <w:pStyle w:val="a3"/>
              <w:spacing w:beforeLines="50" w:before="156" w:afterLines="50" w:after="156"/>
              <w:jc w:val="center"/>
              <w:rPr>
                <w:rFonts w:hAnsi="宋体"/>
              </w:rPr>
            </w:pPr>
            <w:r w:rsidRPr="003460F9">
              <w:rPr>
                <w:rFonts w:hAnsi="宋体" w:hint="eastAsia"/>
              </w:rPr>
              <w:lastRenderedPageBreak/>
              <w:t>期末考察</w:t>
            </w:r>
          </w:p>
        </w:tc>
      </w:tr>
    </w:tbl>
    <w:p w14:paraId="60871C77" w14:textId="77777777" w:rsidR="00DD7B5F" w:rsidRDefault="00DD7B5F" w:rsidP="000E055A">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lastRenderedPageBreak/>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3A5BDF91" w14:textId="3E470046"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7E2DF5B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w:t>
      </w:r>
      <w:proofErr w:type="gramStart"/>
      <w:r w:rsidR="00285327" w:rsidRPr="00DD7B5F">
        <w:rPr>
          <w:rFonts w:ascii="宋体" w:eastAsia="宋体" w:hAnsi="宋体" w:hint="eastAsia"/>
          <w:b/>
        </w:rPr>
        <w:t>度分析</w:t>
      </w:r>
      <w:proofErr w:type="gramEnd"/>
      <w:r>
        <w:rPr>
          <w:rFonts w:ascii="宋体" w:eastAsia="宋体" w:hAnsi="宋体" w:hint="eastAsia"/>
          <w:b/>
        </w:rPr>
        <w:t xml:space="preserve"> </w:t>
      </w:r>
      <w:r w:rsidRPr="00DD7B5F">
        <w:rPr>
          <w:rFonts w:ascii="宋体" w:eastAsia="宋体" w:hAnsi="宋体" w:hint="eastAsia"/>
        </w:rPr>
        <w:t>（五号宋体）</w:t>
      </w:r>
    </w:p>
    <w:p w14:paraId="6AD75F31"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w:t>
            </w:r>
            <w:r w:rsidR="003460F9">
              <w:rPr>
                <w:rFonts w:ascii="宋体" w:eastAsia="宋体" w:hAnsi="宋体" w:hint="eastAsia"/>
                <w:b/>
                <w:bCs/>
                <w:kern w:val="0"/>
                <w:szCs w:val="21"/>
              </w:rPr>
              <w:t>占</w:t>
            </w:r>
            <w:proofErr w:type="gramEnd"/>
            <w:r w:rsidR="003460F9">
              <w:rPr>
                <w:rFonts w:ascii="宋体" w:eastAsia="宋体" w:hAnsi="宋体" w:hint="eastAsia"/>
                <w:b/>
                <w:bCs/>
                <w:kern w:val="0"/>
                <w:szCs w:val="21"/>
              </w:rPr>
              <w:t>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58C8C3B5" w:rsidR="003453C7" w:rsidRPr="00322986" w:rsidRDefault="00476454"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5D3728">
              <w:rPr>
                <w:rFonts w:ascii="宋体" w:eastAsia="宋体" w:hAnsi="宋体"/>
                <w:kern w:val="0"/>
                <w:szCs w:val="21"/>
              </w:rPr>
              <w:t>0%</w:t>
            </w:r>
          </w:p>
        </w:tc>
        <w:tc>
          <w:tcPr>
            <w:tcW w:w="1134" w:type="dxa"/>
            <w:shd w:val="clear" w:color="auto" w:fill="auto"/>
            <w:vAlign w:val="center"/>
          </w:tcPr>
          <w:p w14:paraId="701B9F98" w14:textId="2908DF0E" w:rsidR="003453C7" w:rsidRPr="00322986" w:rsidRDefault="003453C7" w:rsidP="003453C7">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29BB053F"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00476454">
              <w:rPr>
                <w:rFonts w:ascii="宋体" w:eastAsia="宋体" w:hAnsi="宋体"/>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w:t>
            </w:r>
            <w:proofErr w:type="gramStart"/>
            <w:r>
              <w:rPr>
                <w:rFonts w:ascii="宋体" w:eastAsia="宋体" w:hAnsi="宋体" w:hint="eastAsia"/>
                <w:kern w:val="0"/>
                <w:szCs w:val="21"/>
              </w:rPr>
              <w:t>度按照</w:t>
            </w:r>
            <w:proofErr w:type="gramEnd"/>
            <w:r>
              <w:rPr>
                <w:rFonts w:ascii="宋体" w:eastAsia="宋体" w:hAnsi="宋体" w:hint="eastAsia"/>
                <w:kern w:val="0"/>
                <w:szCs w:val="21"/>
              </w:rPr>
              <w:t>上述方式计算</w:t>
            </w:r>
          </w:p>
          <w:p w14:paraId="4F7A3CD9" w14:textId="6AE44F66" w:rsidR="000D6377" w:rsidRPr="005D3728" w:rsidRDefault="005D3728" w:rsidP="000E055A">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w:t>
            </w:r>
            <w:r w:rsidR="000E055A">
              <w:rPr>
                <w:rFonts w:ascii="宋体" w:eastAsia="宋体" w:hAnsi="宋体" w:hint="eastAsia"/>
                <w:b/>
                <w:bCs/>
                <w:kern w:val="0"/>
                <w:szCs w:val="21"/>
              </w:rPr>
              <w:t>度=</w:t>
            </w:r>
            <w:r w:rsidRPr="005D3728">
              <w:rPr>
                <w:rFonts w:ascii="宋体" w:eastAsia="宋体" w:hAnsi="宋体" w:hint="eastAsia"/>
                <w:b/>
                <w:bCs/>
                <w:kern w:val="0"/>
                <w:szCs w:val="21"/>
              </w:rPr>
              <w:t>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4C3E611D" w:rsidR="005D3728" w:rsidRPr="00322986" w:rsidRDefault="00476454" w:rsidP="005D3728">
            <w:pPr>
              <w:spacing w:beforeLines="50" w:before="156" w:afterLines="50" w:after="156"/>
              <w:jc w:val="center"/>
              <w:rPr>
                <w:rFonts w:ascii="宋体" w:eastAsia="宋体" w:hAnsi="宋体"/>
                <w:kern w:val="0"/>
                <w:szCs w:val="21"/>
              </w:rPr>
            </w:pPr>
            <w:r>
              <w:rPr>
                <w:rFonts w:ascii="宋体" w:eastAsia="宋体" w:hAnsi="宋体"/>
                <w:kern w:val="0"/>
                <w:szCs w:val="21"/>
              </w:rPr>
              <w:t>5</w:t>
            </w:r>
            <w:r w:rsidR="005D3728">
              <w:rPr>
                <w:rFonts w:ascii="宋体" w:eastAsia="宋体" w:hAnsi="宋体"/>
                <w:kern w:val="0"/>
                <w:szCs w:val="21"/>
              </w:rPr>
              <w:t>0%</w:t>
            </w:r>
          </w:p>
        </w:tc>
        <w:tc>
          <w:tcPr>
            <w:tcW w:w="1134" w:type="dxa"/>
            <w:shd w:val="clear" w:color="auto" w:fill="auto"/>
            <w:vAlign w:val="center"/>
          </w:tcPr>
          <w:p w14:paraId="34424D46" w14:textId="102085B5"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481D22AB" w:rsidR="005D3728" w:rsidRPr="00322986" w:rsidRDefault="00476454" w:rsidP="005D3728">
            <w:pPr>
              <w:spacing w:beforeLines="50" w:before="156" w:afterLines="50" w:after="156"/>
              <w:jc w:val="center"/>
              <w:rPr>
                <w:rFonts w:ascii="宋体" w:eastAsia="宋体" w:hAnsi="宋体"/>
                <w:kern w:val="0"/>
                <w:szCs w:val="21"/>
              </w:rPr>
            </w:pPr>
            <w:r>
              <w:rPr>
                <w:rFonts w:ascii="宋体" w:eastAsia="宋体" w:hAnsi="宋体"/>
                <w:kern w:val="0"/>
                <w:szCs w:val="21"/>
              </w:rPr>
              <w:t>5</w:t>
            </w:r>
            <w:r w:rsidR="005D3728">
              <w:rPr>
                <w:rFonts w:ascii="宋体" w:eastAsia="宋体" w:hAnsi="宋体"/>
                <w:kern w:val="0"/>
                <w:szCs w:val="21"/>
              </w:rPr>
              <w:t>0%</w:t>
            </w:r>
          </w:p>
        </w:tc>
        <w:tc>
          <w:tcPr>
            <w:tcW w:w="1134" w:type="dxa"/>
            <w:shd w:val="clear" w:color="auto" w:fill="auto"/>
            <w:vAlign w:val="center"/>
          </w:tcPr>
          <w:p w14:paraId="61725764" w14:textId="20C7C4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00AFB2AE"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A6408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hint="eastAsia"/>
                <w:b/>
                <w:bCs/>
                <w:kern w:val="0"/>
                <w:szCs w:val="21"/>
              </w:rPr>
              <w:t>课程</w:t>
            </w:r>
          </w:p>
          <w:p w14:paraId="56BA360F"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b/>
                <w:bCs/>
                <w:kern w:val="0"/>
                <w:szCs w:val="21"/>
              </w:rPr>
              <w:lastRenderedPageBreak/>
              <w:t>目标1</w:t>
            </w:r>
          </w:p>
        </w:tc>
        <w:tc>
          <w:tcPr>
            <w:tcW w:w="1984" w:type="dxa"/>
            <w:tcBorders>
              <w:top w:val="single" w:sz="4" w:space="0" w:color="auto"/>
              <w:left w:val="single" w:sz="4" w:space="0" w:color="auto"/>
              <w:bottom w:val="single" w:sz="4" w:space="0" w:color="auto"/>
              <w:right w:val="single" w:sz="4" w:space="0" w:color="auto"/>
            </w:tcBorders>
          </w:tcPr>
          <w:p w14:paraId="3F847989" w14:textId="382CF9A5" w:rsidR="00DE7849" w:rsidRPr="00A64089" w:rsidRDefault="000E055A" w:rsidP="00DE7849">
            <w:pPr>
              <w:spacing w:beforeLines="50" w:before="156" w:afterLines="50" w:after="156"/>
              <w:rPr>
                <w:rFonts w:ascii="宋体" w:eastAsia="宋体" w:hAnsi="宋体"/>
                <w:szCs w:val="21"/>
              </w:rPr>
            </w:pPr>
            <w:r w:rsidRPr="00A64089">
              <w:rPr>
                <w:rFonts w:ascii="宋体" w:eastAsia="宋体" w:hAnsi="宋体" w:hint="eastAsia"/>
                <w:szCs w:val="21"/>
              </w:rPr>
              <w:lastRenderedPageBreak/>
              <w:t>能够非常好地掌握</w:t>
            </w:r>
            <w:r w:rsidR="0090156A" w:rsidRPr="00A64089">
              <w:rPr>
                <w:rFonts w:ascii="宋体" w:eastAsia="宋体" w:hAnsi="宋体" w:hint="eastAsia"/>
                <w:szCs w:val="21"/>
              </w:rPr>
              <w:lastRenderedPageBreak/>
              <w:t>德语语音</w:t>
            </w:r>
            <w:r w:rsidRPr="00A64089">
              <w:rPr>
                <w:rFonts w:ascii="宋体" w:eastAsia="宋体" w:hAnsi="宋体" w:hint="eastAsia"/>
                <w:szCs w:val="21"/>
              </w:rPr>
              <w:t>发音</w:t>
            </w:r>
          </w:p>
          <w:p w14:paraId="40B8B80A" w14:textId="37D54B7D" w:rsidR="00FA7588" w:rsidRPr="00A64089" w:rsidRDefault="00FA7588" w:rsidP="00DE7849">
            <w:pPr>
              <w:spacing w:beforeLines="50" w:before="156" w:afterLines="50" w:after="156"/>
              <w:rPr>
                <w:rFonts w:ascii="宋体" w:eastAsia="宋体" w:hAnsi="宋体"/>
                <w:szCs w:val="21"/>
              </w:rPr>
            </w:pPr>
            <w:r w:rsidRPr="00A64089">
              <w:rPr>
                <w:rFonts w:ascii="宋体" w:eastAsia="宋体" w:hAnsi="宋体" w:hint="eastAsia"/>
                <w:szCs w:val="21"/>
              </w:rPr>
              <w:t>能够非常好地</w:t>
            </w:r>
            <w:r w:rsidR="0090156A" w:rsidRPr="00A64089">
              <w:rPr>
                <w:rFonts w:ascii="宋体" w:eastAsia="宋体" w:hAnsi="宋体" w:hint="eastAsia"/>
                <w:szCs w:val="21"/>
              </w:rPr>
              <w:t>对新单词进行认读</w:t>
            </w:r>
          </w:p>
        </w:tc>
        <w:tc>
          <w:tcPr>
            <w:tcW w:w="1984" w:type="dxa"/>
            <w:tcBorders>
              <w:top w:val="single" w:sz="4" w:space="0" w:color="auto"/>
              <w:left w:val="single" w:sz="4" w:space="0" w:color="auto"/>
              <w:bottom w:val="single" w:sz="4" w:space="0" w:color="auto"/>
              <w:right w:val="single" w:sz="4" w:space="0" w:color="auto"/>
            </w:tcBorders>
          </w:tcPr>
          <w:p w14:paraId="4174B99A" w14:textId="373D32D9" w:rsidR="00FA7588" w:rsidRPr="00A64089" w:rsidRDefault="00FA7588" w:rsidP="00FA7588">
            <w:pPr>
              <w:spacing w:beforeLines="50" w:before="156" w:afterLines="50" w:after="156"/>
              <w:rPr>
                <w:rFonts w:ascii="宋体" w:eastAsia="宋体" w:hAnsi="宋体"/>
                <w:szCs w:val="21"/>
              </w:rPr>
            </w:pPr>
            <w:r w:rsidRPr="00A64089">
              <w:rPr>
                <w:rFonts w:ascii="宋体" w:eastAsia="宋体" w:hAnsi="宋体" w:hint="eastAsia"/>
                <w:szCs w:val="21"/>
              </w:rPr>
              <w:lastRenderedPageBreak/>
              <w:t>能够很好</w:t>
            </w:r>
            <w:r w:rsidR="003B7DE6" w:rsidRPr="00A64089">
              <w:rPr>
                <w:rFonts w:ascii="宋体" w:eastAsia="宋体" w:hAnsi="宋体" w:hint="eastAsia"/>
                <w:szCs w:val="21"/>
              </w:rPr>
              <w:t>地掌握</w:t>
            </w:r>
            <w:r w:rsidR="0090156A" w:rsidRPr="00A64089">
              <w:rPr>
                <w:rFonts w:ascii="宋体" w:eastAsia="宋体" w:hAnsi="宋体" w:hint="eastAsia"/>
                <w:szCs w:val="21"/>
              </w:rPr>
              <w:t>德</w:t>
            </w:r>
            <w:r w:rsidR="0090156A" w:rsidRPr="00A64089">
              <w:rPr>
                <w:rFonts w:ascii="宋体" w:eastAsia="宋体" w:hAnsi="宋体" w:hint="eastAsia"/>
                <w:szCs w:val="21"/>
              </w:rPr>
              <w:lastRenderedPageBreak/>
              <w:t>语语音发音</w:t>
            </w:r>
          </w:p>
          <w:p w14:paraId="09792244" w14:textId="55631DF0" w:rsidR="00DE7849" w:rsidRPr="00A64089" w:rsidRDefault="00FA7588" w:rsidP="00FA7588">
            <w:pPr>
              <w:spacing w:beforeLines="50" w:before="156" w:afterLines="50" w:after="156"/>
              <w:rPr>
                <w:rFonts w:ascii="宋体" w:eastAsia="宋体" w:hAnsi="宋体"/>
                <w:szCs w:val="21"/>
              </w:rPr>
            </w:pPr>
            <w:r w:rsidRPr="00A64089">
              <w:rPr>
                <w:rFonts w:ascii="宋体" w:eastAsia="宋体" w:hAnsi="宋体" w:hint="eastAsia"/>
                <w:szCs w:val="21"/>
              </w:rPr>
              <w:t>能够很好</w:t>
            </w:r>
            <w:r w:rsidR="003B7DE6" w:rsidRPr="00A64089">
              <w:rPr>
                <w:rFonts w:ascii="宋体" w:eastAsia="宋体" w:hAnsi="宋体" w:hint="eastAsia"/>
                <w:szCs w:val="21"/>
              </w:rPr>
              <w:t>地</w:t>
            </w:r>
            <w:r w:rsidR="0090156A" w:rsidRPr="00A64089">
              <w:rPr>
                <w:rFonts w:ascii="宋体" w:eastAsia="宋体" w:hAnsi="宋体" w:hint="eastAsia"/>
                <w:szCs w:val="21"/>
              </w:rPr>
              <w:t>对新单词进行认读</w:t>
            </w:r>
          </w:p>
        </w:tc>
        <w:tc>
          <w:tcPr>
            <w:tcW w:w="1843" w:type="dxa"/>
            <w:tcBorders>
              <w:top w:val="single" w:sz="4" w:space="0" w:color="auto"/>
              <w:left w:val="single" w:sz="4" w:space="0" w:color="auto"/>
              <w:bottom w:val="single" w:sz="4" w:space="0" w:color="auto"/>
              <w:right w:val="single" w:sz="4" w:space="0" w:color="auto"/>
            </w:tcBorders>
          </w:tcPr>
          <w:p w14:paraId="37C737BB" w14:textId="77777777" w:rsidR="0090156A" w:rsidRPr="00A64089" w:rsidRDefault="00FA7588" w:rsidP="0090156A">
            <w:pPr>
              <w:spacing w:beforeLines="50" w:before="156" w:afterLines="50" w:after="156"/>
              <w:rPr>
                <w:rFonts w:ascii="宋体" w:eastAsia="宋体" w:hAnsi="宋体"/>
                <w:szCs w:val="21"/>
              </w:rPr>
            </w:pPr>
            <w:r w:rsidRPr="00A64089">
              <w:rPr>
                <w:rFonts w:ascii="宋体" w:eastAsia="宋体" w:hAnsi="宋体" w:hint="eastAsia"/>
                <w:szCs w:val="21"/>
              </w:rPr>
              <w:lastRenderedPageBreak/>
              <w:t>能够较好</w:t>
            </w:r>
            <w:r w:rsidR="003B7DE6" w:rsidRPr="00A64089">
              <w:rPr>
                <w:rFonts w:ascii="宋体" w:eastAsia="宋体" w:hAnsi="宋体" w:hint="eastAsia"/>
                <w:szCs w:val="21"/>
              </w:rPr>
              <w:t>地掌握</w:t>
            </w:r>
            <w:r w:rsidR="0090156A" w:rsidRPr="00A64089">
              <w:rPr>
                <w:rFonts w:ascii="宋体" w:eastAsia="宋体" w:hAnsi="宋体" w:hint="eastAsia"/>
                <w:szCs w:val="21"/>
              </w:rPr>
              <w:lastRenderedPageBreak/>
              <w:t>德语语音发音</w:t>
            </w:r>
          </w:p>
          <w:p w14:paraId="07243AE3" w14:textId="70B1D2AD" w:rsidR="00DE7849" w:rsidRPr="00A64089" w:rsidRDefault="003B7DE6" w:rsidP="00FA7588">
            <w:pPr>
              <w:spacing w:beforeLines="50" w:before="156" w:afterLines="50" w:after="156"/>
              <w:rPr>
                <w:rFonts w:ascii="宋体" w:eastAsia="宋体" w:hAnsi="宋体"/>
                <w:szCs w:val="21"/>
              </w:rPr>
            </w:pPr>
            <w:r w:rsidRPr="00A64089">
              <w:rPr>
                <w:rFonts w:ascii="宋体" w:eastAsia="宋体" w:hAnsi="宋体" w:hint="eastAsia"/>
                <w:szCs w:val="21"/>
              </w:rPr>
              <w:t>能够较好地</w:t>
            </w:r>
            <w:r w:rsidR="0090156A" w:rsidRPr="00A64089">
              <w:rPr>
                <w:rFonts w:ascii="宋体" w:eastAsia="宋体" w:hAnsi="宋体" w:hint="eastAsia"/>
                <w:szCs w:val="21"/>
              </w:rPr>
              <w:t>新单词进行认读</w:t>
            </w:r>
          </w:p>
        </w:tc>
        <w:tc>
          <w:tcPr>
            <w:tcW w:w="1779" w:type="dxa"/>
            <w:tcBorders>
              <w:top w:val="single" w:sz="4" w:space="0" w:color="auto"/>
              <w:left w:val="single" w:sz="4" w:space="0" w:color="auto"/>
              <w:bottom w:val="single" w:sz="4" w:space="0" w:color="auto"/>
              <w:right w:val="single" w:sz="4" w:space="0" w:color="auto"/>
            </w:tcBorders>
          </w:tcPr>
          <w:p w14:paraId="3202D44B" w14:textId="77777777" w:rsidR="0090156A" w:rsidRPr="00A64089" w:rsidRDefault="00FA7588" w:rsidP="0090156A">
            <w:pPr>
              <w:spacing w:beforeLines="50" w:before="156" w:afterLines="50" w:after="156"/>
              <w:rPr>
                <w:rFonts w:ascii="宋体" w:eastAsia="宋体" w:hAnsi="宋体"/>
                <w:szCs w:val="21"/>
              </w:rPr>
            </w:pPr>
            <w:r w:rsidRPr="00A64089">
              <w:rPr>
                <w:rFonts w:ascii="宋体" w:eastAsia="宋体" w:hAnsi="宋体" w:hint="eastAsia"/>
                <w:szCs w:val="21"/>
              </w:rPr>
              <w:lastRenderedPageBreak/>
              <w:t>能够基本</w:t>
            </w:r>
            <w:r w:rsidR="003B7DE6" w:rsidRPr="00A64089">
              <w:rPr>
                <w:rFonts w:ascii="宋体" w:eastAsia="宋体" w:hAnsi="宋体" w:hint="eastAsia"/>
                <w:szCs w:val="21"/>
              </w:rPr>
              <w:t>掌握</w:t>
            </w:r>
            <w:r w:rsidR="0090156A" w:rsidRPr="00A64089">
              <w:rPr>
                <w:rFonts w:ascii="宋体" w:eastAsia="宋体" w:hAnsi="宋体" w:hint="eastAsia"/>
                <w:szCs w:val="21"/>
              </w:rPr>
              <w:t>德</w:t>
            </w:r>
            <w:r w:rsidR="0090156A" w:rsidRPr="00A64089">
              <w:rPr>
                <w:rFonts w:ascii="宋体" w:eastAsia="宋体" w:hAnsi="宋体" w:hint="eastAsia"/>
                <w:szCs w:val="21"/>
              </w:rPr>
              <w:lastRenderedPageBreak/>
              <w:t>语语音发音</w:t>
            </w:r>
          </w:p>
          <w:p w14:paraId="13F3C213" w14:textId="31971B63" w:rsidR="00DE7849" w:rsidRPr="00A64089" w:rsidRDefault="00FA7588" w:rsidP="00FA7588">
            <w:pPr>
              <w:spacing w:beforeLines="50" w:before="156" w:afterLines="50" w:after="156"/>
              <w:rPr>
                <w:rFonts w:ascii="宋体" w:eastAsia="宋体" w:hAnsi="宋体"/>
                <w:szCs w:val="21"/>
              </w:rPr>
            </w:pPr>
            <w:r w:rsidRPr="00A64089">
              <w:rPr>
                <w:rFonts w:ascii="宋体" w:eastAsia="宋体" w:hAnsi="宋体" w:hint="eastAsia"/>
                <w:szCs w:val="21"/>
              </w:rPr>
              <w:t>能够基本</w:t>
            </w:r>
            <w:r w:rsidR="0090156A" w:rsidRPr="00A64089">
              <w:rPr>
                <w:rFonts w:ascii="宋体" w:eastAsia="宋体" w:hAnsi="宋体" w:hint="eastAsia"/>
                <w:szCs w:val="21"/>
              </w:rPr>
              <w:t>完成新单词认读</w:t>
            </w:r>
          </w:p>
        </w:tc>
        <w:tc>
          <w:tcPr>
            <w:tcW w:w="1779" w:type="dxa"/>
            <w:tcBorders>
              <w:top w:val="single" w:sz="4" w:space="0" w:color="auto"/>
              <w:left w:val="single" w:sz="4" w:space="0" w:color="auto"/>
              <w:bottom w:val="single" w:sz="4" w:space="0" w:color="auto"/>
              <w:right w:val="single" w:sz="4" w:space="0" w:color="auto"/>
            </w:tcBorders>
          </w:tcPr>
          <w:p w14:paraId="30FBB6B6" w14:textId="77777777" w:rsidR="0090156A" w:rsidRPr="00A64089" w:rsidRDefault="00FA7588" w:rsidP="0090156A">
            <w:pPr>
              <w:spacing w:beforeLines="50" w:before="156" w:afterLines="50" w:after="156"/>
              <w:rPr>
                <w:rFonts w:ascii="宋体" w:eastAsia="宋体" w:hAnsi="宋体"/>
                <w:szCs w:val="21"/>
              </w:rPr>
            </w:pPr>
            <w:r w:rsidRPr="00A64089">
              <w:rPr>
                <w:rFonts w:ascii="宋体" w:eastAsia="宋体" w:hAnsi="宋体" w:hint="eastAsia"/>
                <w:szCs w:val="21"/>
              </w:rPr>
              <w:lastRenderedPageBreak/>
              <w:t>不能</w:t>
            </w:r>
            <w:r w:rsidR="003B7DE6" w:rsidRPr="00A64089">
              <w:rPr>
                <w:rFonts w:ascii="宋体" w:eastAsia="宋体" w:hAnsi="宋体" w:hint="eastAsia"/>
                <w:szCs w:val="21"/>
              </w:rPr>
              <w:t>掌握</w:t>
            </w:r>
            <w:r w:rsidR="0090156A" w:rsidRPr="00A64089">
              <w:rPr>
                <w:rFonts w:ascii="宋体" w:eastAsia="宋体" w:hAnsi="宋体" w:hint="eastAsia"/>
                <w:szCs w:val="21"/>
              </w:rPr>
              <w:t>德语语</w:t>
            </w:r>
            <w:r w:rsidR="0090156A" w:rsidRPr="00A64089">
              <w:rPr>
                <w:rFonts w:ascii="宋体" w:eastAsia="宋体" w:hAnsi="宋体" w:hint="eastAsia"/>
                <w:szCs w:val="21"/>
              </w:rPr>
              <w:lastRenderedPageBreak/>
              <w:t>音发音</w:t>
            </w:r>
          </w:p>
          <w:p w14:paraId="096921CE" w14:textId="439D33D7" w:rsidR="00DE7849" w:rsidRPr="00A64089" w:rsidRDefault="00FA7588" w:rsidP="00FA7588">
            <w:pPr>
              <w:spacing w:beforeLines="50" w:before="156" w:afterLines="50" w:after="156"/>
              <w:rPr>
                <w:rFonts w:ascii="宋体" w:eastAsia="宋体" w:hAnsi="宋体"/>
                <w:szCs w:val="21"/>
              </w:rPr>
            </w:pPr>
            <w:r w:rsidRPr="00A64089">
              <w:rPr>
                <w:rFonts w:ascii="宋体" w:eastAsia="宋体" w:hAnsi="宋体" w:hint="eastAsia"/>
                <w:szCs w:val="21"/>
              </w:rPr>
              <w:t>不能</w:t>
            </w:r>
            <w:r w:rsidR="0090156A" w:rsidRPr="00A64089">
              <w:rPr>
                <w:rFonts w:ascii="宋体" w:eastAsia="宋体" w:hAnsi="宋体" w:hint="eastAsia"/>
                <w:szCs w:val="21"/>
              </w:rPr>
              <w:t>对新单词进行认读</w:t>
            </w:r>
          </w:p>
        </w:tc>
      </w:tr>
      <w:tr w:rsidR="00DE7849" w:rsidRPr="00A6408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hint="eastAsia"/>
                <w:b/>
                <w:bCs/>
                <w:kern w:val="0"/>
                <w:szCs w:val="21"/>
              </w:rPr>
              <w:lastRenderedPageBreak/>
              <w:t>课程</w:t>
            </w:r>
          </w:p>
          <w:p w14:paraId="1743CDB6"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1F3773F2" w14:textId="767646A9" w:rsidR="00DE7849" w:rsidRPr="00A64089" w:rsidRDefault="00FA7588" w:rsidP="003B7DE6">
            <w:pPr>
              <w:pStyle w:val="a3"/>
              <w:spacing w:beforeLines="50" w:before="156" w:afterLines="50" w:after="156"/>
              <w:rPr>
                <w:rFonts w:hAnsi="宋体" w:cs="宋体"/>
                <w:szCs w:val="21"/>
              </w:rPr>
            </w:pPr>
            <w:r w:rsidRPr="00A64089">
              <w:rPr>
                <w:rFonts w:hAnsi="宋体" w:hint="eastAsia"/>
                <w:szCs w:val="21"/>
              </w:rPr>
              <w:t>能够非常好地</w:t>
            </w:r>
            <w:r w:rsidR="003B7DE6" w:rsidRPr="00A64089">
              <w:rPr>
                <w:rFonts w:hAnsi="宋体" w:hint="eastAsia"/>
                <w:szCs w:val="21"/>
              </w:rPr>
              <w:t>掌握基础单词、语法、句型、会话等内容</w:t>
            </w:r>
          </w:p>
        </w:tc>
        <w:tc>
          <w:tcPr>
            <w:tcW w:w="1984" w:type="dxa"/>
            <w:tcBorders>
              <w:top w:val="single" w:sz="4" w:space="0" w:color="auto"/>
              <w:left w:val="single" w:sz="4" w:space="0" w:color="auto"/>
              <w:bottom w:val="single" w:sz="4" w:space="0" w:color="auto"/>
              <w:right w:val="single" w:sz="4" w:space="0" w:color="auto"/>
            </w:tcBorders>
          </w:tcPr>
          <w:p w14:paraId="2D67C090" w14:textId="36998028" w:rsidR="00DE7849" w:rsidRPr="00A64089" w:rsidRDefault="00FA7588" w:rsidP="00DE7849">
            <w:pPr>
              <w:spacing w:beforeLines="50" w:before="156" w:afterLines="50" w:after="156"/>
              <w:rPr>
                <w:rFonts w:ascii="宋体" w:eastAsia="宋体" w:hAnsi="宋体"/>
                <w:szCs w:val="21"/>
              </w:rPr>
            </w:pPr>
            <w:r w:rsidRPr="00A64089">
              <w:rPr>
                <w:rFonts w:ascii="宋体" w:eastAsia="宋体" w:hAnsi="宋体" w:hint="eastAsia"/>
                <w:szCs w:val="21"/>
              </w:rPr>
              <w:t>能够很好地</w:t>
            </w:r>
            <w:r w:rsidR="003B7DE6" w:rsidRPr="00A64089">
              <w:rPr>
                <w:rFonts w:ascii="宋体" w:eastAsia="宋体" w:hAnsi="宋体" w:hint="eastAsia"/>
                <w:szCs w:val="21"/>
              </w:rPr>
              <w:t>掌握基础单词、语法、句型、会话等内容</w:t>
            </w:r>
          </w:p>
        </w:tc>
        <w:tc>
          <w:tcPr>
            <w:tcW w:w="1843" w:type="dxa"/>
            <w:tcBorders>
              <w:top w:val="single" w:sz="4" w:space="0" w:color="auto"/>
              <w:left w:val="single" w:sz="4" w:space="0" w:color="auto"/>
              <w:bottom w:val="single" w:sz="4" w:space="0" w:color="auto"/>
              <w:right w:val="single" w:sz="4" w:space="0" w:color="auto"/>
            </w:tcBorders>
          </w:tcPr>
          <w:p w14:paraId="00533041" w14:textId="6BF8497D" w:rsidR="00DE7849" w:rsidRPr="00A64089" w:rsidRDefault="00FA7588" w:rsidP="00DE7849">
            <w:pPr>
              <w:spacing w:beforeLines="50" w:before="156" w:afterLines="50" w:after="156"/>
              <w:rPr>
                <w:rFonts w:ascii="宋体" w:eastAsia="宋体" w:hAnsi="宋体"/>
                <w:szCs w:val="21"/>
              </w:rPr>
            </w:pPr>
            <w:r w:rsidRPr="00A64089">
              <w:rPr>
                <w:rFonts w:ascii="宋体" w:eastAsia="宋体" w:hAnsi="宋体" w:hint="eastAsia"/>
                <w:szCs w:val="21"/>
              </w:rPr>
              <w:t>能够较好地</w:t>
            </w:r>
            <w:r w:rsidR="003B7DE6" w:rsidRPr="00A64089">
              <w:rPr>
                <w:rFonts w:ascii="宋体" w:eastAsia="宋体" w:hAnsi="宋体" w:hint="eastAsia"/>
                <w:szCs w:val="21"/>
              </w:rPr>
              <w:t>掌握基础单词、语法、句型、会话等内容</w:t>
            </w:r>
          </w:p>
        </w:tc>
        <w:tc>
          <w:tcPr>
            <w:tcW w:w="1779" w:type="dxa"/>
            <w:tcBorders>
              <w:top w:val="single" w:sz="4" w:space="0" w:color="auto"/>
              <w:left w:val="single" w:sz="4" w:space="0" w:color="auto"/>
              <w:bottom w:val="single" w:sz="4" w:space="0" w:color="auto"/>
              <w:right w:val="single" w:sz="4" w:space="0" w:color="auto"/>
            </w:tcBorders>
          </w:tcPr>
          <w:p w14:paraId="126EDC39" w14:textId="3252A61A" w:rsidR="00DE7849" w:rsidRPr="00A64089" w:rsidRDefault="00FA7588" w:rsidP="00DE7849">
            <w:pPr>
              <w:spacing w:beforeLines="50" w:before="156" w:afterLines="50" w:after="156"/>
              <w:rPr>
                <w:rFonts w:ascii="宋体" w:eastAsia="宋体" w:hAnsi="宋体"/>
                <w:szCs w:val="21"/>
              </w:rPr>
            </w:pPr>
            <w:r w:rsidRPr="00A64089">
              <w:rPr>
                <w:rFonts w:ascii="宋体" w:eastAsia="宋体" w:hAnsi="宋体" w:hint="eastAsia"/>
                <w:szCs w:val="21"/>
              </w:rPr>
              <w:t>能够基本</w:t>
            </w:r>
            <w:r w:rsidR="003B7DE6" w:rsidRPr="00A64089">
              <w:rPr>
                <w:rFonts w:ascii="宋体" w:eastAsia="宋体" w:hAnsi="宋体" w:hint="eastAsia"/>
                <w:szCs w:val="21"/>
              </w:rPr>
              <w:t>掌握基础单词、语法、句型、会话等内容</w:t>
            </w:r>
          </w:p>
        </w:tc>
        <w:tc>
          <w:tcPr>
            <w:tcW w:w="1779" w:type="dxa"/>
            <w:tcBorders>
              <w:top w:val="single" w:sz="4" w:space="0" w:color="auto"/>
              <w:left w:val="single" w:sz="4" w:space="0" w:color="auto"/>
              <w:bottom w:val="single" w:sz="4" w:space="0" w:color="auto"/>
              <w:right w:val="single" w:sz="4" w:space="0" w:color="auto"/>
            </w:tcBorders>
          </w:tcPr>
          <w:p w14:paraId="4203296F" w14:textId="4C362F7F" w:rsidR="00DE7849" w:rsidRPr="00A64089" w:rsidRDefault="00FA7588" w:rsidP="00DE7849">
            <w:pPr>
              <w:spacing w:beforeLines="50" w:before="156" w:afterLines="50" w:after="156"/>
              <w:rPr>
                <w:rFonts w:ascii="宋体" w:eastAsia="宋体" w:hAnsi="宋体"/>
                <w:szCs w:val="21"/>
              </w:rPr>
            </w:pPr>
            <w:r w:rsidRPr="00A64089">
              <w:rPr>
                <w:rFonts w:ascii="宋体" w:eastAsia="宋体" w:hAnsi="宋体" w:hint="eastAsia"/>
                <w:szCs w:val="21"/>
              </w:rPr>
              <w:t>不能</w:t>
            </w:r>
            <w:r w:rsidR="003B7DE6" w:rsidRPr="00A64089">
              <w:rPr>
                <w:rFonts w:ascii="宋体" w:eastAsia="宋体" w:hAnsi="宋体" w:hint="eastAsia"/>
                <w:szCs w:val="21"/>
              </w:rPr>
              <w:t>掌握基础单词、语法、句型、会话等内容</w:t>
            </w:r>
          </w:p>
        </w:tc>
      </w:tr>
      <w:tr w:rsidR="00DE7849" w:rsidRPr="00A6408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hint="eastAsia"/>
                <w:b/>
                <w:bCs/>
                <w:kern w:val="0"/>
                <w:szCs w:val="21"/>
              </w:rPr>
              <w:t>课程</w:t>
            </w:r>
          </w:p>
          <w:p w14:paraId="0A322CFF" w14:textId="77777777" w:rsidR="00DE7849" w:rsidRPr="00A64089" w:rsidRDefault="00DE7849" w:rsidP="00DE7849">
            <w:pPr>
              <w:spacing w:beforeLines="50" w:before="156" w:afterLines="50" w:after="156"/>
              <w:jc w:val="center"/>
              <w:rPr>
                <w:rFonts w:ascii="宋体" w:eastAsia="宋体" w:hAnsi="宋体"/>
                <w:b/>
                <w:bCs/>
                <w:kern w:val="0"/>
                <w:szCs w:val="21"/>
              </w:rPr>
            </w:pPr>
            <w:r w:rsidRPr="00A64089">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41F4EBBB" w14:textId="7D4F96AF" w:rsidR="00DE7849" w:rsidRPr="00A64089" w:rsidRDefault="00FA7588" w:rsidP="000E055A">
            <w:pPr>
              <w:pStyle w:val="a3"/>
              <w:spacing w:beforeLines="50" w:before="156" w:afterLines="50" w:after="156"/>
              <w:rPr>
                <w:rFonts w:hAnsi="宋体" w:cs="宋体"/>
                <w:szCs w:val="21"/>
              </w:rPr>
            </w:pPr>
            <w:r w:rsidRPr="00A64089">
              <w:rPr>
                <w:rFonts w:hAnsi="宋体" w:hint="eastAsia"/>
                <w:szCs w:val="21"/>
              </w:rPr>
              <w:t>能够非常好地</w:t>
            </w:r>
            <w:r w:rsidR="003B7DE6" w:rsidRPr="00A64089">
              <w:rPr>
                <w:rFonts w:hAnsi="宋体"/>
                <w:szCs w:val="21"/>
              </w:rPr>
              <w:t>使用所学语言知识进行日常交流</w:t>
            </w:r>
          </w:p>
        </w:tc>
        <w:tc>
          <w:tcPr>
            <w:tcW w:w="1984" w:type="dxa"/>
            <w:tcBorders>
              <w:top w:val="single" w:sz="4" w:space="0" w:color="auto"/>
              <w:left w:val="single" w:sz="4" w:space="0" w:color="auto"/>
              <w:bottom w:val="single" w:sz="4" w:space="0" w:color="auto"/>
              <w:right w:val="single" w:sz="4" w:space="0" w:color="auto"/>
            </w:tcBorders>
          </w:tcPr>
          <w:p w14:paraId="6C044E81" w14:textId="5B62D04C" w:rsidR="00DE7849" w:rsidRPr="00A64089" w:rsidRDefault="00FA7588" w:rsidP="000E055A">
            <w:pPr>
              <w:pStyle w:val="a3"/>
              <w:spacing w:beforeLines="50" w:before="156" w:afterLines="50" w:after="156"/>
              <w:rPr>
                <w:rFonts w:hAnsi="宋体" w:cs="宋体"/>
                <w:szCs w:val="21"/>
              </w:rPr>
            </w:pPr>
            <w:r w:rsidRPr="00A64089">
              <w:rPr>
                <w:rFonts w:hAnsi="宋体" w:hint="eastAsia"/>
                <w:szCs w:val="21"/>
              </w:rPr>
              <w:t>能够很好地</w:t>
            </w:r>
            <w:r w:rsidR="003B7DE6" w:rsidRPr="00A64089">
              <w:rPr>
                <w:rFonts w:hAnsi="宋体"/>
                <w:szCs w:val="21"/>
              </w:rPr>
              <w:t>使用所学语言知识进行日常简单交流</w:t>
            </w:r>
          </w:p>
        </w:tc>
        <w:tc>
          <w:tcPr>
            <w:tcW w:w="1843" w:type="dxa"/>
            <w:tcBorders>
              <w:top w:val="single" w:sz="4" w:space="0" w:color="auto"/>
              <w:left w:val="single" w:sz="4" w:space="0" w:color="auto"/>
              <w:bottom w:val="single" w:sz="4" w:space="0" w:color="auto"/>
              <w:right w:val="single" w:sz="4" w:space="0" w:color="auto"/>
            </w:tcBorders>
          </w:tcPr>
          <w:p w14:paraId="7C44A871" w14:textId="26020B53" w:rsidR="00DE7849" w:rsidRPr="00A64089" w:rsidRDefault="00FA7588" w:rsidP="000E055A">
            <w:pPr>
              <w:pStyle w:val="a3"/>
              <w:spacing w:beforeLines="50" w:before="156" w:afterLines="50" w:after="156"/>
              <w:rPr>
                <w:rFonts w:hAnsi="宋体" w:cs="宋体"/>
                <w:szCs w:val="21"/>
              </w:rPr>
            </w:pPr>
            <w:r w:rsidRPr="00A64089">
              <w:rPr>
                <w:rFonts w:hAnsi="宋体" w:hint="eastAsia"/>
                <w:szCs w:val="21"/>
              </w:rPr>
              <w:t>能够较好</w:t>
            </w:r>
            <w:r w:rsidR="003B7DE6" w:rsidRPr="00A64089">
              <w:rPr>
                <w:rFonts w:hAnsi="宋体" w:hint="eastAsia"/>
                <w:szCs w:val="21"/>
              </w:rPr>
              <w:t>地</w:t>
            </w:r>
            <w:r w:rsidR="003B7DE6" w:rsidRPr="00A64089">
              <w:rPr>
                <w:rFonts w:hAnsi="宋体"/>
                <w:szCs w:val="21"/>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14:paraId="70FEE15F" w14:textId="3F15366F" w:rsidR="00DE7849" w:rsidRPr="00A64089" w:rsidRDefault="00FA7588" w:rsidP="000E055A">
            <w:pPr>
              <w:pStyle w:val="a3"/>
              <w:spacing w:beforeLines="50" w:before="156" w:afterLines="50" w:after="156"/>
              <w:rPr>
                <w:rFonts w:hAnsi="宋体" w:cs="宋体"/>
                <w:szCs w:val="21"/>
              </w:rPr>
            </w:pPr>
            <w:r w:rsidRPr="00A64089">
              <w:rPr>
                <w:rFonts w:hAnsi="宋体" w:hint="eastAsia"/>
                <w:szCs w:val="21"/>
              </w:rPr>
              <w:t>能够基本</w:t>
            </w:r>
            <w:r w:rsidR="003B7DE6" w:rsidRPr="00A64089">
              <w:rPr>
                <w:rFonts w:hAnsi="宋体"/>
                <w:szCs w:val="21"/>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14:paraId="7D18F01F" w14:textId="4F6052CF" w:rsidR="00DE7849" w:rsidRPr="00A64089" w:rsidRDefault="00FA7588" w:rsidP="000E055A">
            <w:pPr>
              <w:pStyle w:val="a3"/>
              <w:spacing w:beforeLines="50" w:before="156" w:afterLines="50" w:after="156"/>
              <w:rPr>
                <w:rFonts w:hAnsi="宋体" w:cs="宋体"/>
                <w:szCs w:val="21"/>
              </w:rPr>
            </w:pPr>
            <w:r w:rsidRPr="00A64089">
              <w:rPr>
                <w:rFonts w:hAnsi="宋体" w:hint="eastAsia"/>
                <w:szCs w:val="21"/>
              </w:rPr>
              <w:t>不能</w:t>
            </w:r>
            <w:r w:rsidR="003B7DE6" w:rsidRPr="00A64089">
              <w:rPr>
                <w:rFonts w:hAnsi="宋体"/>
                <w:szCs w:val="21"/>
              </w:rPr>
              <w:t>使用所学语言知识进行日常简单交流</w:t>
            </w:r>
          </w:p>
        </w:tc>
      </w:tr>
    </w:tbl>
    <w:p w14:paraId="64F75895" w14:textId="77777777" w:rsidR="00F56396" w:rsidRPr="00A64089" w:rsidRDefault="00F56396" w:rsidP="00B03909">
      <w:pPr>
        <w:widowControl/>
        <w:jc w:val="left"/>
        <w:rPr>
          <w:rFonts w:ascii="宋体" w:eastAsia="宋体" w:hAnsi="宋体"/>
          <w:szCs w:val="21"/>
        </w:rPr>
      </w:pPr>
    </w:p>
    <w:sectPr w:rsidR="00F56396" w:rsidRPr="00A64089">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F77C8" w14:textId="77777777" w:rsidR="00693798" w:rsidRDefault="00693798" w:rsidP="00AA630A">
      <w:r>
        <w:separator/>
      </w:r>
    </w:p>
  </w:endnote>
  <w:endnote w:type="continuationSeparator" w:id="0">
    <w:p w14:paraId="28ECB926" w14:textId="77777777" w:rsidR="00693798" w:rsidRDefault="0069379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MS Mincho">
    <w:altName w:val="Meiryo"/>
    <w:panose1 w:val="02020609040205080304"/>
    <w:charset w:val="80"/>
    <w:family w:val="roman"/>
    <w:notTrueType/>
    <w:pitch w:val="fixed"/>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2045248888"/>
      <w:docPartObj>
        <w:docPartGallery w:val="Page Numbers (Bottom of Page)"/>
        <w:docPartUnique/>
      </w:docPartObj>
    </w:sdtPr>
    <w:sdtEndPr>
      <w:rPr>
        <w:rStyle w:val="ad"/>
      </w:rPr>
    </w:sdtEndPr>
    <w:sdtContent>
      <w:p w14:paraId="6375C7CA" w14:textId="68BD3056" w:rsidR="00BB0BFD" w:rsidRDefault="00BB0BFD" w:rsidP="00FA7588">
        <w:pPr>
          <w:pStyle w:val="a5"/>
          <w:framePr w:wrap="none" w:vAnchor="text" w:hAnchor="margin" w:xAlign="center" w:y="1"/>
          <w:rPr>
            <w:rStyle w:val="ad"/>
          </w:rPr>
        </w:pPr>
        <w:r>
          <w:rPr>
            <w:rStyle w:val="ad"/>
          </w:rPr>
          <w:fldChar w:fldCharType="begin"/>
        </w:r>
        <w:r>
          <w:rPr>
            <w:rStyle w:val="ad"/>
          </w:rPr>
          <w:instrText xml:space="preserve"> PAGE </w:instrText>
        </w:r>
        <w:r>
          <w:rPr>
            <w:rStyle w:val="ad"/>
          </w:rPr>
          <w:fldChar w:fldCharType="end"/>
        </w:r>
      </w:p>
    </w:sdtContent>
  </w:sdt>
  <w:p w14:paraId="2C9822A4" w14:textId="77777777" w:rsidR="00BB0BFD" w:rsidRDefault="00BB0BF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580099301"/>
      <w:docPartObj>
        <w:docPartGallery w:val="Page Numbers (Bottom of Page)"/>
        <w:docPartUnique/>
      </w:docPartObj>
    </w:sdtPr>
    <w:sdtEndPr>
      <w:rPr>
        <w:rStyle w:val="ad"/>
      </w:rPr>
    </w:sdtEndPr>
    <w:sdtContent>
      <w:p w14:paraId="2AF205CE" w14:textId="038DF738" w:rsidR="00BB0BFD" w:rsidRDefault="00BB0BFD" w:rsidP="00FA7588">
        <w:pPr>
          <w:pStyle w:val="a5"/>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sidR="00086B04">
          <w:rPr>
            <w:rStyle w:val="ad"/>
            <w:noProof/>
          </w:rPr>
          <w:t>1</w:t>
        </w:r>
        <w:r>
          <w:rPr>
            <w:rStyle w:val="ad"/>
          </w:rPr>
          <w:fldChar w:fldCharType="end"/>
        </w:r>
      </w:p>
    </w:sdtContent>
  </w:sdt>
  <w:p w14:paraId="5A593278" w14:textId="77777777" w:rsidR="00BB0BFD" w:rsidRDefault="00BB0B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66397" w14:textId="77777777" w:rsidR="00693798" w:rsidRDefault="00693798" w:rsidP="00AA630A">
      <w:r>
        <w:separator/>
      </w:r>
    </w:p>
  </w:footnote>
  <w:footnote w:type="continuationSeparator" w:id="0">
    <w:p w14:paraId="25CF7A9D" w14:textId="77777777" w:rsidR="00693798" w:rsidRDefault="00693798"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07413"/>
    <w:rsid w:val="00022CBB"/>
    <w:rsid w:val="00056466"/>
    <w:rsid w:val="00075245"/>
    <w:rsid w:val="00077A5F"/>
    <w:rsid w:val="00086B04"/>
    <w:rsid w:val="0009190D"/>
    <w:rsid w:val="00097235"/>
    <w:rsid w:val="000D6377"/>
    <w:rsid w:val="000E055A"/>
    <w:rsid w:val="000F054A"/>
    <w:rsid w:val="001166AB"/>
    <w:rsid w:val="001C692B"/>
    <w:rsid w:val="001E5724"/>
    <w:rsid w:val="00211591"/>
    <w:rsid w:val="00242673"/>
    <w:rsid w:val="00244BB0"/>
    <w:rsid w:val="002806D9"/>
    <w:rsid w:val="00285327"/>
    <w:rsid w:val="002A7568"/>
    <w:rsid w:val="00313A87"/>
    <w:rsid w:val="00322986"/>
    <w:rsid w:val="0034254B"/>
    <w:rsid w:val="003453C7"/>
    <w:rsid w:val="003460F9"/>
    <w:rsid w:val="0035096F"/>
    <w:rsid w:val="00351857"/>
    <w:rsid w:val="00385BC8"/>
    <w:rsid w:val="0038665C"/>
    <w:rsid w:val="00397E69"/>
    <w:rsid w:val="003B7DE6"/>
    <w:rsid w:val="003C289D"/>
    <w:rsid w:val="003C5DF8"/>
    <w:rsid w:val="003F22CB"/>
    <w:rsid w:val="004070CF"/>
    <w:rsid w:val="00431831"/>
    <w:rsid w:val="00467DF7"/>
    <w:rsid w:val="00476454"/>
    <w:rsid w:val="004B7068"/>
    <w:rsid w:val="004D6816"/>
    <w:rsid w:val="004F3E08"/>
    <w:rsid w:val="0052114F"/>
    <w:rsid w:val="00545C68"/>
    <w:rsid w:val="00572CE4"/>
    <w:rsid w:val="00574020"/>
    <w:rsid w:val="005A0378"/>
    <w:rsid w:val="005C2246"/>
    <w:rsid w:val="005D3728"/>
    <w:rsid w:val="0062719B"/>
    <w:rsid w:val="00665621"/>
    <w:rsid w:val="00693798"/>
    <w:rsid w:val="006C206B"/>
    <w:rsid w:val="006E4F82"/>
    <w:rsid w:val="006F64C9"/>
    <w:rsid w:val="007639A2"/>
    <w:rsid w:val="00792620"/>
    <w:rsid w:val="007B021F"/>
    <w:rsid w:val="007C379D"/>
    <w:rsid w:val="007C62ED"/>
    <w:rsid w:val="007D272E"/>
    <w:rsid w:val="007E39E3"/>
    <w:rsid w:val="008128AD"/>
    <w:rsid w:val="00852B20"/>
    <w:rsid w:val="008560E2"/>
    <w:rsid w:val="00881A5F"/>
    <w:rsid w:val="00886EBF"/>
    <w:rsid w:val="008B6AFC"/>
    <w:rsid w:val="008C6265"/>
    <w:rsid w:val="008C7473"/>
    <w:rsid w:val="008E162E"/>
    <w:rsid w:val="0090156A"/>
    <w:rsid w:val="009711D7"/>
    <w:rsid w:val="009B5401"/>
    <w:rsid w:val="009C399A"/>
    <w:rsid w:val="009D260A"/>
    <w:rsid w:val="009F0D99"/>
    <w:rsid w:val="009F550E"/>
    <w:rsid w:val="00A02A63"/>
    <w:rsid w:val="00A03BBD"/>
    <w:rsid w:val="00A61EFD"/>
    <w:rsid w:val="00A64089"/>
    <w:rsid w:val="00AA4570"/>
    <w:rsid w:val="00AA630A"/>
    <w:rsid w:val="00AE3D1A"/>
    <w:rsid w:val="00AE404D"/>
    <w:rsid w:val="00B03909"/>
    <w:rsid w:val="00B15A60"/>
    <w:rsid w:val="00B15EDE"/>
    <w:rsid w:val="00B40ECD"/>
    <w:rsid w:val="00B456BD"/>
    <w:rsid w:val="00B802F4"/>
    <w:rsid w:val="00B93E56"/>
    <w:rsid w:val="00BA23F0"/>
    <w:rsid w:val="00BB0BFD"/>
    <w:rsid w:val="00BD5B94"/>
    <w:rsid w:val="00BF7C5D"/>
    <w:rsid w:val="00C00798"/>
    <w:rsid w:val="00C27527"/>
    <w:rsid w:val="00C36C56"/>
    <w:rsid w:val="00C54636"/>
    <w:rsid w:val="00C85B53"/>
    <w:rsid w:val="00CA53B2"/>
    <w:rsid w:val="00CD3996"/>
    <w:rsid w:val="00CE6323"/>
    <w:rsid w:val="00CF2342"/>
    <w:rsid w:val="00D02F99"/>
    <w:rsid w:val="00D13271"/>
    <w:rsid w:val="00D14471"/>
    <w:rsid w:val="00D2282E"/>
    <w:rsid w:val="00D417A1"/>
    <w:rsid w:val="00D504B7"/>
    <w:rsid w:val="00D66E22"/>
    <w:rsid w:val="00D715F7"/>
    <w:rsid w:val="00D851A8"/>
    <w:rsid w:val="00DD7B5F"/>
    <w:rsid w:val="00DE7849"/>
    <w:rsid w:val="00E006F6"/>
    <w:rsid w:val="00E03F7E"/>
    <w:rsid w:val="00E05E8B"/>
    <w:rsid w:val="00E12125"/>
    <w:rsid w:val="00E366AB"/>
    <w:rsid w:val="00E4104A"/>
    <w:rsid w:val="00E76AAE"/>
    <w:rsid w:val="00E76E34"/>
    <w:rsid w:val="00E84C59"/>
    <w:rsid w:val="00E940A1"/>
    <w:rsid w:val="00EB2CCC"/>
    <w:rsid w:val="00EB73C9"/>
    <w:rsid w:val="00ED7F81"/>
    <w:rsid w:val="00F22C07"/>
    <w:rsid w:val="00F56396"/>
    <w:rsid w:val="00FA7588"/>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8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character" w:styleId="a8">
    <w:name w:val="annotation reference"/>
    <w:basedOn w:val="a0"/>
    <w:uiPriority w:val="99"/>
    <w:semiHidden/>
    <w:unhideWhenUsed/>
    <w:rsid w:val="009F550E"/>
    <w:rPr>
      <w:sz w:val="21"/>
      <w:szCs w:val="21"/>
    </w:rPr>
  </w:style>
  <w:style w:type="paragraph" w:styleId="a9">
    <w:name w:val="annotation text"/>
    <w:basedOn w:val="a"/>
    <w:link w:val="Char3"/>
    <w:uiPriority w:val="99"/>
    <w:unhideWhenUsed/>
    <w:rsid w:val="009F550E"/>
    <w:pPr>
      <w:jc w:val="left"/>
    </w:pPr>
  </w:style>
  <w:style w:type="character" w:customStyle="1" w:styleId="Char3">
    <w:name w:val="批注文字 Char"/>
    <w:basedOn w:val="a0"/>
    <w:link w:val="a9"/>
    <w:uiPriority w:val="99"/>
    <w:rsid w:val="009F550E"/>
  </w:style>
  <w:style w:type="paragraph" w:styleId="aa">
    <w:name w:val="annotation subject"/>
    <w:basedOn w:val="a9"/>
    <w:next w:val="a9"/>
    <w:link w:val="Char4"/>
    <w:uiPriority w:val="99"/>
    <w:semiHidden/>
    <w:unhideWhenUsed/>
    <w:rsid w:val="009F550E"/>
    <w:rPr>
      <w:b/>
      <w:bCs/>
    </w:rPr>
  </w:style>
  <w:style w:type="character" w:customStyle="1" w:styleId="Char4">
    <w:name w:val="批注主题 Char"/>
    <w:basedOn w:val="Char3"/>
    <w:link w:val="aa"/>
    <w:uiPriority w:val="99"/>
    <w:semiHidden/>
    <w:rsid w:val="009F550E"/>
    <w:rPr>
      <w:b/>
      <w:bCs/>
    </w:rPr>
  </w:style>
  <w:style w:type="paragraph" w:styleId="ab">
    <w:name w:val="Revision"/>
    <w:hidden/>
    <w:uiPriority w:val="99"/>
    <w:semiHidden/>
    <w:rsid w:val="00431831"/>
  </w:style>
  <w:style w:type="paragraph" w:styleId="ac">
    <w:name w:val="List Paragraph"/>
    <w:basedOn w:val="a"/>
    <w:uiPriority w:val="34"/>
    <w:qFormat/>
    <w:rsid w:val="002806D9"/>
    <w:pPr>
      <w:ind w:firstLineChars="200" w:firstLine="420"/>
    </w:pPr>
  </w:style>
  <w:style w:type="character" w:styleId="ad">
    <w:name w:val="page number"/>
    <w:basedOn w:val="a0"/>
    <w:uiPriority w:val="99"/>
    <w:semiHidden/>
    <w:unhideWhenUsed/>
    <w:rsid w:val="00FA7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character" w:styleId="a8">
    <w:name w:val="annotation reference"/>
    <w:basedOn w:val="a0"/>
    <w:uiPriority w:val="99"/>
    <w:semiHidden/>
    <w:unhideWhenUsed/>
    <w:rsid w:val="009F550E"/>
    <w:rPr>
      <w:sz w:val="21"/>
      <w:szCs w:val="21"/>
    </w:rPr>
  </w:style>
  <w:style w:type="paragraph" w:styleId="a9">
    <w:name w:val="annotation text"/>
    <w:basedOn w:val="a"/>
    <w:link w:val="Char3"/>
    <w:uiPriority w:val="99"/>
    <w:unhideWhenUsed/>
    <w:rsid w:val="009F550E"/>
    <w:pPr>
      <w:jc w:val="left"/>
    </w:pPr>
  </w:style>
  <w:style w:type="character" w:customStyle="1" w:styleId="Char3">
    <w:name w:val="批注文字 Char"/>
    <w:basedOn w:val="a0"/>
    <w:link w:val="a9"/>
    <w:uiPriority w:val="99"/>
    <w:rsid w:val="009F550E"/>
  </w:style>
  <w:style w:type="paragraph" w:styleId="aa">
    <w:name w:val="annotation subject"/>
    <w:basedOn w:val="a9"/>
    <w:next w:val="a9"/>
    <w:link w:val="Char4"/>
    <w:uiPriority w:val="99"/>
    <w:semiHidden/>
    <w:unhideWhenUsed/>
    <w:rsid w:val="009F550E"/>
    <w:rPr>
      <w:b/>
      <w:bCs/>
    </w:rPr>
  </w:style>
  <w:style w:type="character" w:customStyle="1" w:styleId="Char4">
    <w:name w:val="批注主题 Char"/>
    <w:basedOn w:val="Char3"/>
    <w:link w:val="aa"/>
    <w:uiPriority w:val="99"/>
    <w:semiHidden/>
    <w:rsid w:val="009F550E"/>
    <w:rPr>
      <w:b/>
      <w:bCs/>
    </w:rPr>
  </w:style>
  <w:style w:type="paragraph" w:styleId="ab">
    <w:name w:val="Revision"/>
    <w:hidden/>
    <w:uiPriority w:val="99"/>
    <w:semiHidden/>
    <w:rsid w:val="00431831"/>
  </w:style>
  <w:style w:type="paragraph" w:styleId="ac">
    <w:name w:val="List Paragraph"/>
    <w:basedOn w:val="a"/>
    <w:uiPriority w:val="34"/>
    <w:qFormat/>
    <w:rsid w:val="002806D9"/>
    <w:pPr>
      <w:ind w:firstLineChars="200" w:firstLine="420"/>
    </w:pPr>
  </w:style>
  <w:style w:type="character" w:styleId="ad">
    <w:name w:val="page number"/>
    <w:basedOn w:val="a0"/>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32177-CA2B-4233-AF7A-51800710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762</Words>
  <Characters>4346</Characters>
  <Application>Microsoft Office Word</Application>
  <DocSecurity>0</DocSecurity>
  <Lines>36</Lines>
  <Paragraphs>10</Paragraphs>
  <ScaleCrop>false</ScaleCrop>
  <Company>P R C</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zny0313</cp:lastModifiedBy>
  <cp:revision>2</cp:revision>
  <cp:lastPrinted>2021-08-01T04:05:00Z</cp:lastPrinted>
  <dcterms:created xsi:type="dcterms:W3CDTF">2022-12-29T15:26:00Z</dcterms:created>
  <dcterms:modified xsi:type="dcterms:W3CDTF">2022-12-29T15:26:00Z</dcterms:modified>
</cp:coreProperties>
</file>