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DB1778" w14:textId="7717A9A7" w:rsidR="006F64C9" w:rsidRDefault="001E5724" w:rsidP="00DD7B5F">
      <w:pPr>
        <w:spacing w:beforeLines="50" w:before="156" w:afterLines="50" w:after="156"/>
        <w:jc w:val="center"/>
        <w:rPr>
          <w:rFonts w:ascii="黑体" w:eastAsia="黑体" w:hAnsi="黑体"/>
          <w:sz w:val="32"/>
          <w:szCs w:val="32"/>
        </w:rPr>
      </w:pPr>
      <w:r w:rsidRPr="001E5724">
        <w:rPr>
          <w:rFonts w:ascii="黑体" w:eastAsia="黑体" w:hAnsi="黑体" w:hint="eastAsia"/>
          <w:sz w:val="32"/>
          <w:szCs w:val="32"/>
        </w:rPr>
        <w:t>《</w:t>
      </w:r>
      <w:r w:rsidR="00490458">
        <w:rPr>
          <w:rFonts w:eastAsia="黑体" w:hint="eastAsia"/>
          <w:sz w:val="32"/>
        </w:rPr>
        <w:t>基础德语（</w:t>
      </w:r>
      <w:r w:rsidR="00072EA9">
        <w:rPr>
          <w:rFonts w:eastAsia="黑体" w:hint="eastAsia"/>
          <w:sz w:val="32"/>
        </w:rPr>
        <w:t>二</w:t>
      </w:r>
      <w:r w:rsidR="00490458">
        <w:rPr>
          <w:rFonts w:eastAsia="黑体" w:hint="eastAsia"/>
          <w:sz w:val="32"/>
        </w:rPr>
        <w:t>）</w:t>
      </w:r>
      <w:r w:rsidRPr="001E5724">
        <w:rPr>
          <w:rFonts w:ascii="黑体" w:eastAsia="黑体" w:hAnsi="黑体" w:hint="eastAsia"/>
          <w:sz w:val="32"/>
          <w:szCs w:val="32"/>
        </w:rPr>
        <w:t>》课程教学大纲</w:t>
      </w:r>
    </w:p>
    <w:p w14:paraId="56202844" w14:textId="77777777" w:rsidR="00D13271" w:rsidRDefault="00E05E8B" w:rsidP="00DD7B5F">
      <w:pPr>
        <w:pStyle w:val="a3"/>
        <w:spacing w:beforeLines="50" w:before="156" w:afterLines="50" w:after="156"/>
        <w:ind w:firstLineChars="200" w:firstLine="562"/>
        <w:jc w:val="left"/>
        <w:rPr>
          <w:rFonts w:hAnsi="宋体" w:cs="宋体"/>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2F4D99" w14:paraId="03A1D2F8" w14:textId="77777777" w:rsidTr="00DD7B5F">
        <w:trPr>
          <w:jc w:val="center"/>
        </w:trPr>
        <w:tc>
          <w:tcPr>
            <w:tcW w:w="1135" w:type="dxa"/>
            <w:vAlign w:val="center"/>
          </w:tcPr>
          <w:p w14:paraId="2AB59218"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14:paraId="12B270F2" w14:textId="4D6938D3" w:rsidR="00D13271" w:rsidRPr="00DD7B5F" w:rsidRDefault="008F4D57" w:rsidP="00DD7B5F">
            <w:pPr>
              <w:spacing w:beforeLines="50" w:before="156" w:afterLines="50" w:after="156"/>
              <w:jc w:val="left"/>
              <w:rPr>
                <w:rFonts w:ascii="宋体" w:eastAsia="宋体" w:hAnsi="宋体"/>
              </w:rPr>
            </w:pPr>
            <w:r>
              <w:rPr>
                <w:rFonts w:ascii="宋体" w:eastAsia="宋体" w:hAnsi="宋体" w:hint="eastAsia"/>
              </w:rPr>
              <w:t>Basic</w:t>
            </w:r>
            <w:r>
              <w:rPr>
                <w:rFonts w:ascii="宋体" w:eastAsia="宋体" w:hAnsi="宋体"/>
              </w:rPr>
              <w:t xml:space="preserve"> </w:t>
            </w:r>
            <w:r w:rsidR="00F5567E">
              <w:rPr>
                <w:rFonts w:ascii="宋体" w:eastAsia="宋体" w:hAnsi="宋体" w:hint="eastAsia"/>
              </w:rPr>
              <w:t>German</w:t>
            </w:r>
            <w:r w:rsidR="00F5567E">
              <w:rPr>
                <w:rFonts w:ascii="宋体" w:eastAsia="宋体" w:hAnsi="宋体"/>
              </w:rPr>
              <w:t xml:space="preserve"> </w:t>
            </w:r>
            <w:r w:rsidR="002E0D15">
              <w:rPr>
                <w:rFonts w:ascii="宋体" w:eastAsia="宋体" w:hAnsi="宋体"/>
              </w:rPr>
              <w:t>2</w:t>
            </w:r>
          </w:p>
        </w:tc>
        <w:tc>
          <w:tcPr>
            <w:tcW w:w="1134" w:type="dxa"/>
            <w:vAlign w:val="center"/>
          </w:tcPr>
          <w:p w14:paraId="62A3BFAA"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课程代码</w:t>
            </w:r>
          </w:p>
        </w:tc>
        <w:tc>
          <w:tcPr>
            <w:tcW w:w="2744" w:type="dxa"/>
            <w:vAlign w:val="center"/>
          </w:tcPr>
          <w:p w14:paraId="3EFCCF19" w14:textId="2BAC88E8" w:rsidR="00D13271" w:rsidRPr="00490458" w:rsidRDefault="00490458" w:rsidP="00DD7B5F">
            <w:pPr>
              <w:spacing w:beforeLines="50" w:before="156" w:afterLines="50" w:after="156"/>
              <w:rPr>
                <w:rFonts w:ascii="宋体" w:eastAsia="宋体" w:hAnsi="宋体"/>
              </w:rPr>
            </w:pPr>
            <w:r w:rsidRPr="007F5DE0">
              <w:rPr>
                <w:rFonts w:ascii="宋体" w:eastAsia="宋体" w:hAnsi="宋体"/>
              </w:rPr>
              <w:t>GERM100</w:t>
            </w:r>
            <w:r w:rsidR="00BB0ABA" w:rsidRPr="007F5DE0">
              <w:rPr>
                <w:rFonts w:ascii="宋体" w:eastAsia="宋体" w:hAnsi="宋体"/>
              </w:rPr>
              <w:t>2</w:t>
            </w:r>
          </w:p>
        </w:tc>
      </w:tr>
      <w:tr w:rsidR="00D13271" w:rsidRPr="002F4D99" w14:paraId="16220997" w14:textId="77777777" w:rsidTr="00DD7B5F">
        <w:trPr>
          <w:jc w:val="center"/>
        </w:trPr>
        <w:tc>
          <w:tcPr>
            <w:tcW w:w="1135" w:type="dxa"/>
            <w:vAlign w:val="center"/>
          </w:tcPr>
          <w:p w14:paraId="7227223F"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14:paraId="6259C6E4" w14:textId="77777777" w:rsidR="00D13271" w:rsidRPr="00490458" w:rsidRDefault="00490458" w:rsidP="00DD7B5F">
            <w:pPr>
              <w:spacing w:beforeLines="50" w:before="156" w:afterLines="50" w:after="156"/>
              <w:jc w:val="left"/>
              <w:rPr>
                <w:rFonts w:ascii="宋体" w:eastAsia="宋体" w:hAnsi="宋体"/>
              </w:rPr>
            </w:pPr>
            <w:r w:rsidRPr="00490458">
              <w:rPr>
                <w:rFonts w:ascii="宋体" w:eastAsia="宋体" w:hAnsi="宋体" w:hint="eastAsia"/>
              </w:rPr>
              <w:t>学科基础课程</w:t>
            </w:r>
          </w:p>
        </w:tc>
        <w:tc>
          <w:tcPr>
            <w:tcW w:w="1134" w:type="dxa"/>
            <w:vAlign w:val="center"/>
          </w:tcPr>
          <w:p w14:paraId="29300A59"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14:paraId="3309B2ED" w14:textId="77777777" w:rsidR="00D13271" w:rsidRPr="00490458" w:rsidRDefault="00490458" w:rsidP="00490458">
            <w:pPr>
              <w:snapToGrid w:val="0"/>
              <w:rPr>
                <w:rFonts w:ascii="宋体" w:eastAsia="宋体" w:hAnsi="宋体"/>
              </w:rPr>
            </w:pPr>
            <w:r w:rsidRPr="00490458">
              <w:rPr>
                <w:rFonts w:ascii="宋体" w:eastAsia="宋体" w:hAnsi="宋体" w:hint="eastAsia"/>
              </w:rPr>
              <w:t>全日制本科德语专业学生</w:t>
            </w:r>
          </w:p>
        </w:tc>
      </w:tr>
      <w:tr w:rsidR="00D13271" w:rsidRPr="002F4D99" w14:paraId="66A10DF3" w14:textId="77777777" w:rsidTr="00DD7B5F">
        <w:trPr>
          <w:jc w:val="center"/>
        </w:trPr>
        <w:tc>
          <w:tcPr>
            <w:tcW w:w="1135" w:type="dxa"/>
            <w:vAlign w:val="center"/>
          </w:tcPr>
          <w:p w14:paraId="32D69104"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分</w:t>
            </w:r>
          </w:p>
        </w:tc>
        <w:tc>
          <w:tcPr>
            <w:tcW w:w="3685" w:type="dxa"/>
            <w:vAlign w:val="center"/>
          </w:tcPr>
          <w:p w14:paraId="6C8611E7" w14:textId="77777777" w:rsidR="00D13271" w:rsidRPr="00490458" w:rsidRDefault="00490458" w:rsidP="00DD7B5F">
            <w:pPr>
              <w:spacing w:beforeLines="50" w:before="156" w:afterLines="50" w:after="156"/>
              <w:jc w:val="left"/>
              <w:rPr>
                <w:rFonts w:ascii="宋体" w:eastAsia="宋体" w:hAnsi="宋体"/>
              </w:rPr>
            </w:pPr>
            <w:r w:rsidRPr="00490458">
              <w:rPr>
                <w:rFonts w:ascii="宋体" w:eastAsia="宋体" w:hAnsi="宋体" w:hint="eastAsia"/>
              </w:rPr>
              <w:t>10学分</w:t>
            </w:r>
          </w:p>
        </w:tc>
        <w:tc>
          <w:tcPr>
            <w:tcW w:w="1134" w:type="dxa"/>
            <w:vAlign w:val="center"/>
          </w:tcPr>
          <w:p w14:paraId="6E69C7BF"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时</w:t>
            </w:r>
          </w:p>
        </w:tc>
        <w:tc>
          <w:tcPr>
            <w:tcW w:w="2744" w:type="dxa"/>
            <w:vAlign w:val="center"/>
          </w:tcPr>
          <w:p w14:paraId="6B20DBE7" w14:textId="347B872C" w:rsidR="00D13271" w:rsidRPr="00DD7B5F" w:rsidRDefault="00666F0D" w:rsidP="00DD7B5F">
            <w:pPr>
              <w:spacing w:beforeLines="50" w:before="156" w:afterLines="50" w:after="156"/>
              <w:rPr>
                <w:rFonts w:ascii="宋体" w:eastAsia="宋体" w:hAnsi="宋体"/>
              </w:rPr>
            </w:pPr>
            <w:r>
              <w:rPr>
                <w:rFonts w:ascii="宋体" w:eastAsia="宋体" w:hAnsi="宋体" w:hint="eastAsia"/>
              </w:rPr>
              <w:t>1</w:t>
            </w:r>
            <w:r w:rsidR="00FC6E62">
              <w:rPr>
                <w:rFonts w:ascii="宋体" w:eastAsia="宋体" w:hAnsi="宋体"/>
              </w:rPr>
              <w:t>70</w:t>
            </w:r>
          </w:p>
        </w:tc>
      </w:tr>
      <w:tr w:rsidR="00D13271" w:rsidRPr="002F4D99" w14:paraId="283E7CF1" w14:textId="77777777" w:rsidTr="00DD7B5F">
        <w:trPr>
          <w:jc w:val="center"/>
        </w:trPr>
        <w:tc>
          <w:tcPr>
            <w:tcW w:w="1135" w:type="dxa"/>
            <w:vAlign w:val="center"/>
          </w:tcPr>
          <w:p w14:paraId="4BA105CF"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14:paraId="7B68AA91" w14:textId="77777777" w:rsidR="00D13271" w:rsidRPr="00DD7B5F" w:rsidRDefault="00490458" w:rsidP="00DD7B5F">
            <w:pPr>
              <w:spacing w:beforeLines="50" w:before="156" w:afterLines="50" w:after="156"/>
              <w:jc w:val="left"/>
              <w:rPr>
                <w:rFonts w:ascii="宋体" w:eastAsia="宋体" w:hAnsi="宋体"/>
              </w:rPr>
            </w:pPr>
            <w:r>
              <w:rPr>
                <w:rFonts w:ascii="宋体" w:eastAsia="宋体" w:hAnsi="宋体" w:hint="eastAsia"/>
              </w:rPr>
              <w:t>魏笑阳</w:t>
            </w:r>
          </w:p>
        </w:tc>
        <w:tc>
          <w:tcPr>
            <w:tcW w:w="1134" w:type="dxa"/>
            <w:vAlign w:val="center"/>
          </w:tcPr>
          <w:p w14:paraId="79646ABE"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14:paraId="1C5FF4C9" w14:textId="1DE92A0A" w:rsidR="00D13271" w:rsidRPr="00DD7B5F" w:rsidRDefault="00490458" w:rsidP="00DD7B5F">
            <w:pPr>
              <w:spacing w:beforeLines="50" w:before="156" w:afterLines="50" w:after="156"/>
              <w:rPr>
                <w:rFonts w:ascii="宋体" w:eastAsia="宋体" w:hAnsi="宋体"/>
              </w:rPr>
            </w:pPr>
            <w:r>
              <w:rPr>
                <w:rFonts w:ascii="宋体" w:eastAsia="宋体" w:hAnsi="宋体" w:hint="eastAsia"/>
              </w:rPr>
              <w:t>2</w:t>
            </w:r>
            <w:r>
              <w:rPr>
                <w:rFonts w:ascii="宋体" w:eastAsia="宋体" w:hAnsi="宋体"/>
              </w:rPr>
              <w:t>02</w:t>
            </w:r>
            <w:r w:rsidR="004A4C07">
              <w:rPr>
                <w:rFonts w:ascii="宋体" w:eastAsia="宋体" w:hAnsi="宋体"/>
              </w:rPr>
              <w:t>2</w:t>
            </w:r>
            <w:r>
              <w:rPr>
                <w:rFonts w:ascii="宋体" w:eastAsia="宋体" w:hAnsi="宋体" w:hint="eastAsia"/>
              </w:rPr>
              <w:t>年</w:t>
            </w:r>
            <w:r w:rsidR="004A4C07">
              <w:rPr>
                <w:rFonts w:ascii="宋体" w:eastAsia="宋体" w:hAnsi="宋体"/>
              </w:rPr>
              <w:t>3</w:t>
            </w:r>
            <w:r>
              <w:rPr>
                <w:rFonts w:ascii="宋体" w:eastAsia="宋体" w:hAnsi="宋体" w:hint="eastAsia"/>
              </w:rPr>
              <w:t>月</w:t>
            </w:r>
          </w:p>
        </w:tc>
      </w:tr>
      <w:tr w:rsidR="00D13271" w:rsidRPr="00490458" w14:paraId="2648B586" w14:textId="77777777" w:rsidTr="00DD7B5F">
        <w:trPr>
          <w:jc w:val="center"/>
        </w:trPr>
        <w:tc>
          <w:tcPr>
            <w:tcW w:w="1135" w:type="dxa"/>
            <w:vAlign w:val="center"/>
          </w:tcPr>
          <w:p w14:paraId="004BECB1"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14:paraId="7BC3EC2F" w14:textId="4C87214B" w:rsidR="00D13271" w:rsidRPr="00490458" w:rsidRDefault="00490458" w:rsidP="00490458">
            <w:pPr>
              <w:snapToGrid w:val="0"/>
              <w:rPr>
                <w:rFonts w:ascii="宋体" w:eastAsia="宋体" w:hAnsi="宋体"/>
              </w:rPr>
            </w:pPr>
            <w:r w:rsidRPr="00490458">
              <w:rPr>
                <w:rFonts w:ascii="宋体" w:eastAsia="宋体" w:hAnsi="宋体" w:hint="eastAsia"/>
              </w:rPr>
              <w:t>梁敏等主编，《当代大学德语》第</w:t>
            </w:r>
            <w:r w:rsidR="002E0D15">
              <w:rPr>
                <w:rFonts w:ascii="宋体" w:eastAsia="宋体" w:hAnsi="宋体" w:hint="eastAsia"/>
              </w:rPr>
              <w:t>二</w:t>
            </w:r>
            <w:r w:rsidRPr="00490458">
              <w:rPr>
                <w:rFonts w:ascii="宋体" w:eastAsia="宋体" w:hAnsi="宋体" w:hint="eastAsia"/>
              </w:rPr>
              <w:t>册，北京：外语教学与研究出版社，200</w:t>
            </w:r>
            <w:r w:rsidR="00C93BA5">
              <w:rPr>
                <w:rFonts w:ascii="宋体" w:eastAsia="宋体" w:hAnsi="宋体"/>
              </w:rPr>
              <w:t>6</w:t>
            </w:r>
            <w:r w:rsidRPr="00490458">
              <w:rPr>
                <w:rFonts w:ascii="宋体" w:eastAsia="宋体" w:hAnsi="宋体" w:hint="eastAsia"/>
              </w:rPr>
              <w:t>年。</w:t>
            </w:r>
          </w:p>
        </w:tc>
      </w:tr>
    </w:tbl>
    <w:p w14:paraId="4E688D80" w14:textId="77777777" w:rsidR="00E05E8B" w:rsidRDefault="00E05E8B" w:rsidP="00DD7B5F">
      <w:pPr>
        <w:pStyle w:val="a3"/>
        <w:spacing w:beforeLines="50" w:before="156" w:afterLines="50" w:after="156"/>
        <w:ind w:firstLineChars="200" w:firstLine="562"/>
        <w:rPr>
          <w:rFonts w:hAnsi="宋体" w:cs="宋体"/>
        </w:rPr>
      </w:pPr>
      <w:r w:rsidRPr="00C8492C">
        <w:rPr>
          <w:rFonts w:ascii="黑体" w:eastAsia="黑体" w:hAnsi="黑体" w:cs="宋体" w:hint="eastAsia"/>
          <w:b/>
          <w:sz w:val="28"/>
          <w:szCs w:val="28"/>
        </w:rPr>
        <w:t>二、课程目标</w:t>
      </w:r>
    </w:p>
    <w:p w14:paraId="1C094DB4" w14:textId="77777777" w:rsidR="00E05E8B" w:rsidRPr="00C8492C" w:rsidRDefault="00E05E8B" w:rsidP="00DD7B5F">
      <w:pPr>
        <w:pStyle w:val="a3"/>
        <w:spacing w:beforeLines="50" w:before="156" w:afterLines="50" w:after="156"/>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p>
    <w:p w14:paraId="69709EAF" w14:textId="5DE27838" w:rsidR="0086371E" w:rsidRPr="0086371E" w:rsidRDefault="0056170F" w:rsidP="0086371E">
      <w:pPr>
        <w:pStyle w:val="a3"/>
        <w:spacing w:beforeLines="50" w:before="156" w:afterLines="50" w:after="156"/>
        <w:ind w:firstLineChars="200" w:firstLine="420"/>
        <w:rPr>
          <w:rFonts w:ascii="Times New Roman" w:hAnsi="Times New Roman"/>
          <w:szCs w:val="21"/>
        </w:rPr>
      </w:pPr>
      <w:r w:rsidRPr="004870D3">
        <w:rPr>
          <w:rFonts w:hAnsi="宋体" w:hint="eastAsia"/>
          <w:color w:val="000000"/>
          <w:szCs w:val="21"/>
        </w:rPr>
        <w:t>是在原来德语精读课重新整合而成的德语专业主干课程, 基础德语（</w:t>
      </w:r>
      <w:r w:rsidR="005B24EC">
        <w:rPr>
          <w:rFonts w:hAnsi="宋体" w:hint="eastAsia"/>
          <w:color w:val="000000"/>
          <w:szCs w:val="21"/>
        </w:rPr>
        <w:t>二</w:t>
      </w:r>
      <w:r w:rsidRPr="004870D3">
        <w:rPr>
          <w:rFonts w:hAnsi="宋体" w:hint="eastAsia"/>
          <w:color w:val="000000"/>
          <w:szCs w:val="21"/>
        </w:rPr>
        <w:t>）</w:t>
      </w:r>
      <w:r w:rsidR="0086371E">
        <w:rPr>
          <w:rFonts w:hAnsi="宋体" w:hint="eastAsia"/>
          <w:color w:val="000000"/>
          <w:szCs w:val="21"/>
        </w:rPr>
        <w:t>开设德语专业一年级下学期，作为</w:t>
      </w:r>
      <w:r w:rsidRPr="004870D3">
        <w:rPr>
          <w:rFonts w:hAnsi="宋体" w:hint="eastAsia"/>
          <w:color w:val="000000"/>
          <w:szCs w:val="21"/>
        </w:rPr>
        <w:t>德语入门阶段</w:t>
      </w:r>
      <w:r w:rsidR="0086371E">
        <w:rPr>
          <w:rFonts w:hAnsi="宋体" w:hint="eastAsia"/>
          <w:color w:val="000000"/>
          <w:szCs w:val="21"/>
        </w:rPr>
        <w:t>的延续</w:t>
      </w:r>
      <w:r w:rsidRPr="004870D3">
        <w:rPr>
          <w:rFonts w:hAnsi="宋体" w:hint="eastAsia"/>
          <w:color w:val="000000"/>
          <w:szCs w:val="21"/>
        </w:rPr>
        <w:t>，</w:t>
      </w:r>
      <w:r w:rsidR="0086371E">
        <w:rPr>
          <w:rFonts w:hAnsi="宋体" w:hint="eastAsia"/>
          <w:color w:val="000000"/>
          <w:szCs w:val="21"/>
        </w:rPr>
        <w:t>依然</w:t>
      </w:r>
      <w:r w:rsidRPr="004870D3">
        <w:rPr>
          <w:rFonts w:hAnsi="宋体" w:hint="eastAsia"/>
          <w:color w:val="000000"/>
          <w:szCs w:val="21"/>
        </w:rPr>
        <w:t>以德语听说能力的培养为主，</w:t>
      </w:r>
      <w:r w:rsidR="004870D3" w:rsidRPr="004870D3">
        <w:rPr>
          <w:rFonts w:hAnsi="宋体" w:hint="eastAsia"/>
          <w:color w:val="000000"/>
          <w:szCs w:val="21"/>
        </w:rPr>
        <w:t>除了教授德语基础知识之外，也在教学中传授学习方法，培养学习习惯，</w:t>
      </w:r>
      <w:r w:rsidRPr="004870D3">
        <w:rPr>
          <w:rFonts w:hAnsi="宋体" w:hint="eastAsia"/>
          <w:color w:val="000000"/>
          <w:szCs w:val="21"/>
        </w:rPr>
        <w:t>使学生们尽快掌握德语</w:t>
      </w:r>
      <w:r w:rsidR="004870D3" w:rsidRPr="004870D3">
        <w:rPr>
          <w:rFonts w:hAnsi="宋体" w:hint="eastAsia"/>
          <w:color w:val="000000"/>
          <w:szCs w:val="21"/>
        </w:rPr>
        <w:t>的</w:t>
      </w:r>
      <w:r w:rsidRPr="004870D3">
        <w:rPr>
          <w:rFonts w:hAnsi="宋体" w:hint="eastAsia"/>
          <w:color w:val="000000"/>
          <w:szCs w:val="21"/>
        </w:rPr>
        <w:t>学习方法，</w:t>
      </w:r>
      <w:r w:rsidR="004870D3" w:rsidRPr="004870D3">
        <w:rPr>
          <w:rFonts w:hAnsi="宋体" w:hint="eastAsia"/>
          <w:color w:val="000000"/>
          <w:szCs w:val="21"/>
        </w:rPr>
        <w:t>适应德语学习的特点，</w:t>
      </w:r>
      <w:r w:rsidR="00BD346D">
        <w:rPr>
          <w:rFonts w:ascii="Times New Roman" w:hAnsi="Times New Roman" w:hint="eastAsia"/>
          <w:szCs w:val="21"/>
        </w:rPr>
        <w:t>为二年级继续学习尤其是二年级即将参加的专业四级考试打下坚实的基础。</w:t>
      </w:r>
    </w:p>
    <w:p w14:paraId="34A15525" w14:textId="77777777" w:rsidR="00E05E8B" w:rsidRPr="00FB77A1" w:rsidRDefault="00E05E8B" w:rsidP="00DD7B5F">
      <w:pPr>
        <w:pStyle w:val="a3"/>
        <w:spacing w:beforeLines="50" w:before="156" w:afterLines="50" w:after="156"/>
        <w:ind w:firstLineChars="200" w:firstLine="480"/>
        <w:rPr>
          <w:rFonts w:hAnsi="宋体" w:cs="宋体"/>
        </w:rPr>
      </w:pPr>
      <w:r w:rsidRPr="00F87499">
        <w:rPr>
          <w:rFonts w:ascii="黑体" w:eastAsia="黑体" w:hAnsi="黑体" w:cs="宋体" w:hint="eastAsia"/>
          <w:sz w:val="24"/>
          <w:szCs w:val="24"/>
        </w:rPr>
        <w:t>（二）课程目标：</w:t>
      </w:r>
    </w:p>
    <w:p w14:paraId="2C4C2BC2" w14:textId="2F878760" w:rsidR="000F054A" w:rsidRPr="0056170F" w:rsidRDefault="0056170F" w:rsidP="00DD7B5F">
      <w:pPr>
        <w:pStyle w:val="a3"/>
        <w:spacing w:beforeLines="50" w:before="156" w:afterLines="50" w:after="156"/>
        <w:ind w:firstLineChars="200" w:firstLine="420"/>
        <w:rPr>
          <w:rFonts w:hAnsi="宋体" w:cs="宋体"/>
          <w:szCs w:val="21"/>
        </w:rPr>
      </w:pPr>
      <w:r w:rsidRPr="0056170F">
        <w:rPr>
          <w:rFonts w:hAnsi="宋体" w:hint="eastAsia"/>
          <w:color w:val="000000"/>
          <w:szCs w:val="21"/>
        </w:rPr>
        <w:t>开始在德语专业一年级第</w:t>
      </w:r>
      <w:r w:rsidR="00BD346D">
        <w:rPr>
          <w:rFonts w:hAnsi="宋体" w:hint="eastAsia"/>
          <w:color w:val="000000"/>
          <w:szCs w:val="21"/>
        </w:rPr>
        <w:t>二</w:t>
      </w:r>
      <w:r w:rsidRPr="0056170F">
        <w:rPr>
          <w:rFonts w:hAnsi="宋体" w:hint="eastAsia"/>
          <w:color w:val="000000"/>
          <w:szCs w:val="21"/>
        </w:rPr>
        <w:t>学期。强调语音、基础单词、基本句型的学习，讲解最基本的语法知识。在这一阶段着重语言的实际操练，通过大量朗读、背诵等传统教学手段</w:t>
      </w:r>
      <w:r>
        <w:rPr>
          <w:rFonts w:hAnsi="宋体" w:hint="eastAsia"/>
          <w:color w:val="000000"/>
          <w:szCs w:val="21"/>
        </w:rPr>
        <w:t>，并采用</w:t>
      </w:r>
      <w:r w:rsidRPr="0056170F">
        <w:rPr>
          <w:rFonts w:hAnsi="宋体" w:hint="eastAsia"/>
          <w:color w:val="000000"/>
          <w:szCs w:val="21"/>
        </w:rPr>
        <w:t>现代多媒体教学方法</w:t>
      </w:r>
      <w:r>
        <w:rPr>
          <w:rFonts w:hAnsi="宋体" w:hint="eastAsia"/>
          <w:color w:val="000000"/>
          <w:szCs w:val="21"/>
        </w:rPr>
        <w:t>，开展《基础德语</w:t>
      </w:r>
      <w:r w:rsidR="00BD346D">
        <w:rPr>
          <w:rFonts w:hAnsi="宋体" w:hint="eastAsia"/>
          <w:color w:val="000000"/>
          <w:szCs w:val="21"/>
        </w:rPr>
        <w:t>2</w:t>
      </w:r>
      <w:r>
        <w:rPr>
          <w:rFonts w:hAnsi="宋体" w:hint="eastAsia"/>
          <w:color w:val="000000"/>
          <w:szCs w:val="21"/>
        </w:rPr>
        <w:t>》微课程，线上线下结合，课前课后结合，</w:t>
      </w:r>
      <w:r w:rsidRPr="0056170F">
        <w:rPr>
          <w:rFonts w:hAnsi="宋体" w:hint="eastAsia"/>
          <w:color w:val="000000"/>
          <w:szCs w:val="21"/>
        </w:rPr>
        <w:t>提高学生对德语的运用能力，为进一步学习打下坚实的基础。</w:t>
      </w:r>
    </w:p>
    <w:p w14:paraId="0137779D" w14:textId="77777777" w:rsidR="00E05E8B" w:rsidRPr="00382B5C" w:rsidRDefault="00E05E8B" w:rsidP="00382B5C">
      <w:pPr>
        <w:pStyle w:val="a3"/>
        <w:spacing w:beforeLines="50" w:before="156" w:afterLines="50" w:after="156"/>
        <w:ind w:firstLineChars="200" w:firstLine="422"/>
        <w:rPr>
          <w:rFonts w:hAnsi="宋体" w:cs="宋体"/>
          <w:b/>
        </w:rPr>
      </w:pPr>
      <w:r w:rsidRPr="000C2D1F">
        <w:rPr>
          <w:rFonts w:hAnsi="宋体" w:cs="宋体" w:hint="eastAsia"/>
          <w:b/>
        </w:rPr>
        <w:t>课程</w:t>
      </w:r>
      <w:r w:rsidR="00382B5C">
        <w:rPr>
          <w:rFonts w:hAnsi="宋体" w:cs="宋体" w:hint="eastAsia"/>
          <w:b/>
        </w:rPr>
        <w:t>分</w:t>
      </w:r>
      <w:r w:rsidRPr="000C2D1F">
        <w:rPr>
          <w:rFonts w:hAnsi="宋体" w:cs="宋体" w:hint="eastAsia"/>
          <w:b/>
        </w:rPr>
        <w:t>目标1：</w:t>
      </w:r>
    </w:p>
    <w:p w14:paraId="47F4761C" w14:textId="24F27A76" w:rsidR="00E05E8B" w:rsidRDefault="00382B5C" w:rsidP="00DD7B5F">
      <w:pPr>
        <w:pStyle w:val="a3"/>
        <w:spacing w:beforeLines="50" w:before="156" w:afterLines="50" w:after="156"/>
        <w:ind w:firstLineChars="200" w:firstLine="420"/>
        <w:rPr>
          <w:rFonts w:hAnsi="宋体" w:cs="宋体"/>
        </w:rPr>
      </w:pPr>
      <w:r>
        <w:rPr>
          <w:rFonts w:hAnsi="宋体" w:cs="宋体" w:hint="eastAsia"/>
        </w:rPr>
        <w:t>语音部分，</w:t>
      </w:r>
      <w:r w:rsidR="00775F07">
        <w:rPr>
          <w:rFonts w:hAnsi="宋体" w:cs="宋体" w:hint="eastAsia"/>
        </w:rPr>
        <w:t>继续巩固德语语音语调，完全熟练</w:t>
      </w:r>
      <w:r>
        <w:rPr>
          <w:rFonts w:hAnsi="宋体" w:cs="宋体" w:hint="eastAsia"/>
        </w:rPr>
        <w:t>掌握德语发音规则，</w:t>
      </w:r>
      <w:r w:rsidR="00775F07">
        <w:rPr>
          <w:rFonts w:hAnsi="宋体" w:cs="宋体" w:hint="eastAsia"/>
        </w:rPr>
        <w:t>熟悉德语句子和篇章的语调，</w:t>
      </w:r>
      <w:r>
        <w:rPr>
          <w:rFonts w:hAnsi="宋体" w:cs="宋体" w:hint="eastAsia"/>
        </w:rPr>
        <w:t>建立起德语语感</w:t>
      </w:r>
      <w:r w:rsidR="00775F07">
        <w:rPr>
          <w:rFonts w:hAnsi="宋体" w:cs="宋体" w:hint="eastAsia"/>
        </w:rPr>
        <w:t>，达到发音的专业标准。</w:t>
      </w:r>
    </w:p>
    <w:p w14:paraId="0863F33B" w14:textId="77777777" w:rsidR="00E05E8B" w:rsidRPr="000C2D1F" w:rsidRDefault="00E05E8B" w:rsidP="00DD7B5F">
      <w:pPr>
        <w:pStyle w:val="a3"/>
        <w:spacing w:beforeLines="50" w:before="156" w:afterLines="50" w:after="156"/>
        <w:ind w:firstLineChars="200" w:firstLine="422"/>
        <w:rPr>
          <w:rFonts w:hAnsi="宋体" w:cs="宋体"/>
          <w:b/>
        </w:rPr>
      </w:pPr>
      <w:r w:rsidRPr="000C2D1F">
        <w:rPr>
          <w:rFonts w:hAnsi="宋体" w:cs="宋体" w:hint="eastAsia"/>
          <w:b/>
        </w:rPr>
        <w:t>课程</w:t>
      </w:r>
      <w:r w:rsidR="00382B5C">
        <w:rPr>
          <w:rFonts w:hAnsi="宋体" w:cs="宋体" w:hint="eastAsia"/>
          <w:b/>
        </w:rPr>
        <w:t>分</w:t>
      </w:r>
      <w:r w:rsidRPr="000C2D1F">
        <w:rPr>
          <w:rFonts w:hAnsi="宋体" w:cs="宋体" w:hint="eastAsia"/>
          <w:b/>
        </w:rPr>
        <w:t>目标2：</w:t>
      </w:r>
    </w:p>
    <w:p w14:paraId="7D76E251" w14:textId="2F3FE46A" w:rsidR="00382B5C" w:rsidRPr="00382B5C" w:rsidRDefault="00382B5C" w:rsidP="00DD7B5F">
      <w:pPr>
        <w:pStyle w:val="a3"/>
        <w:spacing w:beforeLines="50" w:before="156" w:afterLines="50" w:after="156"/>
        <w:ind w:firstLineChars="200" w:firstLine="420"/>
        <w:rPr>
          <w:rFonts w:ascii="Times New Roman" w:eastAsia="Times New Roman" w:hAnsi="Times New Roman"/>
        </w:rPr>
      </w:pPr>
      <w:r>
        <w:rPr>
          <w:rFonts w:hAnsi="宋体" w:cs="宋体" w:hint="eastAsia"/>
        </w:rPr>
        <w:t>语法部分，通过对德语基本句型和</w:t>
      </w:r>
      <w:r w:rsidR="005259B6">
        <w:rPr>
          <w:rFonts w:hAnsi="宋体" w:cs="宋体" w:hint="eastAsia"/>
        </w:rPr>
        <w:t>第一学期</w:t>
      </w:r>
      <w:r>
        <w:rPr>
          <w:rFonts w:hAnsi="宋体" w:cs="宋体" w:hint="eastAsia"/>
        </w:rPr>
        <w:t>语法的学习，</w:t>
      </w:r>
      <w:r w:rsidR="005259B6">
        <w:rPr>
          <w:rFonts w:hAnsi="宋体" w:cs="宋体" w:hint="eastAsia"/>
        </w:rPr>
        <w:t>完全树立起</w:t>
      </w:r>
      <w:r>
        <w:rPr>
          <w:rFonts w:hAnsi="宋体" w:cs="宋体" w:hint="eastAsia"/>
        </w:rPr>
        <w:t>德语特有的框型结构</w:t>
      </w:r>
      <w:r w:rsidR="005259B6">
        <w:rPr>
          <w:rFonts w:hAnsi="宋体" w:cs="宋体" w:hint="eastAsia"/>
        </w:rPr>
        <w:t>思维</w:t>
      </w:r>
      <w:r>
        <w:rPr>
          <w:rFonts w:hAnsi="宋体" w:cs="宋体" w:hint="eastAsia"/>
        </w:rPr>
        <w:t>，</w:t>
      </w:r>
      <w:r w:rsidR="005259B6">
        <w:rPr>
          <w:rFonts w:hAnsi="宋体" w:cs="宋体" w:hint="eastAsia"/>
        </w:rPr>
        <w:t>熟练掌握</w:t>
      </w:r>
      <w:r>
        <w:rPr>
          <w:rFonts w:hAnsi="宋体" w:cs="宋体" w:hint="eastAsia"/>
        </w:rPr>
        <w:t>配价语法内的动词、名词和其他的补足语用法</w:t>
      </w:r>
      <w:r w:rsidR="005259B6">
        <w:rPr>
          <w:rFonts w:hAnsi="宋体" w:cs="宋体" w:hint="eastAsia"/>
        </w:rPr>
        <w:t>和说明语在一、二、三、四格的用法</w:t>
      </w:r>
      <w:r>
        <w:rPr>
          <w:rFonts w:hAnsi="宋体" w:cs="宋体" w:hint="eastAsia"/>
        </w:rPr>
        <w:t>，</w:t>
      </w:r>
      <w:r w:rsidR="00657499">
        <w:rPr>
          <w:rFonts w:hAnsi="宋体" w:cs="宋体" w:hint="eastAsia"/>
        </w:rPr>
        <w:t>对于德语的不同时态和语式也有所了解，并能够实现与汉语、英语的比较。</w:t>
      </w:r>
      <w:r>
        <w:rPr>
          <w:rFonts w:hAnsi="宋体" w:cs="宋体" w:hint="eastAsia"/>
        </w:rPr>
        <w:t>凸显专业学习德语的优势之处。</w:t>
      </w:r>
    </w:p>
    <w:p w14:paraId="54D52CFE" w14:textId="77777777" w:rsidR="00E05E8B" w:rsidRPr="000C2D1F" w:rsidRDefault="00E05E8B" w:rsidP="00DD7B5F">
      <w:pPr>
        <w:pStyle w:val="a3"/>
        <w:spacing w:beforeLines="50" w:before="156" w:afterLines="50" w:after="156"/>
        <w:ind w:firstLineChars="200" w:firstLine="422"/>
        <w:rPr>
          <w:rFonts w:hAnsi="宋体" w:cs="宋体"/>
          <w:b/>
        </w:rPr>
      </w:pPr>
      <w:r w:rsidRPr="000C2D1F">
        <w:rPr>
          <w:rFonts w:hAnsi="宋体" w:cs="宋体" w:hint="eastAsia"/>
          <w:b/>
        </w:rPr>
        <w:t>课程</w:t>
      </w:r>
      <w:r w:rsidR="00382B5C">
        <w:rPr>
          <w:rFonts w:hAnsi="宋体" w:cs="宋体" w:hint="eastAsia"/>
          <w:b/>
        </w:rPr>
        <w:t>分</w:t>
      </w:r>
      <w:r w:rsidRPr="000C2D1F">
        <w:rPr>
          <w:rFonts w:hAnsi="宋体" w:cs="宋体" w:hint="eastAsia"/>
          <w:b/>
        </w:rPr>
        <w:t>目标3：</w:t>
      </w:r>
    </w:p>
    <w:p w14:paraId="112BF7F3" w14:textId="38EF9589" w:rsidR="00E05E8B" w:rsidRDefault="00DA1551" w:rsidP="00DD7B5F">
      <w:pPr>
        <w:pStyle w:val="a3"/>
        <w:spacing w:beforeLines="50" w:before="156" w:afterLines="50" w:after="156"/>
        <w:ind w:firstLineChars="200" w:firstLine="420"/>
        <w:rPr>
          <w:rFonts w:hAnsi="宋体" w:cs="宋体"/>
        </w:rPr>
      </w:pPr>
      <w:r>
        <w:rPr>
          <w:rFonts w:hAnsi="宋体" w:cs="宋体" w:hint="eastAsia"/>
        </w:rPr>
        <w:t>在语音和语法基础上，</w:t>
      </w:r>
      <w:r w:rsidR="0067193F">
        <w:rPr>
          <w:rFonts w:hAnsi="宋体" w:cs="宋体" w:hint="eastAsia"/>
        </w:rPr>
        <w:t>继续扩大词汇量和</w:t>
      </w:r>
      <w:r>
        <w:rPr>
          <w:rFonts w:hAnsi="宋体" w:cs="宋体" w:hint="eastAsia"/>
        </w:rPr>
        <w:t>短语表达，</w:t>
      </w:r>
      <w:r w:rsidR="0067193F">
        <w:rPr>
          <w:rFonts w:hAnsi="宋体" w:cs="宋体" w:hint="eastAsia"/>
        </w:rPr>
        <w:t>并逐步掌握常用习语和惯用语。在</w:t>
      </w:r>
      <w:r w:rsidR="0067193F">
        <w:rPr>
          <w:rFonts w:hAnsi="宋体" w:cs="宋体" w:hint="eastAsia"/>
        </w:rPr>
        <w:lastRenderedPageBreak/>
        <w:t>此基础上</w:t>
      </w:r>
      <w:r>
        <w:rPr>
          <w:rFonts w:hAnsi="宋体" w:cs="宋体" w:hint="eastAsia"/>
        </w:rPr>
        <w:t>以德语语言知识和德国国情为支撑，</w:t>
      </w:r>
      <w:r w:rsidR="00F87499">
        <w:rPr>
          <w:rFonts w:hAnsi="宋体" w:cs="宋体" w:hint="eastAsia"/>
        </w:rPr>
        <w:t>以语用为目的，</w:t>
      </w:r>
      <w:r>
        <w:rPr>
          <w:rFonts w:hAnsi="宋体" w:cs="宋体" w:hint="eastAsia"/>
        </w:rPr>
        <w:t>达到</w:t>
      </w:r>
      <w:r w:rsidR="00F87499">
        <w:rPr>
          <w:rFonts w:hAnsi="宋体" w:cs="宋体" w:hint="eastAsia"/>
        </w:rPr>
        <w:t>脱离书本德语，完全将德语知识落实到实践中的效果。</w:t>
      </w:r>
    </w:p>
    <w:p w14:paraId="5ED3D96D" w14:textId="77777777" w:rsidR="00E05E8B" w:rsidRDefault="00E05E8B" w:rsidP="00DD7B5F">
      <w:pPr>
        <w:pStyle w:val="a3"/>
        <w:spacing w:beforeLines="50" w:before="156" w:afterLines="50" w:after="156"/>
        <w:ind w:firstLineChars="200" w:firstLine="480"/>
        <w:rPr>
          <w:rFonts w:hAnsi="宋体" w:cs="宋体"/>
        </w:rPr>
      </w:pPr>
      <w:r w:rsidRPr="003D4671">
        <w:rPr>
          <w:rFonts w:ascii="黑体" w:eastAsia="黑体" w:hAnsi="黑体" w:cs="宋体" w:hint="eastAsia"/>
          <w:sz w:val="24"/>
          <w:szCs w:val="24"/>
        </w:rPr>
        <w:t>（三）课程目标与毕业要求、课程内容的</w:t>
      </w:r>
      <w:r w:rsidR="00DD7B5F" w:rsidRPr="003D4671">
        <w:rPr>
          <w:rFonts w:ascii="黑体" w:eastAsia="黑体" w:hAnsi="黑体" w:cs="宋体" w:hint="eastAsia"/>
          <w:sz w:val="24"/>
          <w:szCs w:val="24"/>
        </w:rPr>
        <w:t>对应</w:t>
      </w:r>
      <w:r w:rsidRPr="003D4671">
        <w:rPr>
          <w:rFonts w:ascii="黑体" w:eastAsia="黑体" w:hAnsi="黑体" w:cs="宋体" w:hint="eastAsia"/>
          <w:sz w:val="24"/>
          <w:szCs w:val="24"/>
        </w:rPr>
        <w:t>关系</w:t>
      </w:r>
      <w:r w:rsidRPr="003D4671">
        <w:rPr>
          <w:rFonts w:hAnsi="宋体" w:cs="宋体" w:hint="eastAsia"/>
        </w:rPr>
        <w:t>（</w:t>
      </w:r>
    </w:p>
    <w:p w14:paraId="004914A0" w14:textId="77777777" w:rsidR="00E05E8B" w:rsidRPr="00EB7EB1" w:rsidRDefault="00DD7B5F" w:rsidP="00DD7B5F">
      <w:pPr>
        <w:pStyle w:val="a3"/>
        <w:spacing w:beforeLines="50" w:before="156" w:afterLines="50" w:after="156"/>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w:t>
      </w:r>
      <w:r w:rsidR="00E05E8B">
        <w:rPr>
          <w:rFonts w:ascii="黑体" w:hAnsi="宋体" w:hint="eastAsia"/>
          <w:b/>
          <w:bCs/>
          <w:szCs w:val="21"/>
        </w:rPr>
        <w:t>课程目标与</w:t>
      </w:r>
      <w:r w:rsidR="00242673">
        <w:rPr>
          <w:rFonts w:ascii="黑体" w:hAnsi="宋体" w:hint="eastAsia"/>
          <w:b/>
          <w:bCs/>
          <w:szCs w:val="21"/>
        </w:rPr>
        <w:t>课程内容、毕业要求</w:t>
      </w:r>
      <w:r w:rsidR="00E05E8B">
        <w:rPr>
          <w:rFonts w:ascii="黑体" w:hAnsi="宋体" w:hint="eastAsia"/>
          <w:b/>
          <w:bCs/>
          <w:szCs w:val="21"/>
        </w:rPr>
        <w:t>的对应关系表</w:t>
      </w:r>
      <w:r w:rsidR="00D504B7">
        <w:rPr>
          <w:rFonts w:ascii="黑体" w:hAnsi="宋体" w:hint="eastAsia"/>
          <w:b/>
          <w:bCs/>
          <w:szCs w:val="21"/>
        </w:rPr>
        <w:t xml:space="preserve"> </w:t>
      </w:r>
      <w:r w:rsidR="00D504B7" w:rsidRPr="00D504B7">
        <w:rPr>
          <w:rFonts w:ascii="黑体" w:hAnsi="宋体" w:hint="eastAsia"/>
          <w:bCs/>
          <w:szCs w:val="21"/>
        </w:rPr>
        <w:t>（五号宋体）</w:t>
      </w:r>
    </w:p>
    <w:tbl>
      <w:tblPr>
        <w:tblW w:w="7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3118"/>
        <w:gridCol w:w="2688"/>
      </w:tblGrid>
      <w:tr w:rsidR="00960E47" w14:paraId="1C96E50C" w14:textId="77777777" w:rsidTr="00960E47">
        <w:trPr>
          <w:jc w:val="center"/>
        </w:trPr>
        <w:tc>
          <w:tcPr>
            <w:tcW w:w="1302" w:type="dxa"/>
            <w:vAlign w:val="center"/>
          </w:tcPr>
          <w:p w14:paraId="0EA8F26E" w14:textId="77777777" w:rsidR="00960E47" w:rsidRDefault="00960E47" w:rsidP="00DD7B5F">
            <w:pPr>
              <w:pStyle w:val="a3"/>
              <w:spacing w:beforeLines="50" w:before="156" w:afterLines="50" w:after="156"/>
              <w:jc w:val="center"/>
              <w:rPr>
                <w:rFonts w:ascii="黑体" w:hAnsi="宋体"/>
                <w:b/>
                <w:bCs/>
                <w:szCs w:val="21"/>
              </w:rPr>
            </w:pPr>
            <w:r>
              <w:rPr>
                <w:rFonts w:ascii="黑体" w:hAnsi="宋体" w:hint="eastAsia"/>
                <w:b/>
                <w:bCs/>
                <w:szCs w:val="21"/>
              </w:rPr>
              <w:t>课程目标</w:t>
            </w:r>
          </w:p>
        </w:tc>
        <w:tc>
          <w:tcPr>
            <w:tcW w:w="3118" w:type="dxa"/>
            <w:vAlign w:val="center"/>
          </w:tcPr>
          <w:p w14:paraId="02691133" w14:textId="77777777" w:rsidR="00960E47" w:rsidRDefault="00960E47" w:rsidP="00DD7B5F">
            <w:pPr>
              <w:pStyle w:val="a3"/>
              <w:spacing w:beforeLines="50" w:before="156" w:afterLines="50" w:after="156"/>
              <w:jc w:val="center"/>
              <w:rPr>
                <w:rFonts w:ascii="黑体" w:hAnsi="宋体"/>
                <w:b/>
                <w:bCs/>
                <w:szCs w:val="21"/>
              </w:rPr>
            </w:pPr>
            <w:r>
              <w:rPr>
                <w:rFonts w:ascii="黑体" w:hAnsi="宋体" w:hint="eastAsia"/>
                <w:b/>
                <w:bCs/>
                <w:szCs w:val="21"/>
              </w:rPr>
              <w:t>对应课程内容</w:t>
            </w:r>
          </w:p>
        </w:tc>
        <w:tc>
          <w:tcPr>
            <w:tcW w:w="2688" w:type="dxa"/>
            <w:vAlign w:val="center"/>
          </w:tcPr>
          <w:p w14:paraId="13C58BF5" w14:textId="77777777" w:rsidR="00960E47" w:rsidRDefault="00960E47" w:rsidP="00DD7B5F">
            <w:pPr>
              <w:pStyle w:val="a3"/>
              <w:spacing w:beforeLines="50" w:before="156" w:afterLines="50" w:after="156"/>
              <w:jc w:val="center"/>
              <w:rPr>
                <w:rFonts w:ascii="黑体" w:hAnsi="宋体"/>
                <w:b/>
                <w:bCs/>
                <w:szCs w:val="21"/>
              </w:rPr>
            </w:pPr>
            <w:r>
              <w:rPr>
                <w:rFonts w:ascii="黑体" w:hAnsi="宋体" w:hint="eastAsia"/>
                <w:b/>
                <w:bCs/>
                <w:szCs w:val="21"/>
              </w:rPr>
              <w:t>对应毕业要求</w:t>
            </w:r>
          </w:p>
        </w:tc>
      </w:tr>
      <w:tr w:rsidR="00960E47" w14:paraId="6BB55939" w14:textId="77777777" w:rsidTr="007D6FE2">
        <w:trPr>
          <w:trHeight w:val="962"/>
          <w:jc w:val="center"/>
        </w:trPr>
        <w:tc>
          <w:tcPr>
            <w:tcW w:w="1302" w:type="dxa"/>
            <w:vAlign w:val="center"/>
          </w:tcPr>
          <w:p w14:paraId="63DDAC05" w14:textId="77777777" w:rsidR="00960E47" w:rsidRDefault="00960E47" w:rsidP="00DD7B5F">
            <w:pPr>
              <w:pStyle w:val="a3"/>
              <w:spacing w:beforeLines="50" w:before="156" w:afterLines="50" w:after="156"/>
              <w:jc w:val="center"/>
              <w:rPr>
                <w:rFonts w:hAnsi="宋体" w:cs="宋体"/>
                <w:szCs w:val="21"/>
              </w:rPr>
            </w:pPr>
            <w:r>
              <w:rPr>
                <w:rFonts w:hAnsi="宋体" w:cs="宋体" w:hint="eastAsia"/>
                <w:szCs w:val="21"/>
              </w:rPr>
              <w:t>课程目标1</w:t>
            </w:r>
          </w:p>
        </w:tc>
        <w:tc>
          <w:tcPr>
            <w:tcW w:w="3118" w:type="dxa"/>
            <w:vAlign w:val="center"/>
          </w:tcPr>
          <w:p w14:paraId="4A1D23BE" w14:textId="593684C8" w:rsidR="00960E47" w:rsidRPr="0010154D" w:rsidRDefault="00C24821" w:rsidP="0010154D">
            <w:pPr>
              <w:pStyle w:val="a3"/>
              <w:spacing w:beforeLines="50" w:before="156" w:afterLines="50" w:after="156"/>
              <w:jc w:val="center"/>
              <w:rPr>
                <w:rFonts w:hAnsi="宋体" w:cs="宋体"/>
              </w:rPr>
            </w:pPr>
            <w:r w:rsidRPr="0010154D">
              <w:rPr>
                <w:rFonts w:hAnsi="宋体" w:cs="宋体" w:hint="eastAsia"/>
              </w:rPr>
              <w:t>第一-</w:t>
            </w:r>
            <w:r w:rsidR="00491B2F">
              <w:rPr>
                <w:rFonts w:hAnsi="宋体" w:cs="宋体" w:hint="eastAsia"/>
              </w:rPr>
              <w:t>三</w:t>
            </w:r>
            <w:r w:rsidRPr="0010154D">
              <w:rPr>
                <w:rFonts w:hAnsi="宋体" w:cs="宋体" w:hint="eastAsia"/>
              </w:rPr>
              <w:t>单元</w:t>
            </w:r>
          </w:p>
        </w:tc>
        <w:tc>
          <w:tcPr>
            <w:tcW w:w="2688" w:type="dxa"/>
            <w:vAlign w:val="center"/>
          </w:tcPr>
          <w:p w14:paraId="5AF10763" w14:textId="2A05C353" w:rsidR="00960E47" w:rsidRDefault="00C24821" w:rsidP="00DD7B5F">
            <w:pPr>
              <w:pStyle w:val="a3"/>
              <w:spacing w:beforeLines="50" w:before="156" w:afterLines="50" w:after="156"/>
              <w:jc w:val="center"/>
              <w:rPr>
                <w:rFonts w:hAnsi="宋体" w:cs="宋体"/>
              </w:rPr>
            </w:pPr>
            <w:r>
              <w:rPr>
                <w:rFonts w:hAnsi="宋体" w:cs="宋体" w:hint="eastAsia"/>
              </w:rPr>
              <w:t>伴随德语学习，</w:t>
            </w:r>
            <w:r w:rsidR="00960E47">
              <w:rPr>
                <w:rFonts w:hAnsi="宋体" w:cs="宋体" w:hint="eastAsia"/>
              </w:rPr>
              <w:t>掌握德语语音、</w:t>
            </w:r>
            <w:r w:rsidR="00152CF6">
              <w:rPr>
                <w:rFonts w:hAnsi="宋体" w:cs="宋体" w:hint="eastAsia"/>
              </w:rPr>
              <w:t>句子</w:t>
            </w:r>
            <w:r w:rsidR="00960E47">
              <w:rPr>
                <w:rFonts w:hAnsi="宋体" w:cs="宋体" w:hint="eastAsia"/>
              </w:rPr>
              <w:t>语调和</w:t>
            </w:r>
            <w:r w:rsidR="00152CF6">
              <w:rPr>
                <w:rFonts w:hAnsi="宋体" w:cs="宋体" w:hint="eastAsia"/>
              </w:rPr>
              <w:t>节奏</w:t>
            </w:r>
          </w:p>
        </w:tc>
      </w:tr>
      <w:tr w:rsidR="0010154D" w14:paraId="0DC7C2D8" w14:textId="77777777" w:rsidTr="00960E47">
        <w:trPr>
          <w:jc w:val="center"/>
        </w:trPr>
        <w:tc>
          <w:tcPr>
            <w:tcW w:w="1302" w:type="dxa"/>
            <w:vMerge w:val="restart"/>
            <w:vAlign w:val="center"/>
          </w:tcPr>
          <w:p w14:paraId="272CCE01" w14:textId="77777777" w:rsidR="0010154D" w:rsidRDefault="0010154D" w:rsidP="00DD7B5F">
            <w:pPr>
              <w:pStyle w:val="a3"/>
              <w:spacing w:beforeLines="50" w:before="156" w:afterLines="50" w:after="156"/>
              <w:jc w:val="center"/>
              <w:rPr>
                <w:rFonts w:hAnsi="宋体" w:cs="宋体"/>
                <w:szCs w:val="21"/>
              </w:rPr>
            </w:pPr>
            <w:r>
              <w:rPr>
                <w:rFonts w:hAnsi="宋体" w:cs="宋体" w:hint="eastAsia"/>
                <w:szCs w:val="21"/>
              </w:rPr>
              <w:t>课程目标2</w:t>
            </w:r>
          </w:p>
        </w:tc>
        <w:tc>
          <w:tcPr>
            <w:tcW w:w="3118" w:type="dxa"/>
            <w:vAlign w:val="center"/>
          </w:tcPr>
          <w:p w14:paraId="7CE7BE39" w14:textId="578269C1" w:rsidR="0010154D" w:rsidRDefault="0010154D" w:rsidP="00DD7B5F">
            <w:pPr>
              <w:pStyle w:val="a3"/>
              <w:spacing w:beforeLines="50" w:before="156" w:afterLines="50" w:after="156"/>
              <w:jc w:val="center"/>
              <w:rPr>
                <w:rFonts w:hAnsi="宋体" w:cs="宋体"/>
              </w:rPr>
            </w:pPr>
            <w:r>
              <w:rPr>
                <w:rFonts w:hAnsi="宋体" w:cs="宋体" w:hint="eastAsia"/>
              </w:rPr>
              <w:t>句型</w:t>
            </w:r>
            <w:r w:rsidR="00D37FF7">
              <w:rPr>
                <w:rFonts w:hAnsi="宋体" w:cs="宋体"/>
              </w:rPr>
              <w:t>(</w:t>
            </w:r>
            <w:r w:rsidR="00491B2F" w:rsidRPr="0010154D">
              <w:rPr>
                <w:rFonts w:hAnsi="宋体" w:cs="宋体" w:hint="eastAsia"/>
              </w:rPr>
              <w:t>第一-</w:t>
            </w:r>
            <w:r w:rsidR="00491B2F">
              <w:rPr>
                <w:rFonts w:hAnsi="宋体" w:cs="宋体" w:hint="eastAsia"/>
              </w:rPr>
              <w:t>三</w:t>
            </w:r>
            <w:r w:rsidR="00491B2F" w:rsidRPr="0010154D">
              <w:rPr>
                <w:rFonts w:hAnsi="宋体" w:cs="宋体" w:hint="eastAsia"/>
              </w:rPr>
              <w:t>单元</w:t>
            </w:r>
            <w:r w:rsidR="00D37FF7">
              <w:rPr>
                <w:rFonts w:hAnsi="宋体" w:cs="宋体"/>
              </w:rPr>
              <w:t>)</w:t>
            </w:r>
          </w:p>
        </w:tc>
        <w:tc>
          <w:tcPr>
            <w:tcW w:w="2688" w:type="dxa"/>
            <w:vAlign w:val="center"/>
          </w:tcPr>
          <w:p w14:paraId="617983F2" w14:textId="77777777" w:rsidR="0010154D" w:rsidRDefault="0010154D" w:rsidP="00DD7B5F">
            <w:pPr>
              <w:pStyle w:val="a3"/>
              <w:spacing w:beforeLines="50" w:before="156" w:afterLines="50" w:after="156"/>
              <w:jc w:val="center"/>
              <w:rPr>
                <w:rFonts w:hAnsi="宋体" w:cs="宋体"/>
              </w:rPr>
            </w:pPr>
            <w:r>
              <w:rPr>
                <w:rFonts w:hAnsi="宋体" w:cs="宋体" w:hint="eastAsia"/>
              </w:rPr>
              <w:t>掌握外语语言基础</w:t>
            </w:r>
          </w:p>
        </w:tc>
      </w:tr>
      <w:tr w:rsidR="0010154D" w14:paraId="28D6B0A3" w14:textId="77777777" w:rsidTr="007D6FE2">
        <w:trPr>
          <w:trHeight w:val="738"/>
          <w:jc w:val="center"/>
        </w:trPr>
        <w:tc>
          <w:tcPr>
            <w:tcW w:w="1302" w:type="dxa"/>
            <w:vMerge/>
            <w:vAlign w:val="center"/>
          </w:tcPr>
          <w:p w14:paraId="438A8979" w14:textId="77777777" w:rsidR="0010154D" w:rsidRDefault="0010154D" w:rsidP="00960E47">
            <w:pPr>
              <w:pStyle w:val="a3"/>
              <w:spacing w:beforeLines="50" w:before="156" w:afterLines="50" w:after="156"/>
              <w:jc w:val="center"/>
              <w:rPr>
                <w:rFonts w:hAnsi="宋体" w:cs="宋体"/>
                <w:szCs w:val="21"/>
              </w:rPr>
            </w:pPr>
          </w:p>
        </w:tc>
        <w:tc>
          <w:tcPr>
            <w:tcW w:w="3118" w:type="dxa"/>
            <w:vAlign w:val="center"/>
          </w:tcPr>
          <w:p w14:paraId="34C8B8DB" w14:textId="6FB8C4B3" w:rsidR="0010154D" w:rsidRPr="007D6FE2" w:rsidRDefault="0010154D" w:rsidP="007D6FE2">
            <w:pPr>
              <w:pStyle w:val="a3"/>
              <w:spacing w:beforeLines="50" w:before="156" w:afterLines="50" w:after="156"/>
              <w:jc w:val="center"/>
              <w:rPr>
                <w:rFonts w:ascii="黑体" w:hAnsi="宋体"/>
                <w:szCs w:val="21"/>
              </w:rPr>
            </w:pPr>
            <w:r>
              <w:rPr>
                <w:rFonts w:ascii="黑体" w:hAnsi="宋体" w:hint="eastAsia"/>
                <w:szCs w:val="21"/>
              </w:rPr>
              <w:t>词类</w:t>
            </w:r>
            <w:r w:rsidRPr="007D6FE2">
              <w:rPr>
                <w:rFonts w:ascii="黑体" w:hAnsi="宋体" w:hint="eastAsia"/>
                <w:szCs w:val="21"/>
              </w:rPr>
              <w:t>和补足语用法</w:t>
            </w:r>
            <w:r w:rsidR="00D37FF7">
              <w:rPr>
                <w:rFonts w:hAnsi="宋体" w:cs="宋体"/>
              </w:rPr>
              <w:t>(</w:t>
            </w:r>
            <w:r w:rsidR="00491B2F" w:rsidRPr="0010154D">
              <w:rPr>
                <w:rFonts w:hAnsi="宋体" w:cs="宋体" w:hint="eastAsia"/>
              </w:rPr>
              <w:t>第一-</w:t>
            </w:r>
            <w:r w:rsidR="00491B2F">
              <w:rPr>
                <w:rFonts w:hAnsi="宋体" w:cs="宋体" w:hint="eastAsia"/>
              </w:rPr>
              <w:t>三</w:t>
            </w:r>
            <w:r w:rsidR="00491B2F" w:rsidRPr="0010154D">
              <w:rPr>
                <w:rFonts w:hAnsi="宋体" w:cs="宋体" w:hint="eastAsia"/>
              </w:rPr>
              <w:t>单元</w:t>
            </w:r>
            <w:r w:rsidR="00491B2F">
              <w:rPr>
                <w:rFonts w:hAnsi="宋体" w:cs="宋体" w:hint="eastAsia"/>
              </w:rPr>
              <w:t>)</w:t>
            </w:r>
          </w:p>
        </w:tc>
        <w:tc>
          <w:tcPr>
            <w:tcW w:w="2688" w:type="dxa"/>
            <w:vAlign w:val="center"/>
          </w:tcPr>
          <w:p w14:paraId="1368717E" w14:textId="77777777" w:rsidR="0010154D" w:rsidRDefault="0010154D" w:rsidP="007D6FE2">
            <w:pPr>
              <w:pStyle w:val="a3"/>
              <w:spacing w:beforeLines="50" w:before="156" w:afterLines="50" w:after="156"/>
              <w:jc w:val="center"/>
              <w:rPr>
                <w:rFonts w:hAnsi="宋体" w:cs="宋体"/>
              </w:rPr>
            </w:pPr>
            <w:r>
              <w:rPr>
                <w:rFonts w:hAnsi="宋体" w:cs="宋体" w:hint="eastAsia"/>
              </w:rPr>
              <w:t>掌握外语语言基础</w:t>
            </w:r>
          </w:p>
        </w:tc>
      </w:tr>
      <w:tr w:rsidR="0010154D" w14:paraId="18BBC05F" w14:textId="77777777" w:rsidTr="007D6FE2">
        <w:trPr>
          <w:trHeight w:val="738"/>
          <w:jc w:val="center"/>
        </w:trPr>
        <w:tc>
          <w:tcPr>
            <w:tcW w:w="1302" w:type="dxa"/>
            <w:vMerge/>
            <w:vAlign w:val="center"/>
          </w:tcPr>
          <w:p w14:paraId="5DC1F3DE" w14:textId="77777777" w:rsidR="0010154D" w:rsidRDefault="0010154D" w:rsidP="00960E47">
            <w:pPr>
              <w:pStyle w:val="a3"/>
              <w:spacing w:beforeLines="50" w:before="156" w:afterLines="50" w:after="156"/>
              <w:jc w:val="center"/>
              <w:rPr>
                <w:rFonts w:hAnsi="宋体" w:cs="宋体"/>
                <w:szCs w:val="21"/>
              </w:rPr>
            </w:pPr>
          </w:p>
        </w:tc>
        <w:tc>
          <w:tcPr>
            <w:tcW w:w="3118" w:type="dxa"/>
            <w:vAlign w:val="center"/>
          </w:tcPr>
          <w:p w14:paraId="74B57A8A" w14:textId="21BBDE89" w:rsidR="0010154D" w:rsidRDefault="0010154D" w:rsidP="007D6FE2">
            <w:pPr>
              <w:pStyle w:val="a3"/>
              <w:spacing w:beforeLines="50" w:before="156" w:afterLines="50" w:after="156"/>
              <w:jc w:val="center"/>
              <w:rPr>
                <w:rFonts w:ascii="黑体" w:hAnsi="宋体"/>
                <w:szCs w:val="21"/>
              </w:rPr>
            </w:pPr>
            <w:r>
              <w:rPr>
                <w:rFonts w:ascii="黑体" w:hAnsi="宋体" w:hint="eastAsia"/>
                <w:szCs w:val="21"/>
              </w:rPr>
              <w:t>德语</w:t>
            </w:r>
            <w:r>
              <w:rPr>
                <w:rFonts w:ascii="黑体" w:hAnsi="宋体" w:hint="eastAsia"/>
                <w:szCs w:val="21"/>
              </w:rPr>
              <w:t>-</w:t>
            </w:r>
            <w:r>
              <w:rPr>
                <w:rFonts w:ascii="黑体" w:hAnsi="宋体" w:hint="eastAsia"/>
                <w:szCs w:val="21"/>
              </w:rPr>
              <w:t>时态和语态（</w:t>
            </w:r>
            <w:r w:rsidR="00491B2F" w:rsidRPr="0010154D">
              <w:rPr>
                <w:rFonts w:hAnsi="宋体" w:cs="宋体" w:hint="eastAsia"/>
              </w:rPr>
              <w:t>第一-</w:t>
            </w:r>
            <w:r w:rsidR="00491B2F">
              <w:rPr>
                <w:rFonts w:hAnsi="宋体" w:cs="宋体" w:hint="eastAsia"/>
              </w:rPr>
              <w:t>三</w:t>
            </w:r>
            <w:r w:rsidR="00491B2F" w:rsidRPr="0010154D">
              <w:rPr>
                <w:rFonts w:hAnsi="宋体" w:cs="宋体" w:hint="eastAsia"/>
              </w:rPr>
              <w:t>单元</w:t>
            </w:r>
            <w:r w:rsidR="00491B2F">
              <w:rPr>
                <w:rFonts w:hAnsi="宋体" w:cs="宋体" w:hint="eastAsia"/>
              </w:rPr>
              <w:t>)</w:t>
            </w:r>
          </w:p>
        </w:tc>
        <w:tc>
          <w:tcPr>
            <w:tcW w:w="2688" w:type="dxa"/>
            <w:vAlign w:val="center"/>
          </w:tcPr>
          <w:p w14:paraId="712AF9BD" w14:textId="05CCF5D7" w:rsidR="0010154D" w:rsidRDefault="00FA5F3B" w:rsidP="007D6FE2">
            <w:pPr>
              <w:pStyle w:val="a3"/>
              <w:spacing w:beforeLines="50" w:before="156" w:afterLines="50" w:after="156"/>
              <w:jc w:val="center"/>
              <w:rPr>
                <w:rFonts w:hAnsi="宋体" w:cs="宋体"/>
              </w:rPr>
            </w:pPr>
            <w:r>
              <w:rPr>
                <w:rFonts w:hAnsi="宋体" w:cs="宋体" w:hint="eastAsia"/>
              </w:rPr>
              <w:t>掌握外语语言基础</w:t>
            </w:r>
          </w:p>
        </w:tc>
      </w:tr>
      <w:tr w:rsidR="007D6FE2" w14:paraId="33780BCC" w14:textId="77777777" w:rsidTr="00960E47">
        <w:trPr>
          <w:jc w:val="center"/>
        </w:trPr>
        <w:tc>
          <w:tcPr>
            <w:tcW w:w="1302" w:type="dxa"/>
            <w:vMerge w:val="restart"/>
            <w:vAlign w:val="center"/>
          </w:tcPr>
          <w:p w14:paraId="4F432A17" w14:textId="77777777" w:rsidR="007D6FE2" w:rsidRDefault="007D6FE2" w:rsidP="00960E47">
            <w:pPr>
              <w:pStyle w:val="a3"/>
              <w:spacing w:beforeLines="50" w:before="156" w:afterLines="50" w:after="156"/>
              <w:jc w:val="center"/>
              <w:rPr>
                <w:rFonts w:hAnsi="宋体" w:cs="宋体"/>
                <w:szCs w:val="21"/>
              </w:rPr>
            </w:pPr>
            <w:r>
              <w:rPr>
                <w:rFonts w:hAnsi="宋体" w:cs="宋体" w:hint="eastAsia"/>
                <w:szCs w:val="21"/>
              </w:rPr>
              <w:t>课程目标3</w:t>
            </w:r>
          </w:p>
        </w:tc>
        <w:tc>
          <w:tcPr>
            <w:tcW w:w="3118" w:type="dxa"/>
            <w:vAlign w:val="center"/>
          </w:tcPr>
          <w:p w14:paraId="5EB29C21" w14:textId="45228B04" w:rsidR="007D6FE2" w:rsidRPr="00960E47" w:rsidRDefault="007D6FE2" w:rsidP="00960E47">
            <w:pPr>
              <w:pStyle w:val="a3"/>
              <w:spacing w:beforeLines="50" w:before="156" w:afterLines="50" w:after="156"/>
              <w:jc w:val="center"/>
              <w:rPr>
                <w:rFonts w:ascii="黑体" w:hAnsi="宋体"/>
                <w:szCs w:val="21"/>
              </w:rPr>
            </w:pPr>
            <w:r w:rsidRPr="00960E47">
              <w:rPr>
                <w:rFonts w:ascii="黑体" w:hAnsi="宋体" w:hint="eastAsia"/>
                <w:szCs w:val="21"/>
              </w:rPr>
              <w:t>词汇</w:t>
            </w:r>
            <w:r w:rsidR="00D37FF7">
              <w:rPr>
                <w:rFonts w:ascii="黑体" w:hAnsi="宋体" w:hint="eastAsia"/>
                <w:szCs w:val="21"/>
              </w:rPr>
              <w:t>和短语（</w:t>
            </w:r>
            <w:r w:rsidR="00D37FF7" w:rsidRPr="0010154D">
              <w:rPr>
                <w:rFonts w:hAnsi="宋体" w:cs="宋体" w:hint="eastAsia"/>
              </w:rPr>
              <w:t>第一-</w:t>
            </w:r>
            <w:r w:rsidR="00D37FF7">
              <w:rPr>
                <w:rFonts w:hAnsi="宋体" w:cs="宋体" w:hint="eastAsia"/>
              </w:rPr>
              <w:t>三</w:t>
            </w:r>
            <w:r w:rsidR="00D37FF7" w:rsidRPr="0010154D">
              <w:rPr>
                <w:rFonts w:hAnsi="宋体" w:cs="宋体" w:hint="eastAsia"/>
              </w:rPr>
              <w:t>单元</w:t>
            </w:r>
            <w:r w:rsidR="00D37FF7">
              <w:rPr>
                <w:rFonts w:hAnsi="宋体" w:cs="宋体" w:hint="eastAsia"/>
              </w:rPr>
              <w:t>)</w:t>
            </w:r>
          </w:p>
        </w:tc>
        <w:tc>
          <w:tcPr>
            <w:tcW w:w="2688" w:type="dxa"/>
            <w:vAlign w:val="center"/>
          </w:tcPr>
          <w:p w14:paraId="051C8DC9" w14:textId="77777777" w:rsidR="007D6FE2" w:rsidRDefault="007D6FE2" w:rsidP="00960E47">
            <w:pPr>
              <w:pStyle w:val="a3"/>
              <w:spacing w:beforeLines="50" w:before="156" w:afterLines="50" w:after="156"/>
              <w:jc w:val="center"/>
              <w:rPr>
                <w:rFonts w:hAnsi="宋体" w:cs="宋体"/>
              </w:rPr>
            </w:pPr>
            <w:r>
              <w:rPr>
                <w:rFonts w:hAnsi="宋体" w:cs="宋体" w:hint="eastAsia"/>
              </w:rPr>
              <w:t>掌握外语语言基础</w:t>
            </w:r>
          </w:p>
        </w:tc>
      </w:tr>
      <w:tr w:rsidR="007D6FE2" w:rsidRPr="007D6FE2" w14:paraId="23D927DC" w14:textId="77777777" w:rsidTr="00960E47">
        <w:trPr>
          <w:jc w:val="center"/>
        </w:trPr>
        <w:tc>
          <w:tcPr>
            <w:tcW w:w="1302" w:type="dxa"/>
            <w:vMerge/>
            <w:vAlign w:val="center"/>
          </w:tcPr>
          <w:p w14:paraId="1F69584B" w14:textId="77777777" w:rsidR="007D6FE2" w:rsidRDefault="007D6FE2" w:rsidP="00960E47">
            <w:pPr>
              <w:pStyle w:val="a3"/>
              <w:spacing w:beforeLines="50" w:before="156" w:afterLines="50" w:after="156"/>
              <w:jc w:val="center"/>
              <w:rPr>
                <w:rFonts w:hAnsi="宋体" w:cs="宋体"/>
                <w:szCs w:val="21"/>
              </w:rPr>
            </w:pPr>
          </w:p>
        </w:tc>
        <w:tc>
          <w:tcPr>
            <w:tcW w:w="3118" w:type="dxa"/>
            <w:vAlign w:val="center"/>
          </w:tcPr>
          <w:p w14:paraId="276CFE27" w14:textId="434E2972" w:rsidR="007D6FE2" w:rsidRPr="007D6FE2" w:rsidRDefault="007D6FE2" w:rsidP="00960E47">
            <w:pPr>
              <w:pStyle w:val="a3"/>
              <w:spacing w:beforeLines="50" w:before="156" w:afterLines="50" w:after="156"/>
              <w:jc w:val="center"/>
              <w:rPr>
                <w:rFonts w:ascii="黑体" w:hAnsi="宋体"/>
                <w:szCs w:val="21"/>
              </w:rPr>
            </w:pPr>
            <w:r>
              <w:rPr>
                <w:rFonts w:ascii="黑体" w:hAnsi="宋体" w:hint="eastAsia"/>
                <w:szCs w:val="21"/>
              </w:rPr>
              <w:t>社会文化</w:t>
            </w:r>
            <w:r w:rsidR="000F671F">
              <w:rPr>
                <w:rFonts w:ascii="黑体" w:hAnsi="宋体" w:hint="eastAsia"/>
                <w:szCs w:val="21"/>
              </w:rPr>
              <w:t>（</w:t>
            </w:r>
            <w:r w:rsidR="000F671F" w:rsidRPr="0010154D">
              <w:rPr>
                <w:rFonts w:hAnsi="宋体" w:cs="宋体" w:hint="eastAsia"/>
              </w:rPr>
              <w:t>第一-</w:t>
            </w:r>
            <w:r w:rsidR="000F671F">
              <w:rPr>
                <w:rFonts w:hAnsi="宋体" w:cs="宋体" w:hint="eastAsia"/>
              </w:rPr>
              <w:t>三</w:t>
            </w:r>
            <w:r w:rsidR="000F671F" w:rsidRPr="0010154D">
              <w:rPr>
                <w:rFonts w:hAnsi="宋体" w:cs="宋体" w:hint="eastAsia"/>
              </w:rPr>
              <w:t>单元</w:t>
            </w:r>
            <w:r w:rsidR="000F671F">
              <w:rPr>
                <w:rFonts w:hAnsi="宋体" w:cs="宋体" w:hint="eastAsia"/>
              </w:rPr>
              <w:t>)</w:t>
            </w:r>
          </w:p>
        </w:tc>
        <w:tc>
          <w:tcPr>
            <w:tcW w:w="2688" w:type="dxa"/>
            <w:vAlign w:val="center"/>
          </w:tcPr>
          <w:p w14:paraId="1B5EEDE5" w14:textId="77777777" w:rsidR="007D6FE2" w:rsidRDefault="007D6FE2" w:rsidP="00960E47">
            <w:pPr>
              <w:pStyle w:val="a3"/>
              <w:spacing w:beforeLines="50" w:before="156" w:afterLines="50" w:after="156"/>
              <w:jc w:val="center"/>
              <w:rPr>
                <w:rFonts w:hAnsi="宋体" w:cs="宋体"/>
              </w:rPr>
            </w:pPr>
            <w:r>
              <w:rPr>
                <w:rFonts w:hint="eastAsia"/>
                <w:szCs w:val="21"/>
              </w:rPr>
              <w:t>了解所学语言国家的社会和文化</w:t>
            </w:r>
          </w:p>
        </w:tc>
      </w:tr>
      <w:tr w:rsidR="007D6FE2" w:rsidRPr="007D6FE2" w14:paraId="57D7BE7C" w14:textId="77777777" w:rsidTr="00960E47">
        <w:trPr>
          <w:jc w:val="center"/>
        </w:trPr>
        <w:tc>
          <w:tcPr>
            <w:tcW w:w="1302" w:type="dxa"/>
            <w:vMerge/>
            <w:vAlign w:val="center"/>
          </w:tcPr>
          <w:p w14:paraId="5CDAE934" w14:textId="77777777" w:rsidR="007D6FE2" w:rsidRDefault="007D6FE2" w:rsidP="00960E47">
            <w:pPr>
              <w:pStyle w:val="a3"/>
              <w:spacing w:beforeLines="50" w:before="156" w:afterLines="50" w:after="156"/>
              <w:jc w:val="center"/>
              <w:rPr>
                <w:rFonts w:hAnsi="宋体" w:cs="宋体"/>
                <w:szCs w:val="21"/>
              </w:rPr>
            </w:pPr>
          </w:p>
        </w:tc>
        <w:tc>
          <w:tcPr>
            <w:tcW w:w="3118" w:type="dxa"/>
            <w:vAlign w:val="center"/>
          </w:tcPr>
          <w:p w14:paraId="55315844" w14:textId="0448C824" w:rsidR="007D6FE2" w:rsidRDefault="007D6FE2" w:rsidP="00960E47">
            <w:pPr>
              <w:pStyle w:val="a3"/>
              <w:spacing w:beforeLines="50" w:before="156" w:afterLines="50" w:after="156"/>
              <w:jc w:val="center"/>
              <w:rPr>
                <w:rFonts w:ascii="黑体" w:hAnsi="宋体"/>
                <w:szCs w:val="21"/>
              </w:rPr>
            </w:pPr>
            <w:r>
              <w:rPr>
                <w:rFonts w:ascii="黑体" w:hAnsi="宋体" w:hint="eastAsia"/>
                <w:szCs w:val="21"/>
              </w:rPr>
              <w:t>德语实用</w:t>
            </w:r>
            <w:r w:rsidR="000F671F">
              <w:rPr>
                <w:rFonts w:ascii="黑体" w:hAnsi="宋体" w:hint="eastAsia"/>
                <w:szCs w:val="21"/>
              </w:rPr>
              <w:t>（</w:t>
            </w:r>
            <w:r w:rsidR="000F671F" w:rsidRPr="0010154D">
              <w:rPr>
                <w:rFonts w:hAnsi="宋体" w:cs="宋体" w:hint="eastAsia"/>
              </w:rPr>
              <w:t>第一-</w:t>
            </w:r>
            <w:r w:rsidR="000F671F">
              <w:rPr>
                <w:rFonts w:hAnsi="宋体" w:cs="宋体" w:hint="eastAsia"/>
              </w:rPr>
              <w:t>三</w:t>
            </w:r>
            <w:r w:rsidR="000F671F" w:rsidRPr="0010154D">
              <w:rPr>
                <w:rFonts w:hAnsi="宋体" w:cs="宋体" w:hint="eastAsia"/>
              </w:rPr>
              <w:t>单元</w:t>
            </w:r>
            <w:r w:rsidR="000F671F">
              <w:rPr>
                <w:rFonts w:hAnsi="宋体" w:cs="宋体" w:hint="eastAsia"/>
              </w:rPr>
              <w:t>)</w:t>
            </w:r>
          </w:p>
        </w:tc>
        <w:tc>
          <w:tcPr>
            <w:tcW w:w="2688" w:type="dxa"/>
            <w:vAlign w:val="center"/>
          </w:tcPr>
          <w:p w14:paraId="61140384" w14:textId="77777777" w:rsidR="007D6FE2" w:rsidRDefault="007D6FE2" w:rsidP="00960E47">
            <w:pPr>
              <w:pStyle w:val="a3"/>
              <w:spacing w:beforeLines="50" w:before="156" w:afterLines="50" w:after="156"/>
              <w:jc w:val="center"/>
              <w:rPr>
                <w:rFonts w:hAnsi="宋体" w:cs="宋体"/>
              </w:rPr>
            </w:pPr>
            <w:r>
              <w:rPr>
                <w:rFonts w:hint="eastAsia"/>
                <w:szCs w:val="21"/>
              </w:rPr>
              <w:t>较熟练的听说读写译技能</w:t>
            </w:r>
          </w:p>
        </w:tc>
      </w:tr>
    </w:tbl>
    <w:p w14:paraId="0AB38B98" w14:textId="77777777" w:rsidR="00C00798" w:rsidRPr="007C62ED" w:rsidRDefault="007C62ED" w:rsidP="00DD7B5F">
      <w:pPr>
        <w:spacing w:beforeLines="50" w:before="156" w:afterLines="50" w:after="156"/>
        <w:ind w:firstLineChars="200" w:firstLine="562"/>
        <w:rPr>
          <w:rFonts w:ascii="黑体" w:eastAsia="黑体" w:hAnsi="黑体"/>
          <w:b/>
          <w:sz w:val="28"/>
          <w:szCs w:val="28"/>
        </w:rPr>
      </w:pPr>
      <w:r w:rsidRPr="007C62ED">
        <w:rPr>
          <w:rFonts w:ascii="黑体" w:eastAsia="黑体" w:hAnsi="黑体" w:hint="eastAsia"/>
          <w:b/>
          <w:sz w:val="28"/>
          <w:szCs w:val="28"/>
        </w:rPr>
        <w:t>三、教学内容</w:t>
      </w:r>
    </w:p>
    <w:p w14:paraId="24FEF2F4" w14:textId="774F025A" w:rsidR="00014B81" w:rsidRPr="00014B81" w:rsidRDefault="00014B81" w:rsidP="00781699">
      <w:pPr>
        <w:snapToGrid w:val="0"/>
        <w:rPr>
          <w:rFonts w:ascii="黑体" w:eastAsia="黑体" w:hAnsi="黑体" w:cs="Times New Roman"/>
          <w:b/>
          <w:sz w:val="24"/>
          <w:szCs w:val="24"/>
        </w:rPr>
      </w:pPr>
      <w:r w:rsidRPr="00014B81">
        <w:rPr>
          <w:rFonts w:ascii="黑体" w:eastAsia="黑体" w:hAnsi="黑体" w:cs="Times New Roman" w:hint="eastAsia"/>
          <w:b/>
          <w:sz w:val="24"/>
          <w:szCs w:val="24"/>
        </w:rPr>
        <w:t xml:space="preserve">第一单元  </w:t>
      </w:r>
      <w:proofErr w:type="spellStart"/>
      <w:r w:rsidR="00D929EC" w:rsidRPr="00D164A6">
        <w:rPr>
          <w:rFonts w:ascii="Times New Roman" w:eastAsia="黑体" w:hAnsi="Times New Roman" w:cs="Times New Roman"/>
          <w:b/>
          <w:sz w:val="24"/>
          <w:szCs w:val="24"/>
        </w:rPr>
        <w:t>Lektion</w:t>
      </w:r>
      <w:proofErr w:type="spellEnd"/>
      <w:r w:rsidR="00D929EC" w:rsidRPr="00D164A6">
        <w:rPr>
          <w:rFonts w:ascii="Times New Roman" w:eastAsia="黑体" w:hAnsi="Times New Roman" w:cs="Times New Roman"/>
          <w:b/>
          <w:sz w:val="24"/>
          <w:szCs w:val="24"/>
        </w:rPr>
        <w:t xml:space="preserve"> 1-5</w:t>
      </w:r>
    </w:p>
    <w:p w14:paraId="63BB3EF9" w14:textId="77777777" w:rsidR="00014B81" w:rsidRPr="00781699" w:rsidRDefault="00014B81" w:rsidP="00781699">
      <w:pPr>
        <w:widowControl/>
        <w:spacing w:beforeLines="50" w:before="156" w:afterLines="50" w:after="156"/>
        <w:jc w:val="left"/>
        <w:rPr>
          <w:rFonts w:ascii="宋体" w:eastAsia="宋体" w:hAnsi="宋体"/>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216BC979" w14:textId="61D85834" w:rsidR="009E4916" w:rsidRPr="007361CF" w:rsidRDefault="009E4916" w:rsidP="009E4916">
      <w:pPr>
        <w:snapToGrid w:val="0"/>
        <w:rPr>
          <w:rFonts w:ascii="宋体" w:eastAsia="宋体" w:hAnsi="宋体"/>
        </w:rPr>
      </w:pPr>
      <w:r>
        <w:rPr>
          <w:rFonts w:ascii="宋体" w:eastAsia="宋体" w:hAnsi="宋体" w:hint="eastAsia"/>
        </w:rPr>
        <w:t>（</w:t>
      </w:r>
      <w:r w:rsidRPr="007361CF">
        <w:rPr>
          <w:rFonts w:ascii="宋体" w:eastAsia="宋体" w:hAnsi="宋体" w:hint="eastAsia"/>
        </w:rPr>
        <w:t>1）</w:t>
      </w:r>
      <w:r w:rsidR="007361CF" w:rsidRPr="007361CF">
        <w:rPr>
          <w:rFonts w:ascii="宋体" w:eastAsia="宋体" w:hAnsi="宋体" w:hint="eastAsia"/>
        </w:rPr>
        <w:t>深入理解</w:t>
      </w:r>
      <w:r w:rsidR="007361CF" w:rsidRPr="007361CF">
        <w:rPr>
          <w:rFonts w:ascii="宋体" w:eastAsia="宋体" w:hAnsi="宋体" w:cs="宋体" w:hint="eastAsia"/>
        </w:rPr>
        <w:t>配价语法，树立德语语法特有的框架思维，</w:t>
      </w:r>
    </w:p>
    <w:p w14:paraId="3F1CF9D4" w14:textId="352B2979" w:rsidR="009E4916" w:rsidRPr="007361CF" w:rsidRDefault="009E4916" w:rsidP="009E4916">
      <w:pPr>
        <w:widowControl/>
        <w:spacing w:beforeLines="50" w:before="156" w:afterLines="50" w:after="156"/>
        <w:jc w:val="left"/>
        <w:rPr>
          <w:rFonts w:ascii="宋体" w:eastAsia="宋体" w:hAnsi="宋体"/>
        </w:rPr>
      </w:pPr>
      <w:r w:rsidRPr="007361CF">
        <w:rPr>
          <w:rFonts w:ascii="宋体" w:eastAsia="宋体" w:hAnsi="宋体" w:hint="eastAsia"/>
        </w:rPr>
        <w:t>（</w:t>
      </w:r>
      <w:r w:rsidRPr="007361CF">
        <w:rPr>
          <w:rFonts w:ascii="宋体" w:eastAsia="宋体" w:hAnsi="宋体"/>
        </w:rPr>
        <w:t>2</w:t>
      </w:r>
      <w:r w:rsidRPr="007361CF">
        <w:rPr>
          <w:rFonts w:ascii="宋体" w:eastAsia="宋体" w:hAnsi="宋体" w:hint="eastAsia"/>
        </w:rPr>
        <w:t>）</w:t>
      </w:r>
      <w:r w:rsidR="007361CF" w:rsidRPr="007361CF">
        <w:rPr>
          <w:rFonts w:ascii="宋体" w:eastAsia="宋体" w:hAnsi="宋体" w:hint="eastAsia"/>
        </w:rPr>
        <w:t>掌握</w:t>
      </w:r>
      <w:r w:rsidR="007361CF" w:rsidRPr="007361CF">
        <w:rPr>
          <w:rFonts w:ascii="宋体" w:eastAsia="宋体" w:hAnsi="宋体" w:cs="宋体" w:hint="eastAsia"/>
        </w:rPr>
        <w:t>动词、名词和补足语用法和说明语在一、二、三、四格的用法；</w:t>
      </w:r>
    </w:p>
    <w:p w14:paraId="55A90FCF" w14:textId="30E5F13F" w:rsidR="009E4916" w:rsidRPr="007361CF" w:rsidRDefault="009E4916" w:rsidP="009E4916">
      <w:pPr>
        <w:widowControl/>
        <w:spacing w:beforeLines="50" w:before="156" w:afterLines="50" w:after="156"/>
        <w:jc w:val="left"/>
        <w:rPr>
          <w:rFonts w:ascii="宋体" w:eastAsia="宋体" w:hAnsi="宋体"/>
        </w:rPr>
      </w:pPr>
      <w:r w:rsidRPr="007361CF">
        <w:rPr>
          <w:rFonts w:ascii="宋体" w:eastAsia="宋体" w:hAnsi="宋体" w:hint="eastAsia"/>
        </w:rPr>
        <w:t>（</w:t>
      </w:r>
      <w:r w:rsidRPr="007361CF">
        <w:rPr>
          <w:rFonts w:ascii="宋体" w:eastAsia="宋体" w:hAnsi="宋体"/>
        </w:rPr>
        <w:t>3</w:t>
      </w:r>
      <w:r w:rsidRPr="007361CF">
        <w:rPr>
          <w:rFonts w:ascii="宋体" w:eastAsia="宋体" w:hAnsi="宋体" w:hint="eastAsia"/>
        </w:rPr>
        <w:t>）</w:t>
      </w:r>
      <w:r w:rsidR="007361CF" w:rsidRPr="007361CF">
        <w:rPr>
          <w:rFonts w:ascii="宋体" w:eastAsia="宋体" w:hAnsi="宋体" w:hint="eastAsia"/>
        </w:rPr>
        <w:t>掌握句子和段落的</w:t>
      </w:r>
      <w:r w:rsidRPr="007361CF">
        <w:rPr>
          <w:rFonts w:ascii="宋体" w:eastAsia="宋体" w:hAnsi="宋体" w:hint="eastAsia"/>
        </w:rPr>
        <w:t>重音规律</w:t>
      </w:r>
      <w:r w:rsidR="007361CF" w:rsidRPr="007361CF">
        <w:rPr>
          <w:rFonts w:ascii="宋体" w:eastAsia="宋体" w:hAnsi="宋体" w:hint="eastAsia"/>
        </w:rPr>
        <w:t>和语调</w:t>
      </w:r>
      <w:r w:rsidRPr="007361CF">
        <w:rPr>
          <w:rFonts w:ascii="宋体" w:eastAsia="宋体" w:hAnsi="宋体" w:hint="eastAsia"/>
        </w:rPr>
        <w:t>；</w:t>
      </w:r>
    </w:p>
    <w:p w14:paraId="51D05137" w14:textId="3F240B7E" w:rsidR="009E4916" w:rsidRPr="007361CF" w:rsidRDefault="009E4916" w:rsidP="009E4916">
      <w:pPr>
        <w:snapToGrid w:val="0"/>
        <w:rPr>
          <w:rFonts w:ascii="宋体" w:eastAsia="宋体" w:hAnsi="宋体"/>
        </w:rPr>
      </w:pPr>
      <w:r w:rsidRPr="007361CF">
        <w:rPr>
          <w:rFonts w:ascii="宋体" w:eastAsia="宋体" w:hAnsi="宋体" w:hint="eastAsia"/>
        </w:rPr>
        <w:t>（</w:t>
      </w:r>
      <w:r w:rsidRPr="007361CF">
        <w:rPr>
          <w:rFonts w:ascii="宋体" w:eastAsia="宋体" w:hAnsi="宋体"/>
        </w:rPr>
        <w:t>4</w:t>
      </w:r>
      <w:r w:rsidRPr="007361CF">
        <w:rPr>
          <w:rFonts w:ascii="宋体" w:eastAsia="宋体" w:hAnsi="宋体" w:hint="eastAsia"/>
        </w:rPr>
        <w:t>）</w:t>
      </w:r>
      <w:r w:rsidR="007361CF" w:rsidRPr="007361CF">
        <w:rPr>
          <w:rFonts w:ascii="宋体" w:eastAsia="宋体" w:hAnsi="宋体" w:hint="eastAsia"/>
        </w:rPr>
        <w:t>分场景模拟和掌握</w:t>
      </w:r>
      <w:r w:rsidRPr="007361CF">
        <w:rPr>
          <w:rFonts w:ascii="宋体" w:eastAsia="宋体" w:hAnsi="宋体" w:hint="eastAsia"/>
        </w:rPr>
        <w:t>日常交际用语</w:t>
      </w:r>
    </w:p>
    <w:p w14:paraId="3FC87CBA" w14:textId="77777777" w:rsidR="00781699" w:rsidRDefault="00781699" w:rsidP="00781699">
      <w:pPr>
        <w:widowControl/>
        <w:spacing w:beforeLines="50" w:before="156" w:afterLines="50" w:after="156"/>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0965CBEF" w14:textId="0B444911" w:rsidR="00B42E83" w:rsidRDefault="00B42E83" w:rsidP="00C00DE5">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（1）德语和英语</w:t>
      </w:r>
      <w:r w:rsidR="008770BA">
        <w:rPr>
          <w:rFonts w:ascii="宋体" w:eastAsia="宋体" w:hAnsi="宋体" w:cs="宋体" w:hint="eastAsia"/>
          <w:color w:val="000000"/>
          <w:kern w:val="0"/>
          <w:szCs w:val="21"/>
        </w:rPr>
        <w:t>语法类比与区分。</w:t>
      </w:r>
    </w:p>
    <w:p w14:paraId="214D3391" w14:textId="4D084F96" w:rsidR="00B42E83" w:rsidRDefault="00B42E83" w:rsidP="00C00DE5">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（2）</w:t>
      </w:r>
      <w:r w:rsidR="008770BA">
        <w:rPr>
          <w:rFonts w:ascii="宋体" w:eastAsia="宋体" w:hAnsi="宋体" w:cs="宋体" w:hint="eastAsia"/>
          <w:color w:val="000000"/>
          <w:kern w:val="0"/>
          <w:szCs w:val="21"/>
        </w:rPr>
        <w:t>德语配价语法下的句子结构</w:t>
      </w:r>
      <w:r>
        <w:rPr>
          <w:rFonts w:ascii="宋体" w:eastAsia="宋体" w:hAnsi="宋体" w:cs="宋体" w:hint="eastAsia"/>
          <w:color w:val="000000"/>
          <w:kern w:val="0"/>
          <w:szCs w:val="21"/>
        </w:rPr>
        <w:t>。</w:t>
      </w:r>
    </w:p>
    <w:p w14:paraId="29C00DCE" w14:textId="65C4339E" w:rsidR="00B42E83" w:rsidRDefault="00B42E83" w:rsidP="00C00DE5">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3</w:t>
      </w:r>
      <w:r>
        <w:rPr>
          <w:rFonts w:ascii="宋体" w:eastAsia="宋体" w:hAnsi="宋体" w:cs="宋体" w:hint="eastAsia"/>
          <w:color w:val="000000"/>
          <w:kern w:val="0"/>
          <w:szCs w:val="21"/>
        </w:rPr>
        <w:t>）德语语调、</w:t>
      </w:r>
      <w:r w:rsidR="008770BA">
        <w:rPr>
          <w:rFonts w:ascii="宋体" w:eastAsia="宋体" w:hAnsi="宋体" w:cs="宋体" w:hint="eastAsia"/>
          <w:color w:val="000000"/>
          <w:kern w:val="0"/>
          <w:szCs w:val="21"/>
        </w:rPr>
        <w:t>句子的语调和重音</w:t>
      </w:r>
      <w:r>
        <w:rPr>
          <w:rFonts w:ascii="宋体" w:eastAsia="宋体" w:hAnsi="宋体" w:cs="宋体" w:hint="eastAsia"/>
          <w:color w:val="000000"/>
          <w:kern w:val="0"/>
          <w:szCs w:val="21"/>
        </w:rPr>
        <w:t>。</w:t>
      </w:r>
    </w:p>
    <w:p w14:paraId="47DE604B" w14:textId="3FA7354B" w:rsidR="00B42E83" w:rsidRPr="00B42E83" w:rsidRDefault="00B42E83" w:rsidP="00781699">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4</w:t>
      </w:r>
      <w:r>
        <w:rPr>
          <w:rFonts w:ascii="宋体" w:eastAsia="宋体" w:hAnsi="宋体" w:cs="宋体" w:hint="eastAsia"/>
          <w:color w:val="000000"/>
          <w:kern w:val="0"/>
          <w:szCs w:val="21"/>
        </w:rPr>
        <w:t>）</w:t>
      </w:r>
      <w:r w:rsidR="008770BA">
        <w:rPr>
          <w:rFonts w:ascii="宋体" w:eastAsia="宋体" w:hAnsi="宋体" w:cs="宋体" w:hint="eastAsia"/>
          <w:color w:val="000000"/>
          <w:kern w:val="0"/>
          <w:szCs w:val="21"/>
        </w:rPr>
        <w:t>德语名词的变格形式。</w:t>
      </w:r>
    </w:p>
    <w:p w14:paraId="3920E986" w14:textId="77777777" w:rsidR="00781699" w:rsidRPr="00313A87" w:rsidRDefault="00781699" w:rsidP="00781699">
      <w:pPr>
        <w:widowControl/>
        <w:spacing w:beforeLines="50" w:before="156" w:afterLines="50" w:after="156"/>
        <w:jc w:val="left"/>
        <w:rPr>
          <w:rFonts w:ascii="宋体" w:eastAsia="宋体" w:hAnsi="宋体"/>
          <w:szCs w:val="21"/>
        </w:rPr>
      </w:pPr>
      <w:r w:rsidRPr="00313A87">
        <w:rPr>
          <w:rFonts w:ascii="宋体" w:eastAsia="宋体" w:hAnsi="宋体" w:cs="TimesNewRomanPSMT"/>
          <w:color w:val="000000"/>
          <w:kern w:val="0"/>
          <w:szCs w:val="21"/>
        </w:rPr>
        <w:lastRenderedPageBreak/>
        <w:t>3.</w:t>
      </w:r>
      <w:r w:rsidRPr="00313A87">
        <w:rPr>
          <w:rFonts w:ascii="宋体" w:eastAsia="宋体" w:hAnsi="宋体" w:cs="宋体" w:hint="eastAsia"/>
          <w:color w:val="000000"/>
          <w:kern w:val="0"/>
          <w:szCs w:val="21"/>
        </w:rPr>
        <w:t>教学内容</w:t>
      </w:r>
    </w:p>
    <w:p w14:paraId="2E3F2C47" w14:textId="77777777" w:rsidR="00C00DE5" w:rsidRPr="00C00DE5" w:rsidRDefault="00C00DE5" w:rsidP="00C00DE5">
      <w:pPr>
        <w:widowControl/>
        <w:spacing w:beforeLines="50" w:before="156" w:afterLines="50" w:after="156"/>
        <w:jc w:val="left"/>
        <w:rPr>
          <w:rFonts w:ascii="宋体" w:eastAsia="宋体" w:hAnsi="宋体" w:cs="宋体"/>
          <w:color w:val="000000"/>
          <w:kern w:val="0"/>
          <w:szCs w:val="21"/>
        </w:rPr>
      </w:pPr>
      <w:proofErr w:type="spellStart"/>
      <w:r w:rsidRPr="00C00DE5">
        <w:rPr>
          <w:rFonts w:ascii="Times New Roman" w:eastAsia="宋体" w:hAnsi="Times New Roman" w:cs="Times New Roman"/>
          <w:color w:val="000000"/>
          <w:kern w:val="0"/>
          <w:szCs w:val="21"/>
        </w:rPr>
        <w:t>Lektion</w:t>
      </w:r>
      <w:proofErr w:type="spellEnd"/>
      <w:r w:rsidRPr="00C00DE5">
        <w:rPr>
          <w:rFonts w:ascii="Times New Roman" w:eastAsia="宋体" w:hAnsi="Times New Roman" w:cs="Times New Roman"/>
          <w:color w:val="000000"/>
          <w:kern w:val="0"/>
          <w:szCs w:val="21"/>
        </w:rPr>
        <w:t xml:space="preserve"> 1 </w:t>
      </w:r>
      <w:proofErr w:type="spellStart"/>
      <w:r w:rsidRPr="00C00DE5">
        <w:rPr>
          <w:rFonts w:ascii="Times New Roman" w:eastAsia="宋体" w:hAnsi="Times New Roman" w:cs="Times New Roman"/>
          <w:color w:val="000000"/>
          <w:kern w:val="0"/>
          <w:szCs w:val="21"/>
        </w:rPr>
        <w:t>Wenn</w:t>
      </w:r>
      <w:proofErr w:type="spellEnd"/>
      <w:r w:rsidRPr="00C00DE5">
        <w:rPr>
          <w:rFonts w:ascii="Times New Roman" w:eastAsia="宋体" w:hAnsi="Times New Roman" w:cs="Times New Roman"/>
          <w:color w:val="000000"/>
          <w:kern w:val="0"/>
          <w:szCs w:val="21"/>
        </w:rPr>
        <w:t xml:space="preserve"> </w:t>
      </w:r>
      <w:proofErr w:type="spellStart"/>
      <w:r w:rsidRPr="00C00DE5">
        <w:rPr>
          <w:rFonts w:ascii="Times New Roman" w:eastAsia="宋体" w:hAnsi="Times New Roman" w:cs="Times New Roman"/>
          <w:color w:val="000000"/>
          <w:kern w:val="0"/>
          <w:szCs w:val="21"/>
        </w:rPr>
        <w:t>einer</w:t>
      </w:r>
      <w:proofErr w:type="spellEnd"/>
      <w:r w:rsidRPr="00C00DE5">
        <w:rPr>
          <w:rFonts w:ascii="Times New Roman" w:eastAsia="宋体" w:hAnsi="Times New Roman" w:cs="Times New Roman"/>
          <w:color w:val="000000"/>
          <w:kern w:val="0"/>
          <w:szCs w:val="21"/>
        </w:rPr>
        <w:t xml:space="preserve"> </w:t>
      </w:r>
      <w:proofErr w:type="spellStart"/>
      <w:r w:rsidRPr="00C00DE5">
        <w:rPr>
          <w:rFonts w:ascii="Times New Roman" w:eastAsia="宋体" w:hAnsi="Times New Roman" w:cs="Times New Roman"/>
          <w:color w:val="000000"/>
          <w:kern w:val="0"/>
          <w:szCs w:val="21"/>
        </w:rPr>
        <w:t>eine</w:t>
      </w:r>
      <w:proofErr w:type="spellEnd"/>
      <w:r w:rsidRPr="00C00DE5">
        <w:rPr>
          <w:rFonts w:ascii="Times New Roman" w:eastAsia="宋体" w:hAnsi="Times New Roman" w:cs="Times New Roman"/>
          <w:color w:val="000000"/>
          <w:kern w:val="0"/>
          <w:szCs w:val="21"/>
        </w:rPr>
        <w:t xml:space="preserve"> </w:t>
      </w:r>
      <w:proofErr w:type="spellStart"/>
      <w:r w:rsidRPr="00C00DE5">
        <w:rPr>
          <w:rFonts w:ascii="Times New Roman" w:eastAsia="宋体" w:hAnsi="Times New Roman" w:cs="Times New Roman"/>
          <w:color w:val="000000"/>
          <w:kern w:val="0"/>
          <w:szCs w:val="21"/>
        </w:rPr>
        <w:t>Reise</w:t>
      </w:r>
      <w:proofErr w:type="spellEnd"/>
      <w:r w:rsidRPr="00C00DE5">
        <w:rPr>
          <w:rFonts w:ascii="Times New Roman" w:eastAsia="宋体" w:hAnsi="Times New Roman" w:cs="Times New Roman"/>
          <w:color w:val="000000"/>
          <w:kern w:val="0"/>
          <w:szCs w:val="21"/>
        </w:rPr>
        <w:t xml:space="preserve"> tut, ...</w:t>
      </w:r>
      <w:r w:rsidRPr="00C00DE5">
        <w:rPr>
          <w:rFonts w:ascii="宋体" w:eastAsia="宋体" w:hAnsi="宋体" w:cs="宋体"/>
          <w:color w:val="000000"/>
          <w:kern w:val="0"/>
          <w:szCs w:val="21"/>
        </w:rPr>
        <w:t>当某人去旅行</w:t>
      </w:r>
    </w:p>
    <w:p w14:paraId="4892652D" w14:textId="77777777" w:rsidR="00C00DE5" w:rsidRPr="00C00DE5" w:rsidRDefault="00C00DE5" w:rsidP="007E639F">
      <w:pPr>
        <w:widowControl/>
        <w:spacing w:beforeLines="50" w:before="156" w:afterLines="50" w:after="156"/>
        <w:rPr>
          <w:rFonts w:ascii="宋体" w:eastAsia="宋体" w:hAnsi="宋体" w:cs="宋体"/>
          <w:color w:val="000000"/>
          <w:kern w:val="0"/>
          <w:szCs w:val="21"/>
        </w:rPr>
      </w:pPr>
      <w:r w:rsidRPr="00C00DE5">
        <w:rPr>
          <w:rFonts w:ascii="宋体" w:eastAsia="宋体" w:hAnsi="宋体" w:cs="宋体"/>
          <w:color w:val="000000"/>
          <w:kern w:val="0"/>
          <w:szCs w:val="21"/>
        </w:rPr>
        <w:t xml:space="preserve">    了解德语中亲属关系的称谓和表示方向的词。掌握用</w:t>
      </w:r>
      <w:proofErr w:type="spellStart"/>
      <w:r w:rsidRPr="00C00DE5">
        <w:rPr>
          <w:rFonts w:ascii="Times New Roman" w:eastAsia="宋体" w:hAnsi="Times New Roman" w:cs="Times New Roman"/>
          <w:color w:val="000000"/>
          <w:kern w:val="0"/>
          <w:szCs w:val="21"/>
        </w:rPr>
        <w:t>wenn</w:t>
      </w:r>
      <w:proofErr w:type="spellEnd"/>
      <w:r w:rsidRPr="00C00DE5">
        <w:rPr>
          <w:rFonts w:ascii="宋体" w:eastAsia="宋体" w:hAnsi="宋体" w:cs="宋体"/>
          <w:color w:val="000000"/>
          <w:kern w:val="0"/>
          <w:szCs w:val="21"/>
        </w:rPr>
        <w:t>作连词的条件从句和时间从句；第二格和用第二格的介词</w:t>
      </w:r>
      <w:proofErr w:type="spellStart"/>
      <w:r w:rsidRPr="00C00DE5">
        <w:rPr>
          <w:rFonts w:ascii="Times New Roman" w:eastAsia="宋体" w:hAnsi="Times New Roman" w:cs="Times New Roman"/>
          <w:color w:val="000000"/>
          <w:kern w:val="0"/>
          <w:szCs w:val="21"/>
        </w:rPr>
        <w:t>während</w:t>
      </w:r>
      <w:proofErr w:type="spellEnd"/>
      <w:r w:rsidRPr="00C00DE5">
        <w:rPr>
          <w:rFonts w:ascii="宋体" w:eastAsia="宋体" w:hAnsi="宋体" w:cs="宋体"/>
          <w:color w:val="000000"/>
          <w:kern w:val="0"/>
          <w:szCs w:val="21"/>
        </w:rPr>
        <w:t>和</w:t>
      </w:r>
      <w:proofErr w:type="spellStart"/>
      <w:r w:rsidRPr="00C00DE5">
        <w:rPr>
          <w:rFonts w:ascii="Times New Roman" w:eastAsia="宋体" w:hAnsi="Times New Roman" w:cs="Times New Roman"/>
          <w:color w:val="000000"/>
          <w:kern w:val="0"/>
          <w:szCs w:val="21"/>
        </w:rPr>
        <w:t>wegen</w:t>
      </w:r>
      <w:proofErr w:type="spellEnd"/>
    </w:p>
    <w:p w14:paraId="334050D5" w14:textId="77777777" w:rsidR="00C00DE5" w:rsidRPr="00C00DE5" w:rsidRDefault="00C00DE5" w:rsidP="00C00DE5">
      <w:pPr>
        <w:widowControl/>
        <w:spacing w:beforeLines="50" w:before="156" w:afterLines="50" w:after="156"/>
        <w:jc w:val="left"/>
        <w:rPr>
          <w:rFonts w:ascii="宋体" w:eastAsia="宋体" w:hAnsi="宋体" w:cs="宋体"/>
          <w:color w:val="000000"/>
          <w:kern w:val="0"/>
          <w:szCs w:val="21"/>
        </w:rPr>
      </w:pPr>
      <w:proofErr w:type="spellStart"/>
      <w:r w:rsidRPr="003F2C68">
        <w:rPr>
          <w:rFonts w:ascii="Times New Roman" w:eastAsia="宋体" w:hAnsi="Times New Roman" w:cs="Times New Roman"/>
          <w:color w:val="000000"/>
          <w:kern w:val="0"/>
          <w:szCs w:val="21"/>
        </w:rPr>
        <w:t>Lektion</w:t>
      </w:r>
      <w:proofErr w:type="spellEnd"/>
      <w:r w:rsidRPr="003F2C68">
        <w:rPr>
          <w:rFonts w:ascii="Times New Roman" w:eastAsia="宋体" w:hAnsi="Times New Roman" w:cs="Times New Roman"/>
          <w:color w:val="000000"/>
          <w:kern w:val="0"/>
          <w:szCs w:val="21"/>
        </w:rPr>
        <w:t xml:space="preserve"> 2 Schein und Sein</w:t>
      </w:r>
      <w:r w:rsidRPr="00C00DE5">
        <w:rPr>
          <w:rFonts w:ascii="宋体" w:eastAsia="宋体" w:hAnsi="宋体" w:cs="宋体"/>
          <w:color w:val="000000"/>
          <w:kern w:val="0"/>
          <w:szCs w:val="21"/>
        </w:rPr>
        <w:t xml:space="preserve"> 假象和真实</w:t>
      </w:r>
    </w:p>
    <w:p w14:paraId="4569BAEB" w14:textId="77777777" w:rsidR="00C00DE5" w:rsidRPr="00C00DE5" w:rsidRDefault="00C00DE5" w:rsidP="007E639F">
      <w:pPr>
        <w:widowControl/>
        <w:spacing w:beforeLines="50" w:before="156" w:afterLines="50" w:after="156"/>
        <w:rPr>
          <w:rFonts w:ascii="宋体" w:eastAsia="宋体" w:hAnsi="宋体" w:cs="宋体"/>
          <w:color w:val="000000"/>
          <w:kern w:val="0"/>
          <w:szCs w:val="21"/>
        </w:rPr>
      </w:pPr>
      <w:r w:rsidRPr="00C00DE5">
        <w:rPr>
          <w:rFonts w:ascii="宋体" w:eastAsia="宋体" w:hAnsi="宋体" w:cs="宋体"/>
          <w:color w:val="000000"/>
          <w:kern w:val="0"/>
          <w:szCs w:val="21"/>
        </w:rPr>
        <w:t xml:space="preserve">    学习身体各个部分的德语称谓；前缀</w:t>
      </w:r>
      <w:r w:rsidRPr="007305D5">
        <w:rPr>
          <w:rFonts w:ascii="Times New Roman" w:eastAsia="宋体" w:hAnsi="Times New Roman" w:cs="Times New Roman"/>
          <w:color w:val="000000"/>
          <w:kern w:val="0"/>
          <w:szCs w:val="21"/>
        </w:rPr>
        <w:t>un-</w:t>
      </w:r>
      <w:r w:rsidRPr="00C00DE5">
        <w:rPr>
          <w:rFonts w:ascii="宋体" w:eastAsia="宋体" w:hAnsi="宋体" w:cs="宋体"/>
          <w:color w:val="000000"/>
          <w:kern w:val="0"/>
          <w:szCs w:val="21"/>
        </w:rPr>
        <w:t>。掌握第一格、第四格单数名词无冠词的形容词词尾；第一格、第四格单数名词有冠词的形容词词尾以及第一格、第四格复数名词的形容词词尾。</w:t>
      </w:r>
    </w:p>
    <w:p w14:paraId="0434A46A" w14:textId="77777777" w:rsidR="00C00DE5" w:rsidRPr="00C00DE5" w:rsidRDefault="00C00DE5" w:rsidP="00C00DE5">
      <w:pPr>
        <w:widowControl/>
        <w:spacing w:beforeLines="50" w:before="156" w:afterLines="50" w:after="156"/>
        <w:jc w:val="left"/>
        <w:rPr>
          <w:rFonts w:ascii="宋体" w:eastAsia="宋体" w:hAnsi="宋体" w:cs="宋体"/>
          <w:color w:val="000000"/>
          <w:kern w:val="0"/>
          <w:szCs w:val="21"/>
        </w:rPr>
      </w:pPr>
      <w:proofErr w:type="spellStart"/>
      <w:r w:rsidRPr="007305D5">
        <w:rPr>
          <w:rFonts w:ascii="Times New Roman" w:eastAsia="宋体" w:hAnsi="Times New Roman" w:cs="Times New Roman"/>
          <w:color w:val="000000"/>
          <w:kern w:val="0"/>
          <w:szCs w:val="21"/>
        </w:rPr>
        <w:t>Lektion</w:t>
      </w:r>
      <w:proofErr w:type="spellEnd"/>
      <w:r w:rsidRPr="007305D5">
        <w:rPr>
          <w:rFonts w:ascii="Times New Roman" w:eastAsia="宋体" w:hAnsi="Times New Roman" w:cs="Times New Roman"/>
          <w:color w:val="000000"/>
          <w:kern w:val="0"/>
          <w:szCs w:val="21"/>
        </w:rPr>
        <w:t xml:space="preserve"> 3 </w:t>
      </w:r>
      <w:proofErr w:type="spellStart"/>
      <w:r w:rsidRPr="007305D5">
        <w:rPr>
          <w:rFonts w:ascii="Times New Roman" w:eastAsia="宋体" w:hAnsi="Times New Roman" w:cs="Times New Roman"/>
          <w:color w:val="000000"/>
          <w:kern w:val="0"/>
          <w:szCs w:val="21"/>
        </w:rPr>
        <w:t>Raub</w:t>
      </w:r>
      <w:proofErr w:type="spellEnd"/>
      <w:r w:rsidRPr="007305D5">
        <w:rPr>
          <w:rFonts w:ascii="Times New Roman" w:eastAsia="宋体" w:hAnsi="Times New Roman" w:cs="Times New Roman"/>
          <w:color w:val="000000"/>
          <w:kern w:val="0"/>
          <w:szCs w:val="21"/>
        </w:rPr>
        <w:t xml:space="preserve">, </w:t>
      </w:r>
      <w:proofErr w:type="spellStart"/>
      <w:r w:rsidRPr="007305D5">
        <w:rPr>
          <w:rFonts w:ascii="Times New Roman" w:eastAsia="宋体" w:hAnsi="Times New Roman" w:cs="Times New Roman"/>
          <w:color w:val="000000"/>
          <w:kern w:val="0"/>
          <w:szCs w:val="21"/>
        </w:rPr>
        <w:t>Lüge</w:t>
      </w:r>
      <w:proofErr w:type="spellEnd"/>
      <w:r w:rsidRPr="007305D5">
        <w:rPr>
          <w:rFonts w:ascii="Times New Roman" w:eastAsia="宋体" w:hAnsi="Times New Roman" w:cs="Times New Roman"/>
          <w:color w:val="000000"/>
          <w:kern w:val="0"/>
          <w:szCs w:val="21"/>
        </w:rPr>
        <w:t xml:space="preserve"> und </w:t>
      </w:r>
      <w:proofErr w:type="spellStart"/>
      <w:r w:rsidRPr="007305D5">
        <w:rPr>
          <w:rFonts w:ascii="Times New Roman" w:eastAsia="宋体" w:hAnsi="Times New Roman" w:cs="Times New Roman"/>
          <w:color w:val="000000"/>
          <w:kern w:val="0"/>
          <w:szCs w:val="21"/>
        </w:rPr>
        <w:t>Betrug</w:t>
      </w:r>
      <w:proofErr w:type="spellEnd"/>
      <w:r w:rsidRPr="007305D5">
        <w:rPr>
          <w:rFonts w:ascii="Times New Roman" w:eastAsia="宋体" w:hAnsi="Times New Roman" w:cs="Times New Roman"/>
          <w:color w:val="000000"/>
          <w:kern w:val="0"/>
          <w:szCs w:val="21"/>
        </w:rPr>
        <w:t xml:space="preserve"> – Ein </w:t>
      </w:r>
      <w:proofErr w:type="spellStart"/>
      <w:r w:rsidRPr="007305D5">
        <w:rPr>
          <w:rFonts w:ascii="Times New Roman" w:eastAsia="宋体" w:hAnsi="Times New Roman" w:cs="Times New Roman"/>
          <w:color w:val="000000"/>
          <w:kern w:val="0"/>
          <w:szCs w:val="21"/>
        </w:rPr>
        <w:t>Krimi</w:t>
      </w:r>
      <w:proofErr w:type="spellEnd"/>
      <w:r w:rsidRPr="007305D5">
        <w:rPr>
          <w:rFonts w:ascii="Times New Roman" w:eastAsia="宋体" w:hAnsi="Times New Roman" w:cs="Times New Roman"/>
          <w:color w:val="000000"/>
          <w:kern w:val="0"/>
          <w:szCs w:val="21"/>
        </w:rPr>
        <w:t xml:space="preserve"> </w:t>
      </w:r>
      <w:r w:rsidRPr="00C00DE5">
        <w:rPr>
          <w:rFonts w:ascii="宋体" w:eastAsia="宋体" w:hAnsi="宋体" w:cs="宋体"/>
          <w:color w:val="000000"/>
          <w:kern w:val="0"/>
          <w:szCs w:val="21"/>
        </w:rPr>
        <w:t>抢劫、谎言和欺骗-一个犯罪故事</w:t>
      </w:r>
    </w:p>
    <w:p w14:paraId="72941E38" w14:textId="03CC87A8" w:rsidR="00C00DE5" w:rsidRPr="00C00DE5" w:rsidRDefault="00C00DE5" w:rsidP="007E639F">
      <w:pPr>
        <w:widowControl/>
        <w:spacing w:beforeLines="50" w:before="156" w:afterLines="50" w:after="156"/>
        <w:rPr>
          <w:rFonts w:ascii="宋体" w:eastAsia="宋体" w:hAnsi="宋体" w:cs="宋体"/>
          <w:color w:val="000000"/>
          <w:kern w:val="0"/>
          <w:szCs w:val="21"/>
        </w:rPr>
      </w:pPr>
      <w:r w:rsidRPr="00C00DE5">
        <w:rPr>
          <w:rFonts w:ascii="宋体" w:eastAsia="宋体" w:hAnsi="宋体" w:cs="宋体"/>
          <w:color w:val="000000"/>
          <w:kern w:val="0"/>
          <w:szCs w:val="21"/>
        </w:rPr>
        <w:t xml:space="preserve">    学习序数词、颜色和日期的表达；掌握以</w:t>
      </w:r>
      <w:proofErr w:type="spellStart"/>
      <w:r w:rsidRPr="008626A5">
        <w:rPr>
          <w:rFonts w:ascii="Times New Roman" w:eastAsia="宋体" w:hAnsi="Times New Roman" w:cs="Times New Roman"/>
          <w:color w:val="000000"/>
          <w:kern w:val="0"/>
          <w:szCs w:val="21"/>
        </w:rPr>
        <w:t>dass</w:t>
      </w:r>
      <w:proofErr w:type="spellEnd"/>
      <w:r w:rsidRPr="008626A5">
        <w:rPr>
          <w:rFonts w:ascii="Times New Roman" w:eastAsia="宋体" w:hAnsi="Times New Roman" w:cs="Times New Roman"/>
          <w:color w:val="000000"/>
          <w:kern w:val="0"/>
          <w:szCs w:val="21"/>
        </w:rPr>
        <w:t xml:space="preserve">, </w:t>
      </w:r>
      <w:proofErr w:type="spellStart"/>
      <w:r w:rsidRPr="008626A5">
        <w:rPr>
          <w:rFonts w:ascii="Times New Roman" w:eastAsia="宋体" w:hAnsi="Times New Roman" w:cs="Times New Roman"/>
          <w:color w:val="000000"/>
          <w:kern w:val="0"/>
          <w:szCs w:val="21"/>
        </w:rPr>
        <w:t>ob</w:t>
      </w:r>
      <w:proofErr w:type="spellEnd"/>
      <w:r w:rsidRPr="00C00DE5">
        <w:rPr>
          <w:rFonts w:ascii="宋体" w:eastAsia="宋体" w:hAnsi="宋体" w:cs="宋体"/>
          <w:color w:val="000000"/>
          <w:kern w:val="0"/>
          <w:szCs w:val="21"/>
        </w:rPr>
        <w:t>和以</w:t>
      </w:r>
      <w:r w:rsidRPr="008626A5">
        <w:rPr>
          <w:rFonts w:ascii="Times New Roman" w:eastAsia="宋体" w:hAnsi="Times New Roman" w:cs="Times New Roman"/>
          <w:color w:val="000000"/>
          <w:kern w:val="0"/>
          <w:szCs w:val="21"/>
        </w:rPr>
        <w:t>w</w:t>
      </w:r>
      <w:r w:rsidRPr="00C00DE5">
        <w:rPr>
          <w:rFonts w:ascii="宋体" w:eastAsia="宋体" w:hAnsi="宋体" w:cs="宋体"/>
          <w:color w:val="000000"/>
          <w:kern w:val="0"/>
          <w:szCs w:val="21"/>
        </w:rPr>
        <w:t>开头的特殊疑问句连接的从句的用法；冠词后的第三格、第四格的形容词词尾；第一格、第四格复数的形容词词尾</w:t>
      </w:r>
      <w:r w:rsidR="007E639F">
        <w:rPr>
          <w:rFonts w:ascii="宋体" w:eastAsia="宋体" w:hAnsi="宋体" w:cs="宋体" w:hint="eastAsia"/>
          <w:color w:val="000000"/>
          <w:kern w:val="0"/>
          <w:szCs w:val="21"/>
        </w:rPr>
        <w:t>。</w:t>
      </w:r>
    </w:p>
    <w:p w14:paraId="37582E86" w14:textId="77777777" w:rsidR="00C00DE5" w:rsidRPr="00C00DE5" w:rsidRDefault="00C00DE5" w:rsidP="00C00DE5">
      <w:pPr>
        <w:widowControl/>
        <w:spacing w:beforeLines="50" w:before="156" w:afterLines="50" w:after="156"/>
        <w:jc w:val="left"/>
        <w:rPr>
          <w:rFonts w:ascii="宋体" w:eastAsia="宋体" w:hAnsi="宋体" w:cs="宋体"/>
          <w:color w:val="000000"/>
          <w:kern w:val="0"/>
          <w:szCs w:val="21"/>
        </w:rPr>
      </w:pPr>
      <w:proofErr w:type="spellStart"/>
      <w:r w:rsidRPr="008626A5">
        <w:rPr>
          <w:rFonts w:ascii="Times New Roman" w:eastAsia="宋体" w:hAnsi="Times New Roman" w:cs="Times New Roman"/>
          <w:color w:val="000000"/>
          <w:kern w:val="0"/>
          <w:szCs w:val="21"/>
        </w:rPr>
        <w:t>Lektion</w:t>
      </w:r>
      <w:proofErr w:type="spellEnd"/>
      <w:r w:rsidRPr="008626A5">
        <w:rPr>
          <w:rFonts w:ascii="Times New Roman" w:eastAsia="宋体" w:hAnsi="Times New Roman" w:cs="Times New Roman"/>
          <w:color w:val="000000"/>
          <w:kern w:val="0"/>
          <w:szCs w:val="21"/>
        </w:rPr>
        <w:t xml:space="preserve"> 4 </w:t>
      </w:r>
      <w:proofErr w:type="spellStart"/>
      <w:r w:rsidRPr="008626A5">
        <w:rPr>
          <w:rFonts w:ascii="Times New Roman" w:eastAsia="宋体" w:hAnsi="Times New Roman" w:cs="Times New Roman"/>
          <w:color w:val="000000"/>
          <w:kern w:val="0"/>
          <w:szCs w:val="21"/>
        </w:rPr>
        <w:t>Gute</w:t>
      </w:r>
      <w:proofErr w:type="spellEnd"/>
      <w:r w:rsidRPr="008626A5">
        <w:rPr>
          <w:rFonts w:ascii="Times New Roman" w:eastAsia="宋体" w:hAnsi="Times New Roman" w:cs="Times New Roman"/>
          <w:color w:val="000000"/>
          <w:kern w:val="0"/>
          <w:szCs w:val="21"/>
        </w:rPr>
        <w:t xml:space="preserve"> </w:t>
      </w:r>
      <w:proofErr w:type="spellStart"/>
      <w:r w:rsidRPr="008626A5">
        <w:rPr>
          <w:rFonts w:ascii="Times New Roman" w:eastAsia="宋体" w:hAnsi="Times New Roman" w:cs="Times New Roman"/>
          <w:color w:val="000000"/>
          <w:kern w:val="0"/>
          <w:szCs w:val="21"/>
        </w:rPr>
        <w:t>Besserung</w:t>
      </w:r>
      <w:proofErr w:type="spellEnd"/>
      <w:r w:rsidRPr="00C00DE5">
        <w:rPr>
          <w:rFonts w:ascii="宋体" w:eastAsia="宋体" w:hAnsi="宋体" w:cs="宋体"/>
          <w:color w:val="000000"/>
          <w:kern w:val="0"/>
          <w:szCs w:val="21"/>
        </w:rPr>
        <w:t xml:space="preserve"> 祝您健康</w:t>
      </w:r>
    </w:p>
    <w:p w14:paraId="4CFD9EF9" w14:textId="587CF552" w:rsidR="00C00DE5" w:rsidRPr="00C00DE5" w:rsidRDefault="00C00DE5" w:rsidP="007E639F">
      <w:pPr>
        <w:widowControl/>
        <w:spacing w:beforeLines="50" w:before="156" w:afterLines="50" w:after="156"/>
        <w:rPr>
          <w:rFonts w:ascii="宋体" w:eastAsia="宋体" w:hAnsi="宋体" w:cs="宋体"/>
          <w:color w:val="000000"/>
          <w:kern w:val="0"/>
          <w:szCs w:val="21"/>
        </w:rPr>
      </w:pPr>
      <w:r w:rsidRPr="00C00DE5">
        <w:rPr>
          <w:rFonts w:ascii="宋体" w:eastAsia="宋体" w:hAnsi="宋体" w:cs="宋体"/>
          <w:color w:val="000000"/>
          <w:kern w:val="0"/>
          <w:szCs w:val="21"/>
        </w:rPr>
        <w:t xml:space="preserve">    学习与医药有关的前缀和后缀；关于健康的词语和表示时间的介词一览；掌握反身动词及代词</w:t>
      </w:r>
      <w:r w:rsidRPr="008626A5">
        <w:rPr>
          <w:rFonts w:ascii="Times New Roman" w:eastAsia="宋体" w:hAnsi="Times New Roman" w:cs="Times New Roman"/>
          <w:color w:val="000000"/>
          <w:kern w:val="0"/>
          <w:szCs w:val="21"/>
        </w:rPr>
        <w:t xml:space="preserve">alle, </w:t>
      </w:r>
      <w:proofErr w:type="spellStart"/>
      <w:r w:rsidRPr="008626A5">
        <w:rPr>
          <w:rFonts w:ascii="Times New Roman" w:eastAsia="宋体" w:hAnsi="Times New Roman" w:cs="Times New Roman"/>
          <w:color w:val="000000"/>
          <w:kern w:val="0"/>
          <w:szCs w:val="21"/>
        </w:rPr>
        <w:t>beide</w:t>
      </w:r>
      <w:proofErr w:type="spellEnd"/>
      <w:r w:rsidRPr="008626A5">
        <w:rPr>
          <w:rFonts w:ascii="Times New Roman" w:eastAsia="宋体" w:hAnsi="Times New Roman" w:cs="Times New Roman"/>
          <w:color w:val="000000"/>
          <w:kern w:val="0"/>
          <w:szCs w:val="21"/>
        </w:rPr>
        <w:t xml:space="preserve">, </w:t>
      </w:r>
      <w:proofErr w:type="spellStart"/>
      <w:r w:rsidRPr="008626A5">
        <w:rPr>
          <w:rFonts w:ascii="Times New Roman" w:eastAsia="宋体" w:hAnsi="Times New Roman" w:cs="Times New Roman"/>
          <w:color w:val="000000"/>
          <w:kern w:val="0"/>
          <w:szCs w:val="21"/>
        </w:rPr>
        <w:t>einige</w:t>
      </w:r>
      <w:proofErr w:type="spellEnd"/>
      <w:r w:rsidRPr="008626A5">
        <w:rPr>
          <w:rFonts w:ascii="Times New Roman" w:eastAsia="宋体" w:hAnsi="Times New Roman" w:cs="Times New Roman"/>
          <w:color w:val="000000"/>
          <w:kern w:val="0"/>
          <w:szCs w:val="21"/>
        </w:rPr>
        <w:t xml:space="preserve">, </w:t>
      </w:r>
      <w:proofErr w:type="spellStart"/>
      <w:r w:rsidRPr="008626A5">
        <w:rPr>
          <w:rFonts w:ascii="Times New Roman" w:eastAsia="宋体" w:hAnsi="Times New Roman" w:cs="Times New Roman"/>
          <w:color w:val="000000"/>
          <w:kern w:val="0"/>
          <w:szCs w:val="21"/>
        </w:rPr>
        <w:t>mehrere</w:t>
      </w:r>
      <w:proofErr w:type="spellEnd"/>
      <w:r w:rsidRPr="008626A5">
        <w:rPr>
          <w:rFonts w:ascii="Times New Roman" w:eastAsia="宋体" w:hAnsi="Times New Roman" w:cs="Times New Roman"/>
          <w:color w:val="000000"/>
          <w:kern w:val="0"/>
          <w:szCs w:val="21"/>
        </w:rPr>
        <w:t xml:space="preserve">, </w:t>
      </w:r>
      <w:proofErr w:type="spellStart"/>
      <w:r w:rsidRPr="008626A5">
        <w:rPr>
          <w:rFonts w:ascii="Times New Roman" w:eastAsia="宋体" w:hAnsi="Times New Roman" w:cs="Times New Roman"/>
          <w:color w:val="000000"/>
          <w:kern w:val="0"/>
          <w:szCs w:val="21"/>
        </w:rPr>
        <w:t>viele</w:t>
      </w:r>
      <w:proofErr w:type="spellEnd"/>
      <w:r w:rsidRPr="008626A5">
        <w:rPr>
          <w:rFonts w:ascii="Times New Roman" w:eastAsia="宋体" w:hAnsi="Times New Roman" w:cs="Times New Roman"/>
          <w:color w:val="000000"/>
          <w:kern w:val="0"/>
          <w:szCs w:val="21"/>
        </w:rPr>
        <w:t xml:space="preserve">, </w:t>
      </w:r>
      <w:proofErr w:type="spellStart"/>
      <w:r w:rsidRPr="008626A5">
        <w:rPr>
          <w:rFonts w:ascii="Times New Roman" w:eastAsia="宋体" w:hAnsi="Times New Roman" w:cs="Times New Roman"/>
          <w:color w:val="000000"/>
          <w:kern w:val="0"/>
          <w:szCs w:val="21"/>
        </w:rPr>
        <w:t>wenige</w:t>
      </w:r>
      <w:proofErr w:type="spellEnd"/>
      <w:r w:rsidRPr="00C00DE5">
        <w:rPr>
          <w:rFonts w:ascii="宋体" w:eastAsia="宋体" w:hAnsi="宋体" w:cs="宋体"/>
          <w:color w:val="000000"/>
          <w:kern w:val="0"/>
          <w:szCs w:val="21"/>
        </w:rPr>
        <w:t>的复数形式；带第四格的介词</w:t>
      </w:r>
      <w:proofErr w:type="spellStart"/>
      <w:r w:rsidRPr="008626A5">
        <w:rPr>
          <w:rFonts w:ascii="Times New Roman" w:eastAsia="宋体" w:hAnsi="Times New Roman" w:cs="Times New Roman"/>
          <w:color w:val="000000"/>
          <w:kern w:val="0"/>
          <w:szCs w:val="21"/>
        </w:rPr>
        <w:t>durch</w:t>
      </w:r>
      <w:proofErr w:type="spellEnd"/>
      <w:r w:rsidRPr="008626A5">
        <w:rPr>
          <w:rFonts w:ascii="Times New Roman" w:eastAsia="宋体" w:hAnsi="Times New Roman" w:cs="Times New Roman"/>
          <w:color w:val="000000"/>
          <w:kern w:val="0"/>
          <w:szCs w:val="21"/>
        </w:rPr>
        <w:t xml:space="preserve">, </w:t>
      </w:r>
      <w:proofErr w:type="spellStart"/>
      <w:r w:rsidRPr="008626A5">
        <w:rPr>
          <w:rFonts w:ascii="Times New Roman" w:eastAsia="宋体" w:hAnsi="Times New Roman" w:cs="Times New Roman"/>
          <w:color w:val="000000"/>
          <w:kern w:val="0"/>
          <w:szCs w:val="21"/>
        </w:rPr>
        <w:t>gegen</w:t>
      </w:r>
      <w:proofErr w:type="spellEnd"/>
      <w:r w:rsidRPr="00C00DE5">
        <w:rPr>
          <w:rFonts w:ascii="宋体" w:eastAsia="宋体" w:hAnsi="宋体" w:cs="宋体"/>
          <w:color w:val="000000"/>
          <w:kern w:val="0"/>
          <w:szCs w:val="21"/>
        </w:rPr>
        <w:t>和名词第四格作时间说明语的用法</w:t>
      </w:r>
      <w:r w:rsidR="007E639F">
        <w:rPr>
          <w:rFonts w:ascii="宋体" w:eastAsia="宋体" w:hAnsi="宋体" w:cs="宋体" w:hint="eastAsia"/>
          <w:color w:val="000000"/>
          <w:kern w:val="0"/>
          <w:szCs w:val="21"/>
        </w:rPr>
        <w:t>。</w:t>
      </w:r>
    </w:p>
    <w:p w14:paraId="38C89D8F" w14:textId="77777777" w:rsidR="00C00DE5" w:rsidRPr="00C00DE5" w:rsidRDefault="00C00DE5" w:rsidP="00C00DE5">
      <w:pPr>
        <w:widowControl/>
        <w:spacing w:beforeLines="50" w:before="156" w:afterLines="50" w:after="156"/>
        <w:jc w:val="left"/>
        <w:rPr>
          <w:rFonts w:ascii="宋体" w:eastAsia="宋体" w:hAnsi="宋体" w:cs="宋体"/>
          <w:color w:val="000000"/>
          <w:kern w:val="0"/>
          <w:szCs w:val="21"/>
        </w:rPr>
      </w:pPr>
      <w:proofErr w:type="spellStart"/>
      <w:r w:rsidRPr="008626A5">
        <w:rPr>
          <w:rFonts w:ascii="Times New Roman" w:eastAsia="宋体" w:hAnsi="Times New Roman" w:cs="Times New Roman"/>
          <w:color w:val="000000"/>
          <w:kern w:val="0"/>
          <w:szCs w:val="21"/>
        </w:rPr>
        <w:t>Lektion</w:t>
      </w:r>
      <w:proofErr w:type="spellEnd"/>
      <w:r w:rsidRPr="008626A5">
        <w:rPr>
          <w:rFonts w:ascii="Times New Roman" w:eastAsia="宋体" w:hAnsi="Times New Roman" w:cs="Times New Roman"/>
          <w:color w:val="000000"/>
          <w:kern w:val="0"/>
          <w:szCs w:val="21"/>
        </w:rPr>
        <w:t xml:space="preserve"> 5 Das </w:t>
      </w:r>
      <w:proofErr w:type="spellStart"/>
      <w:r w:rsidRPr="008626A5">
        <w:rPr>
          <w:rFonts w:ascii="Times New Roman" w:eastAsia="宋体" w:hAnsi="Times New Roman" w:cs="Times New Roman"/>
          <w:color w:val="000000"/>
          <w:kern w:val="0"/>
          <w:szCs w:val="21"/>
        </w:rPr>
        <w:t>Lernen</w:t>
      </w:r>
      <w:proofErr w:type="spellEnd"/>
      <w:r w:rsidRPr="008626A5">
        <w:rPr>
          <w:rFonts w:ascii="Times New Roman" w:eastAsia="宋体" w:hAnsi="Times New Roman" w:cs="Times New Roman"/>
          <w:color w:val="000000"/>
          <w:kern w:val="0"/>
          <w:szCs w:val="21"/>
        </w:rPr>
        <w:t xml:space="preserve"> </w:t>
      </w:r>
      <w:proofErr w:type="spellStart"/>
      <w:r w:rsidRPr="008626A5">
        <w:rPr>
          <w:rFonts w:ascii="Times New Roman" w:eastAsia="宋体" w:hAnsi="Times New Roman" w:cs="Times New Roman"/>
          <w:color w:val="000000"/>
          <w:kern w:val="0"/>
          <w:szCs w:val="21"/>
        </w:rPr>
        <w:t>lernen</w:t>
      </w:r>
      <w:proofErr w:type="spellEnd"/>
      <w:r w:rsidRPr="008626A5">
        <w:rPr>
          <w:rFonts w:ascii="Times New Roman" w:eastAsia="宋体" w:hAnsi="Times New Roman" w:cs="Times New Roman"/>
          <w:color w:val="000000"/>
          <w:kern w:val="0"/>
          <w:szCs w:val="21"/>
        </w:rPr>
        <w:t xml:space="preserve">: </w:t>
      </w:r>
      <w:proofErr w:type="spellStart"/>
      <w:r w:rsidRPr="008626A5">
        <w:rPr>
          <w:rFonts w:ascii="Times New Roman" w:eastAsia="宋体" w:hAnsi="Times New Roman" w:cs="Times New Roman"/>
          <w:color w:val="000000"/>
          <w:kern w:val="0"/>
          <w:szCs w:val="21"/>
        </w:rPr>
        <w:t>Lesen</w:t>
      </w:r>
      <w:proofErr w:type="spellEnd"/>
      <w:r w:rsidRPr="00C00DE5">
        <w:rPr>
          <w:rFonts w:ascii="宋体" w:eastAsia="宋体" w:hAnsi="宋体" w:cs="宋体"/>
          <w:color w:val="000000"/>
          <w:kern w:val="0"/>
          <w:szCs w:val="21"/>
        </w:rPr>
        <w:t xml:space="preserve"> 学习如何学习：阅读</w:t>
      </w:r>
    </w:p>
    <w:p w14:paraId="2452D7FA" w14:textId="78AC5F6F" w:rsidR="00014B81" w:rsidRPr="00BF49D0" w:rsidRDefault="00C00DE5" w:rsidP="00BF49D0">
      <w:pPr>
        <w:widowControl/>
        <w:spacing w:beforeLines="50" w:before="156" w:afterLines="50" w:after="156"/>
        <w:ind w:firstLineChars="200" w:firstLine="420"/>
        <w:rPr>
          <w:rFonts w:ascii="宋体" w:eastAsia="宋体" w:hAnsi="宋体" w:cs="宋体"/>
          <w:color w:val="000000"/>
          <w:kern w:val="0"/>
          <w:szCs w:val="21"/>
        </w:rPr>
      </w:pPr>
      <w:r w:rsidRPr="00C00DE5">
        <w:rPr>
          <w:rFonts w:ascii="宋体" w:eastAsia="宋体" w:hAnsi="宋体" w:cs="宋体" w:hint="eastAsia"/>
          <w:color w:val="000000"/>
          <w:kern w:val="0"/>
          <w:szCs w:val="21"/>
        </w:rPr>
        <w:t>本</w:t>
      </w:r>
      <w:r w:rsidRPr="00C00DE5">
        <w:rPr>
          <w:rFonts w:ascii="宋体" w:eastAsia="宋体" w:hAnsi="宋体" w:cs="宋体"/>
          <w:color w:val="000000"/>
          <w:kern w:val="0"/>
          <w:szCs w:val="21"/>
        </w:rPr>
        <w:t>课是前面一个阶段学习的复习课，要求学习德语阅读的不同方法，了解阅读目的和不同语篇的鱼肚要求。语法上掌握代副词、名词短语；复习总结形容词词尾。</w:t>
      </w:r>
    </w:p>
    <w:p w14:paraId="19344AB2" w14:textId="77777777" w:rsidR="00E4472E" w:rsidRPr="00313A87" w:rsidRDefault="00E4472E" w:rsidP="00E4472E">
      <w:pPr>
        <w:widowControl/>
        <w:spacing w:beforeLines="50" w:before="156" w:afterLines="50" w:after="156"/>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14:paraId="06223CF9" w14:textId="6D72E9CB" w:rsidR="00014B81" w:rsidRDefault="00FB246C" w:rsidP="00014B81">
      <w:pPr>
        <w:snapToGrid w:val="0"/>
        <w:rPr>
          <w:rFonts w:ascii="宋体" w:eastAsia="宋体" w:hAnsi="宋体"/>
          <w:szCs w:val="21"/>
        </w:rPr>
      </w:pPr>
      <w:r w:rsidRPr="00FB246C">
        <w:rPr>
          <w:rFonts w:ascii="宋体" w:eastAsia="宋体" w:hAnsi="宋体" w:hint="eastAsia"/>
          <w:szCs w:val="21"/>
        </w:rPr>
        <w:t>（1）讲授法：</w:t>
      </w:r>
      <w:r>
        <w:rPr>
          <w:rFonts w:ascii="宋体" w:eastAsia="宋体" w:hAnsi="宋体" w:hint="eastAsia"/>
          <w:szCs w:val="21"/>
        </w:rPr>
        <w:t>讲解德语语法，句子结构</w:t>
      </w:r>
      <w:r w:rsidR="00BF49D0">
        <w:rPr>
          <w:rFonts w:ascii="宋体" w:eastAsia="宋体" w:hAnsi="宋体" w:hint="eastAsia"/>
          <w:szCs w:val="21"/>
        </w:rPr>
        <w:t>，</w:t>
      </w:r>
    </w:p>
    <w:p w14:paraId="6A89D9AC" w14:textId="3CD5466C" w:rsidR="00FB246C" w:rsidRDefault="00FB246C" w:rsidP="00014B81">
      <w:pPr>
        <w:snapToGrid w:val="0"/>
        <w:rPr>
          <w:rFonts w:ascii="宋体" w:eastAsia="宋体" w:hAnsi="宋体"/>
          <w:szCs w:val="21"/>
        </w:rPr>
      </w:pPr>
      <w:r>
        <w:rPr>
          <w:rFonts w:ascii="宋体" w:eastAsia="宋体" w:hAnsi="宋体" w:hint="eastAsia"/>
          <w:szCs w:val="21"/>
        </w:rPr>
        <w:t>（2）自主练习：通过不断重复跟读，</w:t>
      </w:r>
      <w:r w:rsidR="00BF49D0">
        <w:rPr>
          <w:rFonts w:ascii="宋体" w:eastAsia="宋体" w:hAnsi="宋体" w:hint="eastAsia"/>
          <w:szCs w:val="21"/>
        </w:rPr>
        <w:t>改进句子重音和语调。</w:t>
      </w:r>
    </w:p>
    <w:p w14:paraId="457084AF" w14:textId="209A6908" w:rsidR="00FB246C" w:rsidRPr="00FB246C" w:rsidRDefault="00FB246C" w:rsidP="00014B81">
      <w:pPr>
        <w:snapToGrid w:val="0"/>
        <w:rPr>
          <w:rFonts w:ascii="宋体" w:eastAsia="宋体" w:hAnsi="宋体"/>
          <w:b/>
          <w:szCs w:val="21"/>
        </w:rPr>
      </w:pPr>
      <w:r>
        <w:rPr>
          <w:rFonts w:ascii="宋体" w:eastAsia="宋体" w:hAnsi="宋体" w:hint="eastAsia"/>
          <w:szCs w:val="21"/>
        </w:rPr>
        <w:t>（3）</w:t>
      </w:r>
      <w:r w:rsidR="00BF49D0">
        <w:rPr>
          <w:rFonts w:ascii="宋体" w:eastAsia="宋体" w:hAnsi="宋体" w:hint="eastAsia"/>
          <w:szCs w:val="21"/>
        </w:rPr>
        <w:t>讨论法</w:t>
      </w:r>
      <w:r>
        <w:rPr>
          <w:rFonts w:ascii="宋体" w:eastAsia="宋体" w:hAnsi="宋体" w:hint="eastAsia"/>
          <w:szCs w:val="21"/>
        </w:rPr>
        <w:t>：</w:t>
      </w:r>
      <w:r w:rsidR="00BF49D0">
        <w:rPr>
          <w:rFonts w:ascii="宋体" w:eastAsia="宋体" w:hAnsi="宋体" w:hint="eastAsia"/>
          <w:szCs w:val="21"/>
        </w:rPr>
        <w:t>小组话题讨论：</w:t>
      </w:r>
      <w:r w:rsidR="00BF49D0" w:rsidRPr="00BF49D0">
        <w:rPr>
          <w:rFonts w:ascii="宋体" w:eastAsia="宋体" w:hAnsi="宋体" w:hint="eastAsia"/>
          <w:szCs w:val="21"/>
        </w:rPr>
        <w:t>旅行/高效学习/</w:t>
      </w:r>
      <w:r w:rsidR="00BF49D0">
        <w:rPr>
          <w:rFonts w:ascii="宋体" w:eastAsia="宋体" w:hAnsi="宋体" w:hint="eastAsia"/>
          <w:szCs w:val="21"/>
        </w:rPr>
        <w:t>德国</w:t>
      </w:r>
      <w:r w:rsidR="00BF49D0" w:rsidRPr="00BF49D0">
        <w:rPr>
          <w:rFonts w:ascii="宋体" w:eastAsia="宋体" w:hAnsi="宋体" w:hint="eastAsia"/>
          <w:szCs w:val="21"/>
        </w:rPr>
        <w:t>童话</w:t>
      </w:r>
    </w:p>
    <w:p w14:paraId="089F0851" w14:textId="013FAA72" w:rsidR="00FB246C" w:rsidRDefault="00781699" w:rsidP="00FB246C">
      <w:pPr>
        <w:snapToGrid w:val="0"/>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027A9828" w14:textId="5CFB7486" w:rsidR="00AE4DF1" w:rsidRPr="00BF49D0" w:rsidRDefault="00AE4DF1" w:rsidP="00BF49D0">
      <w:pPr>
        <w:widowControl/>
        <w:spacing w:beforeLines="50" w:before="156" w:afterLines="50" w:after="156"/>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课堂观察、课后反思报告</w:t>
      </w:r>
    </w:p>
    <w:p w14:paraId="580EBDA0" w14:textId="77777777" w:rsidR="00FB246C" w:rsidRPr="00FB246C" w:rsidRDefault="00FB246C" w:rsidP="00FB246C">
      <w:pPr>
        <w:snapToGrid w:val="0"/>
        <w:rPr>
          <w:rFonts w:ascii="宋体" w:eastAsia="宋体" w:hAnsi="宋体"/>
        </w:rPr>
      </w:pPr>
      <w:r w:rsidRPr="00FB246C">
        <w:rPr>
          <w:rFonts w:ascii="宋体" w:eastAsia="宋体" w:hAnsi="宋体" w:hint="eastAsia"/>
        </w:rPr>
        <w:t>思考题：</w:t>
      </w:r>
    </w:p>
    <w:p w14:paraId="34A3C014" w14:textId="4FB22557" w:rsidR="00BF49D0" w:rsidRPr="00B04BF1" w:rsidRDefault="00BF49D0" w:rsidP="00BF49D0">
      <w:pPr>
        <w:snapToGrid w:val="0"/>
        <w:spacing w:line="264" w:lineRule="auto"/>
        <w:rPr>
          <w:rFonts w:ascii="Times New Roman" w:hAnsi="Times New Roman"/>
          <w:szCs w:val="21"/>
        </w:rPr>
      </w:pPr>
      <w:r w:rsidRPr="00B04BF1">
        <w:rPr>
          <w:rFonts w:ascii="Times New Roman" w:hAnsi="Times New Roman"/>
          <w:szCs w:val="21"/>
        </w:rPr>
        <w:t xml:space="preserve">1. Wie </w:t>
      </w:r>
      <w:proofErr w:type="spellStart"/>
      <w:r w:rsidRPr="00B04BF1">
        <w:rPr>
          <w:rFonts w:ascii="Times New Roman" w:hAnsi="Times New Roman"/>
          <w:szCs w:val="21"/>
        </w:rPr>
        <w:t>liest</w:t>
      </w:r>
      <w:proofErr w:type="spellEnd"/>
      <w:r w:rsidRPr="00B04BF1">
        <w:rPr>
          <w:rFonts w:ascii="Times New Roman" w:hAnsi="Times New Roman"/>
          <w:szCs w:val="21"/>
        </w:rPr>
        <w:t xml:space="preserve"> man </w:t>
      </w:r>
      <w:proofErr w:type="spellStart"/>
      <w:r w:rsidRPr="00B04BF1">
        <w:rPr>
          <w:rFonts w:ascii="Times New Roman" w:hAnsi="Times New Roman"/>
          <w:szCs w:val="21"/>
        </w:rPr>
        <w:t>effektiv</w:t>
      </w:r>
      <w:proofErr w:type="spellEnd"/>
      <w:r w:rsidRPr="00B04BF1">
        <w:rPr>
          <w:rFonts w:ascii="Times New Roman" w:hAnsi="Times New Roman"/>
          <w:szCs w:val="21"/>
        </w:rPr>
        <w:t>?</w:t>
      </w:r>
    </w:p>
    <w:p w14:paraId="090C8FAB" w14:textId="77777777" w:rsidR="00BF49D0" w:rsidRPr="00BB7845" w:rsidRDefault="00BF49D0" w:rsidP="00BF49D0">
      <w:pPr>
        <w:snapToGrid w:val="0"/>
        <w:spacing w:line="264" w:lineRule="auto"/>
        <w:rPr>
          <w:rFonts w:ascii="Times New Roman" w:hAnsi="Times New Roman"/>
          <w:szCs w:val="21"/>
        </w:rPr>
      </w:pPr>
      <w:r w:rsidRPr="00B04BF1">
        <w:rPr>
          <w:rFonts w:ascii="Times New Roman" w:hAnsi="Times New Roman"/>
          <w:szCs w:val="21"/>
        </w:rPr>
        <w:t xml:space="preserve">2. Wie </w:t>
      </w:r>
      <w:proofErr w:type="spellStart"/>
      <w:r w:rsidRPr="00B04BF1">
        <w:rPr>
          <w:rFonts w:ascii="Times New Roman" w:hAnsi="Times New Roman"/>
          <w:szCs w:val="21"/>
        </w:rPr>
        <w:t>erzählt</w:t>
      </w:r>
      <w:proofErr w:type="spellEnd"/>
      <w:r w:rsidRPr="00B04BF1">
        <w:rPr>
          <w:rFonts w:ascii="Times New Roman" w:hAnsi="Times New Roman"/>
          <w:szCs w:val="21"/>
        </w:rPr>
        <w:t xml:space="preserve"> man </w:t>
      </w:r>
      <w:proofErr w:type="spellStart"/>
      <w:r w:rsidRPr="00B04BF1">
        <w:rPr>
          <w:rFonts w:ascii="Times New Roman" w:hAnsi="Times New Roman"/>
          <w:szCs w:val="21"/>
        </w:rPr>
        <w:t>eine</w:t>
      </w:r>
      <w:proofErr w:type="spellEnd"/>
      <w:r w:rsidRPr="00B04BF1">
        <w:rPr>
          <w:rFonts w:ascii="Times New Roman" w:hAnsi="Times New Roman"/>
          <w:szCs w:val="21"/>
        </w:rPr>
        <w:t xml:space="preserve"> </w:t>
      </w:r>
      <w:proofErr w:type="spellStart"/>
      <w:r w:rsidRPr="00B04BF1">
        <w:rPr>
          <w:rFonts w:ascii="Times New Roman" w:hAnsi="Times New Roman"/>
          <w:szCs w:val="21"/>
        </w:rPr>
        <w:t>spannende</w:t>
      </w:r>
      <w:proofErr w:type="spellEnd"/>
      <w:r w:rsidRPr="00B04BF1">
        <w:rPr>
          <w:rFonts w:ascii="Times New Roman" w:hAnsi="Times New Roman"/>
          <w:szCs w:val="21"/>
        </w:rPr>
        <w:t xml:space="preserve"> </w:t>
      </w:r>
      <w:proofErr w:type="spellStart"/>
      <w:r w:rsidRPr="00B04BF1">
        <w:rPr>
          <w:rFonts w:ascii="Times New Roman" w:hAnsi="Times New Roman"/>
          <w:szCs w:val="21"/>
        </w:rPr>
        <w:t>Geschichte</w:t>
      </w:r>
      <w:proofErr w:type="spellEnd"/>
      <w:r w:rsidRPr="00B04BF1">
        <w:rPr>
          <w:rFonts w:ascii="Times New Roman" w:hAnsi="Times New Roman"/>
          <w:szCs w:val="21"/>
        </w:rPr>
        <w:t xml:space="preserve"> auf Deutsch?</w:t>
      </w:r>
    </w:p>
    <w:p w14:paraId="07EF1AAB" w14:textId="77777777" w:rsidR="00FB246C" w:rsidRPr="001C3082" w:rsidRDefault="00FB246C" w:rsidP="00FB246C">
      <w:pPr>
        <w:snapToGrid w:val="0"/>
        <w:rPr>
          <w:rFonts w:ascii="黑体" w:eastAsia="黑体" w:hAnsi="黑体" w:cs="Times New Roman"/>
          <w:b/>
          <w:sz w:val="24"/>
          <w:szCs w:val="24"/>
        </w:rPr>
      </w:pPr>
    </w:p>
    <w:p w14:paraId="7ADECD16" w14:textId="0293AE0A" w:rsidR="00014B81" w:rsidRPr="00DF382F" w:rsidRDefault="00014B81" w:rsidP="00014B81">
      <w:pPr>
        <w:snapToGrid w:val="0"/>
        <w:rPr>
          <w:rFonts w:ascii="黑体" w:eastAsia="黑体" w:hAnsi="黑体" w:cs="Times New Roman"/>
          <w:b/>
          <w:sz w:val="24"/>
          <w:szCs w:val="24"/>
        </w:rPr>
      </w:pPr>
      <w:r w:rsidRPr="001C3082">
        <w:rPr>
          <w:rFonts w:ascii="黑体" w:eastAsia="黑体" w:hAnsi="黑体" w:cs="Times New Roman" w:hint="eastAsia"/>
          <w:b/>
          <w:sz w:val="24"/>
          <w:szCs w:val="24"/>
        </w:rPr>
        <w:t>第二单元</w:t>
      </w:r>
      <w:r w:rsidRPr="008F0013">
        <w:rPr>
          <w:rFonts w:ascii="Times New Roman" w:eastAsia="黑体" w:hAnsi="Times New Roman" w:cs="Times New Roman"/>
          <w:b/>
          <w:sz w:val="24"/>
          <w:szCs w:val="24"/>
        </w:rPr>
        <w:t xml:space="preserve">  </w:t>
      </w:r>
      <w:proofErr w:type="spellStart"/>
      <w:r w:rsidRPr="008F0013">
        <w:rPr>
          <w:rFonts w:ascii="Times New Roman" w:eastAsia="黑体" w:hAnsi="Times New Roman" w:cs="Times New Roman"/>
          <w:b/>
          <w:sz w:val="24"/>
          <w:szCs w:val="24"/>
        </w:rPr>
        <w:t>Lektion</w:t>
      </w:r>
      <w:proofErr w:type="spellEnd"/>
      <w:r w:rsidRPr="008F0013">
        <w:rPr>
          <w:rFonts w:ascii="Times New Roman" w:eastAsia="黑体" w:hAnsi="Times New Roman" w:cs="Times New Roman"/>
          <w:b/>
          <w:sz w:val="24"/>
          <w:szCs w:val="24"/>
        </w:rPr>
        <w:t xml:space="preserve"> </w:t>
      </w:r>
      <w:r w:rsidR="00E06CD5" w:rsidRPr="008F0013">
        <w:rPr>
          <w:rFonts w:ascii="Times New Roman" w:eastAsia="黑体" w:hAnsi="Times New Roman" w:cs="Times New Roman"/>
          <w:b/>
          <w:sz w:val="24"/>
          <w:szCs w:val="24"/>
        </w:rPr>
        <w:t>6-10</w:t>
      </w:r>
    </w:p>
    <w:p w14:paraId="506EC352" w14:textId="77777777" w:rsidR="001C3082" w:rsidRPr="00781699" w:rsidRDefault="001C3082" w:rsidP="001C3082">
      <w:pPr>
        <w:widowControl/>
        <w:spacing w:beforeLines="50" w:before="156" w:afterLines="50" w:after="156"/>
        <w:jc w:val="left"/>
        <w:rPr>
          <w:rFonts w:ascii="宋体" w:eastAsia="宋体" w:hAnsi="宋体"/>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4E0008D1" w14:textId="77777777" w:rsidR="00A94212" w:rsidRPr="001D30FC" w:rsidRDefault="001C3082" w:rsidP="00A94212">
      <w:pPr>
        <w:snapToGrid w:val="0"/>
        <w:rPr>
          <w:rFonts w:ascii="Times New Roman" w:eastAsia="Times New Roman" w:hAnsi="Times New Roman" w:cs="Times New Roman"/>
        </w:rPr>
      </w:pPr>
      <w:r>
        <w:rPr>
          <w:rFonts w:ascii="宋体" w:eastAsia="宋体" w:hAnsi="宋体" w:hint="eastAsia"/>
        </w:rPr>
        <w:t>（1）</w:t>
      </w:r>
      <w:r w:rsidR="00A94212" w:rsidRPr="00A94212">
        <w:rPr>
          <w:rFonts w:ascii="宋体" w:eastAsia="宋体" w:hAnsi="宋体"/>
          <w:szCs w:val="21"/>
        </w:rPr>
        <w:t>掌握德语写作的技巧和方法</w:t>
      </w:r>
    </w:p>
    <w:p w14:paraId="19D6B39C" w14:textId="4B75C48D" w:rsidR="001C3082" w:rsidRDefault="001C3082" w:rsidP="001C3082">
      <w:pPr>
        <w:widowControl/>
        <w:spacing w:beforeLines="50" w:before="156" w:afterLines="50" w:after="156"/>
        <w:jc w:val="left"/>
        <w:rPr>
          <w:rFonts w:ascii="宋体" w:eastAsia="宋体" w:hAnsi="宋体"/>
        </w:rPr>
      </w:pPr>
      <w:r>
        <w:rPr>
          <w:rFonts w:ascii="宋体" w:eastAsia="宋体" w:hAnsi="宋体" w:hint="eastAsia"/>
        </w:rPr>
        <w:t>（</w:t>
      </w:r>
      <w:r>
        <w:rPr>
          <w:rFonts w:ascii="宋体" w:eastAsia="宋体" w:hAnsi="宋体"/>
        </w:rPr>
        <w:t>2</w:t>
      </w:r>
      <w:r>
        <w:rPr>
          <w:rFonts w:ascii="宋体" w:eastAsia="宋体" w:hAnsi="宋体" w:hint="eastAsia"/>
        </w:rPr>
        <w:t>）</w:t>
      </w:r>
      <w:r w:rsidR="00A94212">
        <w:rPr>
          <w:rFonts w:ascii="宋体" w:eastAsia="宋体" w:hAnsi="宋体" w:hint="eastAsia"/>
        </w:rPr>
        <w:t>掌握德语时态：过去时，现在完成时</w:t>
      </w:r>
      <w:r w:rsidR="005825D1">
        <w:rPr>
          <w:rFonts w:ascii="宋体" w:eastAsia="宋体" w:hAnsi="宋体" w:hint="eastAsia"/>
        </w:rPr>
        <w:t>。</w:t>
      </w:r>
    </w:p>
    <w:p w14:paraId="5CB5244A" w14:textId="6481C424" w:rsidR="001C3082" w:rsidRPr="009E4916" w:rsidRDefault="001C3082" w:rsidP="001C3082">
      <w:pPr>
        <w:widowControl/>
        <w:spacing w:beforeLines="50" w:before="156" w:afterLines="50" w:after="156"/>
        <w:jc w:val="left"/>
        <w:rPr>
          <w:rFonts w:ascii="宋体" w:eastAsia="宋体" w:hAnsi="宋体"/>
        </w:rPr>
      </w:pPr>
      <w:r>
        <w:rPr>
          <w:rFonts w:ascii="宋体" w:eastAsia="宋体" w:hAnsi="宋体" w:hint="eastAsia"/>
        </w:rPr>
        <w:t>（</w:t>
      </w:r>
      <w:r>
        <w:rPr>
          <w:rFonts w:ascii="宋体" w:eastAsia="宋体" w:hAnsi="宋体"/>
        </w:rPr>
        <w:t>3</w:t>
      </w:r>
      <w:r>
        <w:rPr>
          <w:rFonts w:ascii="宋体" w:eastAsia="宋体" w:hAnsi="宋体" w:hint="eastAsia"/>
        </w:rPr>
        <w:t>）</w:t>
      </w:r>
      <w:r w:rsidRPr="009E4916">
        <w:rPr>
          <w:rFonts w:ascii="宋体" w:eastAsia="宋体" w:hAnsi="宋体" w:hint="eastAsia"/>
        </w:rPr>
        <w:t>了解</w:t>
      </w:r>
      <w:r w:rsidR="001D30FC">
        <w:rPr>
          <w:rFonts w:ascii="宋体" w:eastAsia="宋体" w:hAnsi="宋体" w:hint="eastAsia"/>
        </w:rPr>
        <w:t>各类补足语</w:t>
      </w:r>
      <w:r w:rsidR="00F8412E">
        <w:rPr>
          <w:rFonts w:ascii="宋体" w:eastAsia="宋体" w:hAnsi="宋体" w:hint="eastAsia"/>
        </w:rPr>
        <w:t>，说明语</w:t>
      </w:r>
      <w:r w:rsidR="00A94212">
        <w:rPr>
          <w:rFonts w:ascii="宋体" w:eastAsia="宋体" w:hAnsi="宋体" w:hint="eastAsia"/>
        </w:rPr>
        <w:t>和动词的配价关系</w:t>
      </w:r>
    </w:p>
    <w:p w14:paraId="2C3E02B3" w14:textId="6A23D522" w:rsidR="001C3082" w:rsidRDefault="001C3082" w:rsidP="001C3082">
      <w:pPr>
        <w:snapToGrid w:val="0"/>
        <w:rPr>
          <w:rFonts w:ascii="宋体" w:eastAsia="宋体" w:hAnsi="宋体" w:cs="宋体"/>
        </w:rPr>
      </w:pPr>
      <w:r>
        <w:rPr>
          <w:rFonts w:ascii="宋体" w:eastAsia="宋体" w:hAnsi="宋体" w:hint="eastAsia"/>
        </w:rPr>
        <w:t>（</w:t>
      </w:r>
      <w:r>
        <w:rPr>
          <w:rFonts w:ascii="宋体" w:eastAsia="宋体" w:hAnsi="宋体"/>
        </w:rPr>
        <w:t>4</w:t>
      </w:r>
      <w:r>
        <w:rPr>
          <w:rFonts w:ascii="宋体" w:eastAsia="宋体" w:hAnsi="宋体" w:hint="eastAsia"/>
        </w:rPr>
        <w:t>）</w:t>
      </w:r>
      <w:r w:rsidR="001D30FC">
        <w:rPr>
          <w:rFonts w:ascii="宋体" w:eastAsia="宋体" w:hAnsi="宋体" w:hint="eastAsia"/>
        </w:rPr>
        <w:t>总结句子结构</w:t>
      </w:r>
      <w:r w:rsidR="001D30FC">
        <w:rPr>
          <w:rFonts w:ascii="宋体" w:eastAsia="宋体" w:hAnsi="宋体" w:cs="宋体" w:hint="eastAsia"/>
        </w:rPr>
        <w:t>、类型、归纳模式</w:t>
      </w:r>
    </w:p>
    <w:p w14:paraId="61FA625E" w14:textId="77777777" w:rsidR="001C3082" w:rsidRDefault="001C3082" w:rsidP="001C3082">
      <w:pPr>
        <w:widowControl/>
        <w:spacing w:beforeLines="50" w:before="156" w:afterLines="50" w:after="156"/>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5D9CAC14" w14:textId="7953655B" w:rsidR="001C3082" w:rsidRPr="00B36E8F" w:rsidRDefault="001C3082" w:rsidP="001C3082">
      <w:pPr>
        <w:widowControl/>
        <w:spacing w:beforeLines="50" w:before="156" w:afterLines="50" w:after="156"/>
        <w:jc w:val="left"/>
        <w:rPr>
          <w:rFonts w:ascii="Times New Roman" w:eastAsia="Times New Roman" w:hAnsi="Times New Roman" w:cs="Times New Roman"/>
          <w:b/>
          <w:color w:val="000000"/>
          <w:kern w:val="0"/>
          <w:szCs w:val="21"/>
        </w:rPr>
      </w:pPr>
      <w:r>
        <w:rPr>
          <w:rFonts w:ascii="宋体" w:eastAsia="宋体" w:hAnsi="宋体" w:cs="宋体" w:hint="eastAsia"/>
          <w:color w:val="000000"/>
          <w:kern w:val="0"/>
          <w:szCs w:val="21"/>
        </w:rPr>
        <w:lastRenderedPageBreak/>
        <w:t>（1）</w:t>
      </w:r>
      <w:r w:rsidR="00B36E8F">
        <w:rPr>
          <w:rFonts w:ascii="宋体" w:eastAsia="宋体" w:hAnsi="宋体" w:cs="宋体" w:hint="eastAsia"/>
          <w:color w:val="000000"/>
          <w:kern w:val="0"/>
          <w:szCs w:val="21"/>
        </w:rPr>
        <w:t>德语</w:t>
      </w:r>
      <w:r w:rsidR="00F8412E">
        <w:rPr>
          <w:rFonts w:ascii="宋体" w:eastAsia="宋体" w:hAnsi="宋体" w:cs="宋体" w:hint="eastAsia"/>
          <w:color w:val="000000"/>
          <w:kern w:val="0"/>
          <w:szCs w:val="21"/>
        </w:rPr>
        <w:t>框架结构</w:t>
      </w:r>
      <w:r w:rsidR="00B36E8F">
        <w:rPr>
          <w:rFonts w:ascii="宋体" w:eastAsia="宋体" w:hAnsi="宋体" w:cs="宋体" w:hint="eastAsia"/>
          <w:color w:val="000000"/>
          <w:kern w:val="0"/>
          <w:szCs w:val="21"/>
        </w:rPr>
        <w:t>中动词的用法</w:t>
      </w:r>
      <w:r w:rsidR="00B36E8F" w:rsidRPr="00B36E8F">
        <w:rPr>
          <w:rFonts w:ascii="宋体" w:eastAsia="宋体" w:hAnsi="宋体" w:cs="宋体" w:hint="eastAsia"/>
          <w:bCs/>
          <w:color w:val="000000"/>
          <w:kern w:val="0"/>
          <w:szCs w:val="21"/>
        </w:rPr>
        <w:t>、</w:t>
      </w:r>
      <w:r w:rsidR="00B36E8F">
        <w:rPr>
          <w:rFonts w:ascii="宋体" w:eastAsia="宋体" w:hAnsi="宋体" w:cs="宋体" w:hint="eastAsia"/>
          <w:bCs/>
          <w:color w:val="000000"/>
          <w:kern w:val="0"/>
          <w:szCs w:val="21"/>
        </w:rPr>
        <w:t>位置、和句子语序</w:t>
      </w:r>
    </w:p>
    <w:p w14:paraId="5E8265BD" w14:textId="77777777" w:rsidR="001C3082" w:rsidRDefault="001C3082" w:rsidP="001C3082">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（2）</w:t>
      </w:r>
      <w:r w:rsidR="00B36E8F">
        <w:rPr>
          <w:rFonts w:ascii="宋体" w:eastAsia="宋体" w:hAnsi="宋体" w:cs="宋体" w:hint="eastAsia"/>
          <w:color w:val="000000"/>
          <w:kern w:val="0"/>
          <w:szCs w:val="21"/>
        </w:rPr>
        <w:t>注意英语和汉语母语对德语的负迁移</w:t>
      </w:r>
    </w:p>
    <w:p w14:paraId="4B85E1C5" w14:textId="1B4846C6" w:rsidR="001C3082" w:rsidRDefault="001C3082" w:rsidP="001C3082">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3</w:t>
      </w:r>
      <w:r>
        <w:rPr>
          <w:rFonts w:ascii="宋体" w:eastAsia="宋体" w:hAnsi="宋体" w:cs="宋体" w:hint="eastAsia"/>
          <w:color w:val="000000"/>
          <w:kern w:val="0"/>
          <w:szCs w:val="21"/>
        </w:rPr>
        <w:t>）</w:t>
      </w:r>
      <w:r w:rsidR="00F8412E">
        <w:rPr>
          <w:rFonts w:ascii="宋体" w:eastAsia="宋体" w:hAnsi="宋体" w:cs="宋体" w:hint="eastAsia"/>
          <w:color w:val="000000"/>
          <w:kern w:val="0"/>
          <w:szCs w:val="21"/>
        </w:rPr>
        <w:t>德语自由说明语。</w:t>
      </w:r>
    </w:p>
    <w:p w14:paraId="6A3321CC" w14:textId="77777777" w:rsidR="001C3082" w:rsidRPr="00313A87" w:rsidRDefault="001C3082" w:rsidP="001C3082">
      <w:pPr>
        <w:widowControl/>
        <w:spacing w:beforeLines="50" w:before="156" w:afterLines="50" w:after="156"/>
        <w:jc w:val="left"/>
        <w:rPr>
          <w:rFonts w:ascii="宋体" w:eastAsia="宋体" w:hAnsi="宋体"/>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4D4FB7BB" w14:textId="77777777" w:rsidR="008C7A15" w:rsidRPr="0061474A" w:rsidRDefault="008C7A15" w:rsidP="0061474A">
      <w:pPr>
        <w:widowControl/>
        <w:spacing w:beforeLines="50" w:before="156" w:afterLines="50" w:after="156"/>
        <w:jc w:val="left"/>
        <w:rPr>
          <w:rFonts w:ascii="宋体" w:eastAsia="宋体" w:hAnsi="宋体" w:cs="宋体"/>
          <w:color w:val="000000"/>
          <w:kern w:val="0"/>
          <w:szCs w:val="21"/>
        </w:rPr>
      </w:pPr>
      <w:proofErr w:type="spellStart"/>
      <w:r w:rsidRPr="0061474A">
        <w:rPr>
          <w:rFonts w:ascii="Times New Roman" w:eastAsia="宋体" w:hAnsi="Times New Roman" w:cs="Times New Roman"/>
          <w:color w:val="000000"/>
          <w:kern w:val="0"/>
          <w:szCs w:val="21"/>
        </w:rPr>
        <w:t>Lektion</w:t>
      </w:r>
      <w:proofErr w:type="spellEnd"/>
      <w:r w:rsidRPr="0061474A">
        <w:rPr>
          <w:rFonts w:ascii="Times New Roman" w:eastAsia="宋体" w:hAnsi="Times New Roman" w:cs="Times New Roman"/>
          <w:color w:val="000000"/>
          <w:kern w:val="0"/>
          <w:szCs w:val="21"/>
        </w:rPr>
        <w:t xml:space="preserve"> 6  </w:t>
      </w:r>
      <w:proofErr w:type="spellStart"/>
      <w:r w:rsidRPr="0061474A">
        <w:rPr>
          <w:rFonts w:ascii="Times New Roman" w:eastAsia="宋体" w:hAnsi="Times New Roman" w:cs="Times New Roman"/>
          <w:color w:val="000000"/>
          <w:kern w:val="0"/>
          <w:szCs w:val="21"/>
        </w:rPr>
        <w:t>Zwischen</w:t>
      </w:r>
      <w:proofErr w:type="spellEnd"/>
      <w:r w:rsidRPr="0061474A">
        <w:rPr>
          <w:rFonts w:ascii="Times New Roman" w:eastAsia="宋体" w:hAnsi="Times New Roman" w:cs="Times New Roman"/>
          <w:color w:val="000000"/>
          <w:kern w:val="0"/>
          <w:szCs w:val="21"/>
        </w:rPr>
        <w:t xml:space="preserve"> </w:t>
      </w:r>
      <w:proofErr w:type="spellStart"/>
      <w:r w:rsidRPr="0061474A">
        <w:rPr>
          <w:rFonts w:ascii="Times New Roman" w:eastAsia="宋体" w:hAnsi="Times New Roman" w:cs="Times New Roman"/>
          <w:color w:val="000000"/>
          <w:kern w:val="0"/>
          <w:szCs w:val="21"/>
        </w:rPr>
        <w:t>gestern</w:t>
      </w:r>
      <w:proofErr w:type="spellEnd"/>
      <w:r w:rsidRPr="0061474A">
        <w:rPr>
          <w:rFonts w:ascii="Times New Roman" w:eastAsia="宋体" w:hAnsi="Times New Roman" w:cs="Times New Roman"/>
          <w:color w:val="000000"/>
          <w:kern w:val="0"/>
          <w:szCs w:val="21"/>
        </w:rPr>
        <w:t xml:space="preserve"> und morgen </w:t>
      </w:r>
      <w:r w:rsidRPr="0061474A">
        <w:rPr>
          <w:rFonts w:ascii="宋体" w:eastAsia="宋体" w:hAnsi="宋体" w:cs="宋体"/>
          <w:color w:val="000000"/>
          <w:kern w:val="0"/>
          <w:szCs w:val="21"/>
        </w:rPr>
        <w:t>昨天和明天之间</w:t>
      </w:r>
    </w:p>
    <w:p w14:paraId="06486E68" w14:textId="77777777" w:rsidR="008C7A15" w:rsidRPr="0061474A" w:rsidRDefault="008C7A15" w:rsidP="0061474A">
      <w:pPr>
        <w:widowControl/>
        <w:spacing w:beforeLines="50" w:before="156" w:afterLines="50" w:after="156"/>
        <w:jc w:val="left"/>
        <w:rPr>
          <w:rFonts w:ascii="宋体" w:eastAsia="宋体" w:hAnsi="宋体" w:cs="宋体"/>
          <w:color w:val="000000"/>
          <w:kern w:val="0"/>
          <w:szCs w:val="21"/>
        </w:rPr>
      </w:pPr>
      <w:r w:rsidRPr="0061474A">
        <w:rPr>
          <w:rFonts w:ascii="宋体" w:eastAsia="宋体" w:hAnsi="宋体" w:cs="宋体"/>
          <w:color w:val="000000"/>
          <w:kern w:val="0"/>
          <w:szCs w:val="21"/>
        </w:rPr>
        <w:t>复习关于职业的名词；动词的名词化；da的五个用法并复习动词。掌握规则动词的过去时；原因状语从句</w:t>
      </w:r>
      <w:proofErr w:type="spellStart"/>
      <w:r w:rsidRPr="00DC3902">
        <w:rPr>
          <w:rFonts w:ascii="Times New Roman" w:eastAsia="宋体" w:hAnsi="Times New Roman" w:cs="Times New Roman"/>
          <w:color w:val="000000"/>
          <w:kern w:val="0"/>
          <w:szCs w:val="21"/>
        </w:rPr>
        <w:t>weil</w:t>
      </w:r>
      <w:proofErr w:type="spellEnd"/>
      <w:r w:rsidRPr="00DC3902">
        <w:rPr>
          <w:rFonts w:ascii="Times New Roman" w:eastAsia="宋体" w:hAnsi="Times New Roman" w:cs="Times New Roman"/>
          <w:color w:val="000000"/>
          <w:kern w:val="0"/>
          <w:szCs w:val="21"/>
        </w:rPr>
        <w:t>和</w:t>
      </w:r>
      <w:r w:rsidRPr="00DC3902">
        <w:rPr>
          <w:rFonts w:ascii="Times New Roman" w:eastAsia="宋体" w:hAnsi="Times New Roman" w:cs="Times New Roman"/>
          <w:color w:val="000000"/>
          <w:kern w:val="0"/>
          <w:szCs w:val="21"/>
        </w:rPr>
        <w:t>da</w:t>
      </w:r>
      <w:r w:rsidRPr="00DC3902">
        <w:rPr>
          <w:rFonts w:ascii="Times New Roman" w:eastAsia="宋体" w:hAnsi="Times New Roman" w:cs="Times New Roman"/>
          <w:color w:val="000000"/>
          <w:kern w:val="0"/>
          <w:szCs w:val="21"/>
        </w:rPr>
        <w:t>；</w:t>
      </w:r>
      <w:r w:rsidRPr="0061474A">
        <w:rPr>
          <w:rFonts w:ascii="宋体" w:eastAsia="宋体" w:hAnsi="宋体" w:cs="宋体"/>
          <w:color w:val="000000"/>
          <w:kern w:val="0"/>
          <w:szCs w:val="21"/>
        </w:rPr>
        <w:t>时间状语从句</w:t>
      </w:r>
      <w:proofErr w:type="spellStart"/>
      <w:r w:rsidRPr="00D6729C">
        <w:rPr>
          <w:rFonts w:ascii="Times New Roman" w:eastAsia="宋体" w:hAnsi="Times New Roman" w:cs="Times New Roman"/>
          <w:color w:val="000000"/>
          <w:kern w:val="0"/>
          <w:szCs w:val="21"/>
        </w:rPr>
        <w:t>während</w:t>
      </w:r>
      <w:proofErr w:type="spellEnd"/>
      <w:r w:rsidRPr="00D6729C">
        <w:rPr>
          <w:rFonts w:ascii="Times New Roman" w:eastAsia="宋体" w:hAnsi="Times New Roman" w:cs="Times New Roman"/>
          <w:color w:val="000000"/>
          <w:kern w:val="0"/>
          <w:szCs w:val="21"/>
        </w:rPr>
        <w:t>和</w:t>
      </w:r>
      <w:r w:rsidRPr="00D6729C">
        <w:rPr>
          <w:rFonts w:ascii="Times New Roman" w:eastAsia="宋体" w:hAnsi="Times New Roman" w:cs="Times New Roman"/>
          <w:color w:val="000000"/>
          <w:kern w:val="0"/>
          <w:szCs w:val="21"/>
        </w:rPr>
        <w:t>bevor</w:t>
      </w:r>
    </w:p>
    <w:p w14:paraId="23C04DB8" w14:textId="77777777" w:rsidR="008C7A15" w:rsidRPr="0061474A" w:rsidRDefault="008C7A15" w:rsidP="0061474A">
      <w:pPr>
        <w:widowControl/>
        <w:spacing w:beforeLines="50" w:before="156" w:afterLines="50" w:after="156"/>
        <w:jc w:val="left"/>
        <w:rPr>
          <w:rFonts w:ascii="宋体" w:eastAsia="宋体" w:hAnsi="宋体" w:cs="宋体"/>
          <w:color w:val="000000"/>
          <w:kern w:val="0"/>
          <w:szCs w:val="21"/>
        </w:rPr>
      </w:pPr>
      <w:proofErr w:type="spellStart"/>
      <w:r w:rsidRPr="0061474A">
        <w:rPr>
          <w:rFonts w:ascii="Times New Roman" w:eastAsia="宋体" w:hAnsi="Times New Roman" w:cs="Times New Roman"/>
          <w:color w:val="000000"/>
          <w:kern w:val="0"/>
          <w:szCs w:val="21"/>
        </w:rPr>
        <w:t>Lektion</w:t>
      </w:r>
      <w:proofErr w:type="spellEnd"/>
      <w:r w:rsidRPr="0061474A">
        <w:rPr>
          <w:rFonts w:ascii="Times New Roman" w:eastAsia="宋体" w:hAnsi="Times New Roman" w:cs="Times New Roman"/>
          <w:color w:val="000000"/>
          <w:kern w:val="0"/>
          <w:szCs w:val="21"/>
        </w:rPr>
        <w:t xml:space="preserve"> 7 </w:t>
      </w:r>
      <w:proofErr w:type="spellStart"/>
      <w:r w:rsidRPr="0061474A">
        <w:rPr>
          <w:rFonts w:ascii="Times New Roman" w:eastAsia="宋体" w:hAnsi="Times New Roman" w:cs="Times New Roman"/>
          <w:color w:val="000000"/>
          <w:kern w:val="0"/>
          <w:szCs w:val="21"/>
        </w:rPr>
        <w:t>Studium</w:t>
      </w:r>
      <w:proofErr w:type="spellEnd"/>
      <w:r w:rsidRPr="0061474A">
        <w:rPr>
          <w:rFonts w:ascii="Times New Roman" w:eastAsia="宋体" w:hAnsi="Times New Roman" w:cs="Times New Roman"/>
          <w:color w:val="000000"/>
          <w:kern w:val="0"/>
          <w:szCs w:val="21"/>
        </w:rPr>
        <w:t xml:space="preserve"> und </w:t>
      </w:r>
      <w:proofErr w:type="spellStart"/>
      <w:r w:rsidRPr="0061474A">
        <w:rPr>
          <w:rFonts w:ascii="Times New Roman" w:eastAsia="宋体" w:hAnsi="Times New Roman" w:cs="Times New Roman"/>
          <w:color w:val="000000"/>
          <w:kern w:val="0"/>
          <w:szCs w:val="21"/>
        </w:rPr>
        <w:t>Studentenleben</w:t>
      </w:r>
      <w:proofErr w:type="spellEnd"/>
      <w:r w:rsidRPr="0061474A">
        <w:rPr>
          <w:rFonts w:ascii="宋体" w:eastAsia="宋体" w:hAnsi="宋体" w:cs="宋体"/>
          <w:color w:val="000000"/>
          <w:kern w:val="0"/>
          <w:szCs w:val="21"/>
        </w:rPr>
        <w:t xml:space="preserve">  大学学习和大学生生活</w:t>
      </w:r>
    </w:p>
    <w:p w14:paraId="23725FB1" w14:textId="77777777" w:rsidR="008C7A15" w:rsidRPr="0061474A" w:rsidRDefault="008C7A15" w:rsidP="0061474A">
      <w:pPr>
        <w:widowControl/>
        <w:spacing w:beforeLines="50" w:before="156" w:afterLines="50" w:after="156"/>
        <w:jc w:val="left"/>
        <w:rPr>
          <w:rFonts w:ascii="宋体" w:eastAsia="宋体" w:hAnsi="宋体" w:cs="宋体"/>
          <w:color w:val="000000"/>
          <w:kern w:val="0"/>
          <w:szCs w:val="21"/>
        </w:rPr>
      </w:pPr>
      <w:r w:rsidRPr="0061474A">
        <w:rPr>
          <w:rFonts w:ascii="宋体" w:eastAsia="宋体" w:hAnsi="宋体" w:cs="宋体"/>
          <w:color w:val="000000"/>
          <w:kern w:val="0"/>
          <w:szCs w:val="21"/>
        </w:rPr>
        <w:t>有关学业的词汇，</w:t>
      </w:r>
      <w:proofErr w:type="spellStart"/>
      <w:r w:rsidRPr="0061474A">
        <w:rPr>
          <w:rFonts w:ascii="宋体" w:eastAsia="宋体" w:hAnsi="宋体" w:cs="宋体"/>
          <w:color w:val="000000"/>
          <w:kern w:val="0"/>
          <w:szCs w:val="21"/>
        </w:rPr>
        <w:t>zu</w:t>
      </w:r>
      <w:proofErr w:type="spellEnd"/>
      <w:r w:rsidRPr="0061474A">
        <w:rPr>
          <w:rFonts w:ascii="宋体" w:eastAsia="宋体" w:hAnsi="宋体" w:cs="宋体"/>
          <w:color w:val="000000"/>
          <w:kern w:val="0"/>
          <w:szCs w:val="21"/>
        </w:rPr>
        <w:t>的四个用法，通过后缀-</w:t>
      </w:r>
      <w:proofErr w:type="spellStart"/>
      <w:r w:rsidRPr="0061474A">
        <w:rPr>
          <w:rFonts w:ascii="宋体" w:eastAsia="宋体" w:hAnsi="宋体" w:cs="宋体"/>
          <w:color w:val="000000"/>
          <w:kern w:val="0"/>
          <w:szCs w:val="21"/>
        </w:rPr>
        <w:t>ung</w:t>
      </w:r>
      <w:proofErr w:type="spellEnd"/>
      <w:r w:rsidRPr="0061474A">
        <w:rPr>
          <w:rFonts w:ascii="宋体" w:eastAsia="宋体" w:hAnsi="宋体" w:cs="宋体"/>
          <w:color w:val="000000"/>
          <w:kern w:val="0"/>
          <w:szCs w:val="21"/>
        </w:rPr>
        <w:t>使动词名词化。掌握不规则动词的过去式；用</w:t>
      </w:r>
      <w:proofErr w:type="spellStart"/>
      <w:r w:rsidRPr="00D6729C">
        <w:rPr>
          <w:rFonts w:ascii="Times New Roman" w:eastAsia="宋体" w:hAnsi="Times New Roman" w:cs="Times New Roman"/>
          <w:color w:val="000000"/>
          <w:kern w:val="0"/>
          <w:szCs w:val="21"/>
        </w:rPr>
        <w:t>als</w:t>
      </w:r>
      <w:proofErr w:type="spellEnd"/>
      <w:r w:rsidRPr="0061474A">
        <w:rPr>
          <w:rFonts w:ascii="宋体" w:eastAsia="宋体" w:hAnsi="宋体" w:cs="宋体"/>
          <w:color w:val="000000"/>
          <w:kern w:val="0"/>
          <w:szCs w:val="21"/>
        </w:rPr>
        <w:t>和</w:t>
      </w:r>
      <w:proofErr w:type="spellStart"/>
      <w:r w:rsidRPr="00D6729C">
        <w:rPr>
          <w:rFonts w:ascii="Times New Roman" w:eastAsia="宋体" w:hAnsi="Times New Roman" w:cs="Times New Roman"/>
          <w:color w:val="000000"/>
          <w:kern w:val="0"/>
          <w:szCs w:val="21"/>
        </w:rPr>
        <w:t>wenn</w:t>
      </w:r>
      <w:proofErr w:type="spellEnd"/>
      <w:r w:rsidRPr="0061474A">
        <w:rPr>
          <w:rFonts w:ascii="宋体" w:eastAsia="宋体" w:hAnsi="宋体" w:cs="宋体"/>
          <w:color w:val="000000"/>
          <w:kern w:val="0"/>
          <w:szCs w:val="21"/>
        </w:rPr>
        <w:t>连接的时间状语从句；加第三格的介词：</w:t>
      </w:r>
      <w:proofErr w:type="spellStart"/>
      <w:r w:rsidRPr="00D6729C">
        <w:rPr>
          <w:rFonts w:ascii="Times New Roman" w:eastAsia="宋体" w:hAnsi="Times New Roman" w:cs="Times New Roman"/>
          <w:color w:val="000000"/>
          <w:kern w:val="0"/>
          <w:szCs w:val="21"/>
        </w:rPr>
        <w:t>seit</w:t>
      </w:r>
      <w:proofErr w:type="spellEnd"/>
      <w:r w:rsidRPr="00D6729C">
        <w:rPr>
          <w:rFonts w:ascii="Times New Roman" w:eastAsia="宋体" w:hAnsi="Times New Roman" w:cs="Times New Roman"/>
          <w:color w:val="000000"/>
          <w:kern w:val="0"/>
          <w:szCs w:val="21"/>
        </w:rPr>
        <w:t xml:space="preserve">, ab, </w:t>
      </w:r>
      <w:proofErr w:type="spellStart"/>
      <w:r w:rsidRPr="00D6729C">
        <w:rPr>
          <w:rFonts w:ascii="Times New Roman" w:eastAsia="宋体" w:hAnsi="Times New Roman" w:cs="Times New Roman"/>
          <w:color w:val="000000"/>
          <w:kern w:val="0"/>
          <w:szCs w:val="21"/>
        </w:rPr>
        <w:t>außer</w:t>
      </w:r>
      <w:proofErr w:type="spellEnd"/>
      <w:r w:rsidRPr="00D6729C">
        <w:rPr>
          <w:rFonts w:ascii="Times New Roman" w:eastAsia="宋体" w:hAnsi="Times New Roman" w:cs="Times New Roman"/>
          <w:color w:val="000000"/>
          <w:kern w:val="0"/>
          <w:szCs w:val="21"/>
        </w:rPr>
        <w:t>, von…an</w:t>
      </w:r>
    </w:p>
    <w:p w14:paraId="75CDC697" w14:textId="77777777" w:rsidR="008C7A15" w:rsidRPr="000A581F" w:rsidRDefault="008C7A15" w:rsidP="0061474A">
      <w:pPr>
        <w:widowControl/>
        <w:spacing w:beforeLines="50" w:before="156" w:afterLines="50" w:after="156"/>
        <w:jc w:val="left"/>
        <w:rPr>
          <w:rFonts w:ascii="宋体" w:eastAsia="宋体" w:hAnsi="宋体" w:cs="宋体"/>
          <w:color w:val="000000"/>
          <w:kern w:val="0"/>
          <w:szCs w:val="21"/>
          <w:lang w:val="de-DE"/>
        </w:rPr>
      </w:pPr>
      <w:r w:rsidRPr="000A581F">
        <w:rPr>
          <w:rFonts w:ascii="Times New Roman" w:eastAsia="宋体" w:hAnsi="Times New Roman" w:cs="Times New Roman"/>
          <w:color w:val="000000"/>
          <w:kern w:val="0"/>
          <w:szCs w:val="21"/>
          <w:lang w:val="de-DE"/>
        </w:rPr>
        <w:t>Lektion 8 Leben und leben lassen</w:t>
      </w:r>
      <w:r w:rsidRPr="000A581F">
        <w:rPr>
          <w:rFonts w:ascii="宋体" w:eastAsia="宋体" w:hAnsi="宋体" w:cs="宋体"/>
          <w:color w:val="000000"/>
          <w:kern w:val="0"/>
          <w:szCs w:val="21"/>
          <w:lang w:val="de-DE"/>
        </w:rPr>
        <w:t xml:space="preserve">  </w:t>
      </w:r>
      <w:r w:rsidRPr="0061474A">
        <w:rPr>
          <w:rFonts w:ascii="宋体" w:eastAsia="宋体" w:hAnsi="宋体" w:cs="宋体"/>
          <w:color w:val="000000"/>
          <w:kern w:val="0"/>
          <w:szCs w:val="21"/>
        </w:rPr>
        <w:t>生活</w:t>
      </w:r>
      <w:r w:rsidRPr="000A581F">
        <w:rPr>
          <w:rFonts w:ascii="宋体" w:eastAsia="宋体" w:hAnsi="宋体" w:cs="宋体"/>
          <w:color w:val="000000"/>
          <w:kern w:val="0"/>
          <w:szCs w:val="21"/>
          <w:lang w:val="de-DE"/>
        </w:rPr>
        <w:t>，</w:t>
      </w:r>
      <w:r w:rsidRPr="0061474A">
        <w:rPr>
          <w:rFonts w:ascii="宋体" w:eastAsia="宋体" w:hAnsi="宋体" w:cs="宋体"/>
          <w:color w:val="000000"/>
          <w:kern w:val="0"/>
          <w:szCs w:val="21"/>
        </w:rPr>
        <w:t>享受生活</w:t>
      </w:r>
    </w:p>
    <w:p w14:paraId="72487F05" w14:textId="77777777" w:rsidR="008C7A15" w:rsidRPr="0061474A" w:rsidRDefault="008C7A15" w:rsidP="0061474A">
      <w:pPr>
        <w:widowControl/>
        <w:spacing w:beforeLines="50" w:before="156" w:afterLines="50" w:after="156"/>
        <w:jc w:val="left"/>
        <w:rPr>
          <w:rFonts w:ascii="宋体" w:eastAsia="宋体" w:hAnsi="宋体" w:cs="宋体"/>
          <w:color w:val="000000"/>
          <w:kern w:val="0"/>
          <w:szCs w:val="21"/>
        </w:rPr>
      </w:pPr>
      <w:r w:rsidRPr="0061474A">
        <w:rPr>
          <w:rFonts w:ascii="宋体" w:eastAsia="宋体" w:hAnsi="宋体" w:cs="宋体"/>
          <w:color w:val="000000"/>
          <w:kern w:val="0"/>
          <w:szCs w:val="21"/>
        </w:rPr>
        <w:t>学习观点的表述方法；复习动词；形容词词尾</w:t>
      </w:r>
    </w:p>
    <w:p w14:paraId="623DDFDF" w14:textId="3E838768" w:rsidR="008C7A15" w:rsidRPr="0061474A" w:rsidRDefault="008C7A15" w:rsidP="0061474A">
      <w:pPr>
        <w:widowControl/>
        <w:spacing w:beforeLines="50" w:before="156" w:afterLines="50" w:after="156"/>
        <w:jc w:val="left"/>
        <w:rPr>
          <w:rFonts w:ascii="宋体" w:eastAsia="宋体" w:hAnsi="宋体" w:cs="宋体"/>
          <w:color w:val="000000"/>
          <w:kern w:val="0"/>
          <w:szCs w:val="21"/>
        </w:rPr>
      </w:pPr>
      <w:proofErr w:type="spellStart"/>
      <w:r w:rsidRPr="000A581F">
        <w:rPr>
          <w:rFonts w:ascii="Times New Roman" w:eastAsia="宋体" w:hAnsi="Times New Roman" w:cs="Times New Roman"/>
          <w:color w:val="000000"/>
          <w:kern w:val="0"/>
          <w:szCs w:val="21"/>
        </w:rPr>
        <w:t>Lektion</w:t>
      </w:r>
      <w:proofErr w:type="spellEnd"/>
      <w:r w:rsidRPr="000A581F">
        <w:rPr>
          <w:rFonts w:ascii="Times New Roman" w:eastAsia="宋体" w:hAnsi="Times New Roman" w:cs="Times New Roman"/>
          <w:color w:val="000000"/>
          <w:kern w:val="0"/>
          <w:szCs w:val="21"/>
        </w:rPr>
        <w:t xml:space="preserve"> 9 Schneller, </w:t>
      </w:r>
      <w:proofErr w:type="spellStart"/>
      <w:r w:rsidRPr="000A581F">
        <w:rPr>
          <w:rFonts w:ascii="Times New Roman" w:eastAsia="宋体" w:hAnsi="Times New Roman" w:cs="Times New Roman"/>
          <w:color w:val="000000"/>
          <w:kern w:val="0"/>
          <w:szCs w:val="21"/>
        </w:rPr>
        <w:t>höher</w:t>
      </w:r>
      <w:proofErr w:type="spellEnd"/>
      <w:r w:rsidRPr="000A581F">
        <w:rPr>
          <w:rFonts w:ascii="Times New Roman" w:eastAsia="宋体" w:hAnsi="Times New Roman" w:cs="Times New Roman"/>
          <w:color w:val="000000"/>
          <w:kern w:val="0"/>
          <w:szCs w:val="21"/>
        </w:rPr>
        <w:t xml:space="preserve">, </w:t>
      </w:r>
      <w:proofErr w:type="spellStart"/>
      <w:r w:rsidR="000A581F">
        <w:rPr>
          <w:rFonts w:ascii="Times New Roman" w:eastAsia="宋体" w:hAnsi="Times New Roman" w:cs="Times New Roman" w:hint="eastAsia"/>
          <w:color w:val="000000"/>
          <w:kern w:val="0"/>
          <w:szCs w:val="21"/>
        </w:rPr>
        <w:t>S</w:t>
      </w:r>
      <w:r w:rsidRPr="000A581F">
        <w:rPr>
          <w:rFonts w:ascii="Times New Roman" w:eastAsia="宋体" w:hAnsi="Times New Roman" w:cs="Times New Roman"/>
          <w:color w:val="000000"/>
          <w:kern w:val="0"/>
          <w:szCs w:val="21"/>
        </w:rPr>
        <w:t>t</w:t>
      </w:r>
      <w:r w:rsidR="000A581F" w:rsidRPr="00BB0ABA">
        <w:rPr>
          <w:rFonts w:ascii="Times New Roman" w:eastAsia="宋体" w:hAnsi="Times New Roman" w:cs="Times New Roman"/>
          <w:color w:val="000000"/>
          <w:kern w:val="0"/>
          <w:szCs w:val="21"/>
        </w:rPr>
        <w:t>ä</w:t>
      </w:r>
      <w:r w:rsidRPr="000A581F">
        <w:rPr>
          <w:rFonts w:ascii="Times New Roman" w:eastAsia="宋体" w:hAnsi="Times New Roman" w:cs="Times New Roman"/>
          <w:color w:val="000000"/>
          <w:kern w:val="0"/>
          <w:szCs w:val="21"/>
        </w:rPr>
        <w:t>rker</w:t>
      </w:r>
      <w:proofErr w:type="spellEnd"/>
      <w:r w:rsidRPr="000A581F">
        <w:rPr>
          <w:rFonts w:ascii="Times New Roman" w:eastAsia="宋体" w:hAnsi="Times New Roman" w:cs="Times New Roman"/>
          <w:color w:val="000000"/>
          <w:kern w:val="0"/>
          <w:szCs w:val="21"/>
        </w:rPr>
        <w:t xml:space="preserve"> </w:t>
      </w:r>
      <w:r w:rsidRPr="0061474A">
        <w:rPr>
          <w:rFonts w:ascii="宋体" w:eastAsia="宋体" w:hAnsi="宋体" w:cs="宋体"/>
          <w:color w:val="000000"/>
          <w:kern w:val="0"/>
          <w:szCs w:val="21"/>
        </w:rPr>
        <w:t xml:space="preserve"> 更快、更高、更强</w:t>
      </w:r>
    </w:p>
    <w:p w14:paraId="7AC24DFE" w14:textId="77777777" w:rsidR="008C7A15" w:rsidRPr="0061474A" w:rsidRDefault="008C7A15" w:rsidP="0061474A">
      <w:pPr>
        <w:widowControl/>
        <w:spacing w:beforeLines="50" w:before="156" w:afterLines="50" w:after="156"/>
        <w:jc w:val="left"/>
        <w:rPr>
          <w:rFonts w:ascii="宋体" w:eastAsia="宋体" w:hAnsi="宋体" w:cs="宋体"/>
          <w:color w:val="000000"/>
          <w:kern w:val="0"/>
          <w:szCs w:val="21"/>
        </w:rPr>
      </w:pPr>
      <w:r w:rsidRPr="0061474A">
        <w:rPr>
          <w:rFonts w:ascii="宋体" w:eastAsia="宋体" w:hAnsi="宋体" w:cs="宋体"/>
          <w:color w:val="000000"/>
          <w:kern w:val="0"/>
          <w:szCs w:val="21"/>
        </w:rPr>
        <w:t>学习分数和小数，副词性数词。掌握动词不定式中的</w:t>
      </w:r>
      <w:proofErr w:type="spellStart"/>
      <w:r w:rsidRPr="0061474A">
        <w:rPr>
          <w:rFonts w:ascii="宋体" w:eastAsia="宋体" w:hAnsi="宋体" w:cs="宋体"/>
          <w:color w:val="000000"/>
          <w:kern w:val="0"/>
          <w:szCs w:val="21"/>
        </w:rPr>
        <w:t>zu</w:t>
      </w:r>
      <w:proofErr w:type="spellEnd"/>
      <w:r w:rsidRPr="0061474A">
        <w:rPr>
          <w:rFonts w:ascii="宋体" w:eastAsia="宋体" w:hAnsi="宋体" w:cs="宋体"/>
          <w:color w:val="000000"/>
          <w:kern w:val="0"/>
          <w:szCs w:val="21"/>
        </w:rPr>
        <w:t>；形容词的比较级和副词</w:t>
      </w:r>
    </w:p>
    <w:p w14:paraId="0B36FD44" w14:textId="77777777" w:rsidR="008C7A15" w:rsidRPr="0061474A" w:rsidRDefault="008C7A15" w:rsidP="0061474A">
      <w:pPr>
        <w:widowControl/>
        <w:spacing w:beforeLines="50" w:before="156" w:afterLines="50" w:after="156"/>
        <w:jc w:val="left"/>
        <w:rPr>
          <w:rFonts w:ascii="宋体" w:eastAsia="宋体" w:hAnsi="宋体" w:cs="宋体"/>
          <w:color w:val="000000"/>
          <w:kern w:val="0"/>
          <w:szCs w:val="21"/>
        </w:rPr>
      </w:pPr>
      <w:proofErr w:type="spellStart"/>
      <w:r w:rsidRPr="00D6729C">
        <w:rPr>
          <w:rFonts w:ascii="Times New Roman" w:eastAsia="宋体" w:hAnsi="Times New Roman" w:cs="Times New Roman"/>
          <w:color w:val="000000"/>
          <w:kern w:val="0"/>
          <w:szCs w:val="21"/>
        </w:rPr>
        <w:t>Lektion</w:t>
      </w:r>
      <w:proofErr w:type="spellEnd"/>
      <w:r w:rsidRPr="00D6729C">
        <w:rPr>
          <w:rFonts w:ascii="Times New Roman" w:eastAsia="宋体" w:hAnsi="Times New Roman" w:cs="Times New Roman"/>
          <w:color w:val="000000"/>
          <w:kern w:val="0"/>
          <w:szCs w:val="21"/>
        </w:rPr>
        <w:t xml:space="preserve"> 10 Das </w:t>
      </w:r>
      <w:proofErr w:type="spellStart"/>
      <w:r w:rsidRPr="00D6729C">
        <w:rPr>
          <w:rFonts w:ascii="Times New Roman" w:eastAsia="宋体" w:hAnsi="Times New Roman" w:cs="Times New Roman"/>
          <w:color w:val="000000"/>
          <w:kern w:val="0"/>
          <w:szCs w:val="21"/>
        </w:rPr>
        <w:t>Lernen</w:t>
      </w:r>
      <w:proofErr w:type="spellEnd"/>
      <w:r w:rsidRPr="00D6729C">
        <w:rPr>
          <w:rFonts w:ascii="Times New Roman" w:eastAsia="宋体" w:hAnsi="Times New Roman" w:cs="Times New Roman"/>
          <w:color w:val="000000"/>
          <w:kern w:val="0"/>
          <w:szCs w:val="21"/>
        </w:rPr>
        <w:t xml:space="preserve"> </w:t>
      </w:r>
      <w:proofErr w:type="spellStart"/>
      <w:r w:rsidRPr="00D6729C">
        <w:rPr>
          <w:rFonts w:ascii="Times New Roman" w:eastAsia="宋体" w:hAnsi="Times New Roman" w:cs="Times New Roman"/>
          <w:color w:val="000000"/>
          <w:kern w:val="0"/>
          <w:szCs w:val="21"/>
        </w:rPr>
        <w:t>lernen</w:t>
      </w:r>
      <w:proofErr w:type="spellEnd"/>
      <w:r w:rsidRPr="00D6729C">
        <w:rPr>
          <w:rFonts w:ascii="Times New Roman" w:eastAsia="宋体" w:hAnsi="Times New Roman" w:cs="Times New Roman"/>
          <w:color w:val="000000"/>
          <w:kern w:val="0"/>
          <w:szCs w:val="21"/>
        </w:rPr>
        <w:t xml:space="preserve">: </w:t>
      </w:r>
      <w:proofErr w:type="spellStart"/>
      <w:r w:rsidRPr="00D6729C">
        <w:rPr>
          <w:rFonts w:ascii="Times New Roman" w:eastAsia="宋体" w:hAnsi="Times New Roman" w:cs="Times New Roman"/>
          <w:color w:val="000000"/>
          <w:kern w:val="0"/>
          <w:szCs w:val="21"/>
        </w:rPr>
        <w:t>Schreiben</w:t>
      </w:r>
      <w:proofErr w:type="spellEnd"/>
      <w:r w:rsidRPr="00D6729C">
        <w:rPr>
          <w:rFonts w:ascii="Times New Roman" w:eastAsia="宋体" w:hAnsi="Times New Roman" w:cs="Times New Roman"/>
          <w:color w:val="000000"/>
          <w:kern w:val="0"/>
          <w:szCs w:val="21"/>
        </w:rPr>
        <w:t xml:space="preserve"> </w:t>
      </w:r>
      <w:r w:rsidRPr="0061474A">
        <w:rPr>
          <w:rFonts w:ascii="宋体" w:eastAsia="宋体" w:hAnsi="宋体" w:cs="宋体"/>
          <w:color w:val="000000"/>
          <w:kern w:val="0"/>
          <w:szCs w:val="21"/>
        </w:rPr>
        <w:t>学习如何学习：写作</w:t>
      </w:r>
    </w:p>
    <w:p w14:paraId="40D4053A" w14:textId="605B3A6F" w:rsidR="001D30FC" w:rsidRPr="00A94212" w:rsidRDefault="008C7A15" w:rsidP="00A94212">
      <w:pPr>
        <w:widowControl/>
        <w:spacing w:beforeLines="50" w:before="156" w:afterLines="50" w:after="156"/>
        <w:jc w:val="left"/>
        <w:rPr>
          <w:rFonts w:ascii="宋体" w:eastAsia="宋体" w:hAnsi="宋体" w:cs="宋体"/>
          <w:color w:val="000000"/>
          <w:kern w:val="0"/>
          <w:szCs w:val="21"/>
        </w:rPr>
      </w:pPr>
      <w:r w:rsidRPr="0061474A">
        <w:rPr>
          <w:rFonts w:ascii="宋体" w:eastAsia="宋体" w:hAnsi="宋体" w:cs="宋体"/>
          <w:color w:val="000000"/>
          <w:kern w:val="0"/>
          <w:szCs w:val="21"/>
        </w:rPr>
        <w:t>本课是前面一个阶段学习的复习课，要求掌握德语写作的技巧和方法，以及面对写作中错误的处理方法。学习移行规则；与</w:t>
      </w:r>
      <w:proofErr w:type="spellStart"/>
      <w:r w:rsidRPr="00D6729C">
        <w:rPr>
          <w:rFonts w:ascii="Times New Roman" w:eastAsia="宋体" w:hAnsi="Times New Roman" w:cs="Times New Roman"/>
          <w:color w:val="000000"/>
          <w:kern w:val="0"/>
          <w:szCs w:val="21"/>
        </w:rPr>
        <w:t>Gedächtnis</w:t>
      </w:r>
      <w:proofErr w:type="spellEnd"/>
      <w:r w:rsidRPr="0061474A">
        <w:rPr>
          <w:rFonts w:ascii="宋体" w:eastAsia="宋体" w:hAnsi="宋体" w:cs="宋体"/>
          <w:color w:val="000000"/>
          <w:kern w:val="0"/>
          <w:szCs w:val="21"/>
        </w:rPr>
        <w:t>有关的词；复习游戏。掌握自由说明语；补足语的位置和在句中的自由说明语；无冠词名字的使用</w:t>
      </w:r>
    </w:p>
    <w:p w14:paraId="20D94F06" w14:textId="77777777" w:rsidR="001C3082" w:rsidRPr="00313A87" w:rsidRDefault="001C3082" w:rsidP="001C3082">
      <w:pPr>
        <w:widowControl/>
        <w:spacing w:beforeLines="50" w:before="156" w:afterLines="50" w:after="156"/>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14:paraId="4BB9618F" w14:textId="73C7D287" w:rsidR="00B36E8F" w:rsidRDefault="001C3082" w:rsidP="001C3082">
      <w:pPr>
        <w:snapToGrid w:val="0"/>
        <w:rPr>
          <w:rFonts w:ascii="宋体" w:eastAsia="宋体" w:hAnsi="宋体"/>
          <w:szCs w:val="21"/>
        </w:rPr>
      </w:pPr>
      <w:r w:rsidRPr="00FB246C">
        <w:rPr>
          <w:rFonts w:ascii="宋体" w:eastAsia="宋体" w:hAnsi="宋体" w:hint="eastAsia"/>
          <w:szCs w:val="21"/>
        </w:rPr>
        <w:t>（1）讲授法：</w:t>
      </w:r>
      <w:r>
        <w:rPr>
          <w:rFonts w:ascii="宋体" w:eastAsia="宋体" w:hAnsi="宋体" w:hint="eastAsia"/>
          <w:szCs w:val="21"/>
        </w:rPr>
        <w:t>讲解德语语法，</w:t>
      </w:r>
      <w:r w:rsidR="002409BE">
        <w:rPr>
          <w:rFonts w:ascii="宋体" w:eastAsia="宋体" w:hAnsi="宋体" w:hint="eastAsia"/>
          <w:szCs w:val="21"/>
        </w:rPr>
        <w:t>词汇组成</w:t>
      </w:r>
      <w:r w:rsidR="00A94212">
        <w:rPr>
          <w:rFonts w:ascii="宋体" w:eastAsia="宋体" w:hAnsi="宋体" w:hint="eastAsia"/>
          <w:szCs w:val="21"/>
        </w:rPr>
        <w:t>，时态</w:t>
      </w:r>
      <w:r w:rsidR="002409BE">
        <w:rPr>
          <w:rFonts w:ascii="宋体" w:eastAsia="宋体" w:hAnsi="宋体" w:hint="eastAsia"/>
          <w:szCs w:val="21"/>
        </w:rPr>
        <w:t>和</w:t>
      </w:r>
      <w:r>
        <w:rPr>
          <w:rFonts w:ascii="宋体" w:eastAsia="宋体" w:hAnsi="宋体" w:hint="eastAsia"/>
          <w:szCs w:val="21"/>
        </w:rPr>
        <w:t>句子结构</w:t>
      </w:r>
      <w:r w:rsidR="001F1815">
        <w:rPr>
          <w:rFonts w:ascii="宋体" w:eastAsia="宋体" w:hAnsi="宋体" w:hint="eastAsia"/>
          <w:szCs w:val="21"/>
        </w:rPr>
        <w:t>，篇章结构。</w:t>
      </w:r>
    </w:p>
    <w:p w14:paraId="21E096A0" w14:textId="7D16ACCE" w:rsidR="001C3082" w:rsidRDefault="001C3082" w:rsidP="001C3082">
      <w:pPr>
        <w:snapToGrid w:val="0"/>
        <w:rPr>
          <w:rFonts w:ascii="宋体" w:eastAsia="宋体" w:hAnsi="宋体"/>
          <w:szCs w:val="21"/>
        </w:rPr>
      </w:pPr>
      <w:r>
        <w:rPr>
          <w:rFonts w:ascii="宋体" w:eastAsia="宋体" w:hAnsi="宋体" w:hint="eastAsia"/>
          <w:szCs w:val="21"/>
        </w:rPr>
        <w:t>（2）小组练习：对话训练，完成日常交际用语的学习和使用。</w:t>
      </w:r>
    </w:p>
    <w:p w14:paraId="3FFF2C47" w14:textId="2182FBC8" w:rsidR="00320676" w:rsidRDefault="00A94212" w:rsidP="001C3082">
      <w:pPr>
        <w:snapToGrid w:val="0"/>
        <w:rPr>
          <w:rFonts w:ascii="宋体" w:eastAsia="宋体" w:hAnsi="宋体"/>
          <w:b/>
          <w:szCs w:val="21"/>
        </w:rPr>
      </w:pPr>
      <w:r>
        <w:rPr>
          <w:rFonts w:ascii="宋体" w:eastAsia="宋体" w:hAnsi="宋体" w:hint="eastAsia"/>
          <w:szCs w:val="21"/>
        </w:rPr>
        <w:t>（3）讨论法：话题讨论：大学生活</w:t>
      </w:r>
      <w:r w:rsidRPr="00BF49D0">
        <w:rPr>
          <w:rFonts w:ascii="宋体" w:eastAsia="宋体" w:hAnsi="宋体" w:hint="eastAsia"/>
          <w:szCs w:val="21"/>
        </w:rPr>
        <w:t>/</w:t>
      </w:r>
      <w:r>
        <w:rPr>
          <w:rFonts w:ascii="宋体" w:eastAsia="宋体" w:hAnsi="宋体" w:hint="eastAsia"/>
          <w:szCs w:val="21"/>
        </w:rPr>
        <w:t>德语写作</w:t>
      </w:r>
    </w:p>
    <w:p w14:paraId="3901E03A" w14:textId="77777777" w:rsidR="00A94212" w:rsidRPr="00A94212" w:rsidRDefault="00A94212" w:rsidP="001C3082">
      <w:pPr>
        <w:snapToGrid w:val="0"/>
        <w:rPr>
          <w:rFonts w:ascii="宋体" w:eastAsia="宋体" w:hAnsi="宋体"/>
          <w:b/>
          <w:szCs w:val="21"/>
        </w:rPr>
      </w:pPr>
    </w:p>
    <w:p w14:paraId="3B526374" w14:textId="2C10C070" w:rsidR="001C3082" w:rsidRDefault="001C3082" w:rsidP="001C3082">
      <w:pPr>
        <w:snapToGrid w:val="0"/>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19B35471" w14:textId="18E1BA1F" w:rsidR="00C71455" w:rsidRPr="00C71455" w:rsidRDefault="00C71455" w:rsidP="00C71455">
      <w:pPr>
        <w:widowControl/>
        <w:spacing w:beforeLines="50" w:before="156" w:afterLines="50" w:after="156"/>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课堂观察、课后反思报告</w:t>
      </w:r>
    </w:p>
    <w:p w14:paraId="62BE33CD" w14:textId="77777777" w:rsidR="001C3082" w:rsidRPr="00C71455" w:rsidRDefault="001C3082" w:rsidP="001C3082">
      <w:pPr>
        <w:snapToGrid w:val="0"/>
        <w:rPr>
          <w:rFonts w:ascii="宋体" w:eastAsia="宋体" w:hAnsi="宋体"/>
        </w:rPr>
      </w:pPr>
      <w:r w:rsidRPr="00C71455">
        <w:rPr>
          <w:rFonts w:ascii="宋体" w:eastAsia="宋体" w:hAnsi="宋体" w:hint="eastAsia"/>
        </w:rPr>
        <w:t>思考题：</w:t>
      </w:r>
    </w:p>
    <w:p w14:paraId="3A807BBB" w14:textId="77777777" w:rsidR="00EF7EA7" w:rsidRPr="00BB0ABA" w:rsidRDefault="00EF7EA7" w:rsidP="00EF7EA7">
      <w:pPr>
        <w:snapToGrid w:val="0"/>
        <w:spacing w:line="264" w:lineRule="auto"/>
        <w:rPr>
          <w:rFonts w:ascii="Times New Roman" w:hAnsi="Times New Roman" w:cs="Times New Roman"/>
          <w:szCs w:val="21"/>
        </w:rPr>
      </w:pPr>
      <w:r w:rsidRPr="00BB0ABA">
        <w:rPr>
          <w:rFonts w:ascii="Times New Roman" w:hAnsi="Times New Roman" w:cs="Times New Roman"/>
          <w:szCs w:val="21"/>
        </w:rPr>
        <w:t xml:space="preserve">1. Wie </w:t>
      </w:r>
      <w:proofErr w:type="spellStart"/>
      <w:r w:rsidRPr="00BB0ABA">
        <w:rPr>
          <w:rFonts w:ascii="Times New Roman" w:hAnsi="Times New Roman" w:cs="Times New Roman"/>
          <w:szCs w:val="21"/>
        </w:rPr>
        <w:t>lernt</w:t>
      </w:r>
      <w:proofErr w:type="spellEnd"/>
      <w:r w:rsidRPr="00BB0ABA">
        <w:rPr>
          <w:rFonts w:ascii="Times New Roman" w:hAnsi="Times New Roman" w:cs="Times New Roman"/>
          <w:szCs w:val="21"/>
        </w:rPr>
        <w:t xml:space="preserve"> man das </w:t>
      </w:r>
      <w:proofErr w:type="spellStart"/>
      <w:r w:rsidRPr="00BB0ABA">
        <w:rPr>
          <w:rFonts w:ascii="Times New Roman" w:hAnsi="Times New Roman" w:cs="Times New Roman"/>
          <w:szCs w:val="21"/>
        </w:rPr>
        <w:t>Schreiben</w:t>
      </w:r>
      <w:proofErr w:type="spellEnd"/>
      <w:r w:rsidRPr="00BB0ABA">
        <w:rPr>
          <w:rFonts w:ascii="Times New Roman" w:hAnsi="Times New Roman" w:cs="Times New Roman"/>
          <w:szCs w:val="21"/>
        </w:rPr>
        <w:t xml:space="preserve"> auf Deutsch</w:t>
      </w:r>
      <w:r w:rsidRPr="00BB0ABA">
        <w:rPr>
          <w:rFonts w:ascii="Times New Roman" w:hAnsi="Times New Roman" w:cs="Times New Roman"/>
          <w:szCs w:val="21"/>
        </w:rPr>
        <w:t>？</w:t>
      </w:r>
    </w:p>
    <w:p w14:paraId="6E1781CF" w14:textId="77777777" w:rsidR="00EF7EA7" w:rsidRPr="00BB0ABA" w:rsidRDefault="00EF7EA7" w:rsidP="00EF7EA7">
      <w:pPr>
        <w:snapToGrid w:val="0"/>
        <w:spacing w:line="264" w:lineRule="auto"/>
        <w:rPr>
          <w:rFonts w:ascii="Times New Roman" w:hAnsi="Times New Roman" w:cs="Times New Roman"/>
          <w:szCs w:val="21"/>
        </w:rPr>
      </w:pPr>
      <w:r w:rsidRPr="00BB0ABA">
        <w:rPr>
          <w:rFonts w:ascii="Times New Roman" w:hAnsi="Times New Roman" w:cs="Times New Roman"/>
          <w:szCs w:val="21"/>
        </w:rPr>
        <w:t xml:space="preserve">2. </w:t>
      </w:r>
      <w:proofErr w:type="spellStart"/>
      <w:r w:rsidRPr="00BB0ABA">
        <w:rPr>
          <w:rFonts w:ascii="Times New Roman" w:hAnsi="Times New Roman" w:cs="Times New Roman"/>
          <w:szCs w:val="21"/>
        </w:rPr>
        <w:t>Welche</w:t>
      </w:r>
      <w:proofErr w:type="spellEnd"/>
      <w:r w:rsidRPr="00BB0ABA">
        <w:rPr>
          <w:rFonts w:ascii="Times New Roman" w:hAnsi="Times New Roman" w:cs="Times New Roman"/>
          <w:szCs w:val="21"/>
        </w:rPr>
        <w:t xml:space="preserve"> </w:t>
      </w:r>
      <w:proofErr w:type="spellStart"/>
      <w:r w:rsidRPr="00BB0ABA">
        <w:rPr>
          <w:rFonts w:ascii="Times New Roman" w:hAnsi="Times New Roman" w:cs="Times New Roman"/>
          <w:szCs w:val="21"/>
        </w:rPr>
        <w:t>Lernmethoden</w:t>
      </w:r>
      <w:proofErr w:type="spellEnd"/>
      <w:r w:rsidRPr="00BB0ABA">
        <w:rPr>
          <w:rFonts w:ascii="Times New Roman" w:hAnsi="Times New Roman" w:cs="Times New Roman"/>
          <w:szCs w:val="21"/>
        </w:rPr>
        <w:t xml:space="preserve"> </w:t>
      </w:r>
      <w:proofErr w:type="spellStart"/>
      <w:r w:rsidRPr="00BB0ABA">
        <w:rPr>
          <w:rFonts w:ascii="Times New Roman" w:hAnsi="Times New Roman" w:cs="Times New Roman"/>
          <w:szCs w:val="21"/>
        </w:rPr>
        <w:t>sind</w:t>
      </w:r>
      <w:proofErr w:type="spellEnd"/>
      <w:r w:rsidRPr="00BB0ABA">
        <w:rPr>
          <w:rFonts w:ascii="Times New Roman" w:hAnsi="Times New Roman" w:cs="Times New Roman"/>
          <w:szCs w:val="21"/>
        </w:rPr>
        <w:t xml:space="preserve"> </w:t>
      </w:r>
      <w:proofErr w:type="spellStart"/>
      <w:r w:rsidRPr="00BB0ABA">
        <w:rPr>
          <w:rFonts w:ascii="Times New Roman" w:hAnsi="Times New Roman" w:cs="Times New Roman"/>
          <w:szCs w:val="21"/>
        </w:rPr>
        <w:t>beim</w:t>
      </w:r>
      <w:proofErr w:type="spellEnd"/>
      <w:r w:rsidRPr="00BB0ABA">
        <w:rPr>
          <w:rFonts w:ascii="Times New Roman" w:hAnsi="Times New Roman" w:cs="Times New Roman"/>
          <w:szCs w:val="21"/>
        </w:rPr>
        <w:t xml:space="preserve"> </w:t>
      </w:r>
      <w:proofErr w:type="spellStart"/>
      <w:r w:rsidRPr="00BB0ABA">
        <w:rPr>
          <w:rFonts w:ascii="Times New Roman" w:hAnsi="Times New Roman" w:cs="Times New Roman"/>
          <w:szCs w:val="21"/>
        </w:rPr>
        <w:t>Deutschlernen</w:t>
      </w:r>
      <w:proofErr w:type="spellEnd"/>
      <w:r w:rsidRPr="00BB0ABA">
        <w:rPr>
          <w:rFonts w:ascii="Times New Roman" w:hAnsi="Times New Roman" w:cs="Times New Roman"/>
          <w:szCs w:val="21"/>
        </w:rPr>
        <w:t xml:space="preserve"> </w:t>
      </w:r>
      <w:proofErr w:type="spellStart"/>
      <w:r w:rsidRPr="00BB0ABA">
        <w:rPr>
          <w:rFonts w:ascii="Times New Roman" w:hAnsi="Times New Roman" w:cs="Times New Roman"/>
          <w:szCs w:val="21"/>
        </w:rPr>
        <w:t>empfehlenswert</w:t>
      </w:r>
      <w:proofErr w:type="spellEnd"/>
      <w:r w:rsidRPr="00BB0ABA">
        <w:rPr>
          <w:rFonts w:ascii="Times New Roman" w:hAnsi="Times New Roman" w:cs="Times New Roman"/>
          <w:szCs w:val="21"/>
        </w:rPr>
        <w:t>？</w:t>
      </w:r>
    </w:p>
    <w:p w14:paraId="3E2243E2" w14:textId="77777777" w:rsidR="00EF7EA7" w:rsidRPr="00BB0ABA" w:rsidRDefault="00EF7EA7" w:rsidP="00014B81">
      <w:pPr>
        <w:snapToGrid w:val="0"/>
        <w:rPr>
          <w:rFonts w:ascii="黑体" w:eastAsia="黑体" w:hAnsi="黑体" w:cs="Times New Roman"/>
          <w:b/>
          <w:sz w:val="24"/>
          <w:szCs w:val="24"/>
        </w:rPr>
      </w:pPr>
    </w:p>
    <w:p w14:paraId="72E33B37" w14:textId="34CC4486" w:rsidR="00DF382F" w:rsidRPr="00F4787A" w:rsidRDefault="00014B81" w:rsidP="00014B81">
      <w:pPr>
        <w:snapToGrid w:val="0"/>
        <w:rPr>
          <w:rFonts w:ascii="黑体" w:eastAsia="黑体" w:hAnsi="黑体" w:cs="Times New Roman"/>
          <w:b/>
          <w:sz w:val="24"/>
          <w:szCs w:val="24"/>
        </w:rPr>
      </w:pPr>
      <w:r w:rsidRPr="001C3082">
        <w:rPr>
          <w:rFonts w:ascii="黑体" w:eastAsia="黑体" w:hAnsi="黑体" w:cs="Times New Roman" w:hint="eastAsia"/>
          <w:b/>
          <w:sz w:val="24"/>
          <w:szCs w:val="24"/>
        </w:rPr>
        <w:t xml:space="preserve">第三单元  </w:t>
      </w:r>
      <w:proofErr w:type="spellStart"/>
      <w:r w:rsidRPr="00C47BCE">
        <w:rPr>
          <w:rFonts w:ascii="Times New Roman" w:eastAsia="黑体" w:hAnsi="Times New Roman" w:cs="Times New Roman"/>
          <w:b/>
          <w:sz w:val="24"/>
          <w:szCs w:val="24"/>
        </w:rPr>
        <w:t>Lektion</w:t>
      </w:r>
      <w:proofErr w:type="spellEnd"/>
      <w:r w:rsidRPr="00C47BCE">
        <w:rPr>
          <w:rFonts w:ascii="Times New Roman" w:eastAsia="黑体" w:hAnsi="Times New Roman" w:cs="Times New Roman"/>
          <w:b/>
          <w:sz w:val="24"/>
          <w:szCs w:val="24"/>
        </w:rPr>
        <w:t xml:space="preserve"> </w:t>
      </w:r>
      <w:r w:rsidR="00C47BCE" w:rsidRPr="00C47BCE">
        <w:rPr>
          <w:rFonts w:ascii="Times New Roman" w:eastAsia="黑体" w:hAnsi="Times New Roman" w:cs="Times New Roman"/>
          <w:b/>
          <w:sz w:val="24"/>
          <w:szCs w:val="24"/>
        </w:rPr>
        <w:t>11</w:t>
      </w:r>
      <w:r w:rsidR="007D04C6" w:rsidRPr="00C47BCE">
        <w:rPr>
          <w:rFonts w:ascii="Times New Roman" w:eastAsia="黑体" w:hAnsi="Times New Roman" w:cs="Times New Roman"/>
          <w:b/>
          <w:sz w:val="24"/>
          <w:szCs w:val="24"/>
        </w:rPr>
        <w:t>-15</w:t>
      </w:r>
    </w:p>
    <w:p w14:paraId="12639E80" w14:textId="77777777" w:rsidR="00DF382F" w:rsidRPr="00781699" w:rsidRDefault="00DF382F" w:rsidP="00DF382F">
      <w:pPr>
        <w:widowControl/>
        <w:spacing w:beforeLines="50" w:before="156" w:afterLines="50" w:after="156"/>
        <w:jc w:val="left"/>
        <w:rPr>
          <w:rFonts w:ascii="宋体" w:eastAsia="宋体" w:hAnsi="宋体"/>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12C44F2C" w14:textId="1784860C" w:rsidR="00DF382F" w:rsidRDefault="00DF382F" w:rsidP="00DF382F">
      <w:pPr>
        <w:snapToGrid w:val="0"/>
        <w:rPr>
          <w:rFonts w:ascii="宋体" w:eastAsia="宋体" w:hAnsi="宋体"/>
        </w:rPr>
      </w:pPr>
      <w:r>
        <w:rPr>
          <w:rFonts w:ascii="宋体" w:eastAsia="宋体" w:hAnsi="宋体" w:hint="eastAsia"/>
        </w:rPr>
        <w:t>（1）</w:t>
      </w:r>
      <w:r w:rsidR="005825D1">
        <w:rPr>
          <w:rFonts w:ascii="宋体" w:eastAsia="宋体" w:hAnsi="宋体" w:hint="eastAsia"/>
        </w:rPr>
        <w:t>德语语法-</w:t>
      </w:r>
      <w:r w:rsidR="002424EA">
        <w:rPr>
          <w:rFonts w:ascii="宋体" w:eastAsia="宋体" w:hAnsi="宋体" w:hint="eastAsia"/>
        </w:rPr>
        <w:t>掌握过去完成</w:t>
      </w:r>
      <w:r w:rsidR="005825D1">
        <w:rPr>
          <w:rFonts w:ascii="宋体" w:eastAsia="宋体" w:hAnsi="宋体" w:hint="eastAsia"/>
        </w:rPr>
        <w:t>时态</w:t>
      </w:r>
      <w:r w:rsidR="002424EA">
        <w:rPr>
          <w:rFonts w:ascii="宋体" w:eastAsia="宋体" w:hAnsi="宋体" w:hint="eastAsia"/>
        </w:rPr>
        <w:t>和被动语态，及被动语态的完成时和过去时。</w:t>
      </w:r>
    </w:p>
    <w:p w14:paraId="101E0715" w14:textId="77777777" w:rsidR="00DF382F" w:rsidRDefault="00DF382F" w:rsidP="00DF382F">
      <w:pPr>
        <w:snapToGrid w:val="0"/>
        <w:rPr>
          <w:rFonts w:ascii="宋体" w:eastAsia="宋体" w:hAnsi="宋体" w:cs="宋体"/>
        </w:rPr>
      </w:pPr>
      <w:r>
        <w:rPr>
          <w:rFonts w:ascii="宋体" w:eastAsia="宋体" w:hAnsi="宋体" w:hint="eastAsia"/>
        </w:rPr>
        <w:t>（2）词汇学习：代词</w:t>
      </w:r>
      <w:r>
        <w:rPr>
          <w:rFonts w:ascii="宋体" w:eastAsia="宋体" w:hAnsi="宋体" w:cs="宋体" w:hint="eastAsia"/>
        </w:rPr>
        <w:t>、小品词</w:t>
      </w:r>
      <w:r w:rsidR="00A23106">
        <w:rPr>
          <w:rFonts w:ascii="宋体" w:eastAsia="宋体" w:hAnsi="宋体" w:cs="宋体" w:hint="eastAsia"/>
        </w:rPr>
        <w:t>，掌握介词和搭配，第三格和第四格</w:t>
      </w:r>
    </w:p>
    <w:p w14:paraId="6B0257AA" w14:textId="3A27773D" w:rsidR="00DF382F" w:rsidRDefault="00DF382F" w:rsidP="00DF382F">
      <w:pPr>
        <w:snapToGrid w:val="0"/>
        <w:rPr>
          <w:rFonts w:ascii="宋体" w:eastAsia="宋体" w:hAnsi="宋体" w:cs="宋体"/>
        </w:rPr>
      </w:pPr>
      <w:r>
        <w:rPr>
          <w:rFonts w:ascii="宋体" w:eastAsia="宋体" w:hAnsi="宋体" w:cs="宋体" w:hint="eastAsia"/>
        </w:rPr>
        <w:t>（3）句子学习：</w:t>
      </w:r>
      <w:r w:rsidR="002424EA">
        <w:rPr>
          <w:rFonts w:ascii="宋体" w:eastAsia="宋体" w:hAnsi="宋体" w:cs="宋体" w:hint="eastAsia"/>
        </w:rPr>
        <w:t>连词和从句</w:t>
      </w:r>
    </w:p>
    <w:p w14:paraId="53EA06F3" w14:textId="53B400CB" w:rsidR="00DF382F" w:rsidRPr="00DF382F" w:rsidRDefault="00DF382F" w:rsidP="00DF382F">
      <w:pPr>
        <w:snapToGrid w:val="0"/>
        <w:rPr>
          <w:rFonts w:ascii="Times New Roman" w:eastAsia="Times New Roman" w:hAnsi="Times New Roman" w:cs="Times New Roman"/>
        </w:rPr>
      </w:pPr>
      <w:r>
        <w:rPr>
          <w:rFonts w:ascii="宋体" w:eastAsia="宋体" w:hAnsi="宋体" w:cs="宋体" w:hint="eastAsia"/>
        </w:rPr>
        <w:t>（4）</w:t>
      </w:r>
      <w:r w:rsidR="002424EA">
        <w:rPr>
          <w:rFonts w:ascii="宋体" w:eastAsia="宋体" w:hAnsi="宋体" w:cs="宋体" w:hint="eastAsia"/>
        </w:rPr>
        <w:t>区分学习者类型，发现合适的学习方法。</w:t>
      </w:r>
    </w:p>
    <w:p w14:paraId="54196B39" w14:textId="77777777" w:rsidR="00DF382F" w:rsidRDefault="00DF382F" w:rsidP="00DF382F">
      <w:pPr>
        <w:widowControl/>
        <w:spacing w:beforeLines="50" w:before="156" w:afterLines="50" w:after="156"/>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6E334677" w14:textId="68684CD5" w:rsidR="00DF382F" w:rsidRDefault="00DF382F" w:rsidP="00DF382F">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（1）</w:t>
      </w:r>
      <w:r w:rsidR="000F1C52">
        <w:rPr>
          <w:rFonts w:ascii="宋体" w:eastAsia="宋体" w:hAnsi="宋体" w:cs="宋体" w:hint="eastAsia"/>
          <w:color w:val="000000"/>
          <w:kern w:val="0"/>
          <w:szCs w:val="21"/>
        </w:rPr>
        <w:t>德语小品词的使用和语境</w:t>
      </w:r>
    </w:p>
    <w:p w14:paraId="045876F3" w14:textId="5CAE13F1" w:rsidR="00B93466" w:rsidRDefault="00B93466" w:rsidP="00DF382F">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（2）被动态的构成形式和使用</w:t>
      </w:r>
    </w:p>
    <w:p w14:paraId="40233E7D" w14:textId="1A7AE0CB" w:rsidR="00DF382F" w:rsidRDefault="00DF382F" w:rsidP="00DF382F">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w:t>
      </w:r>
      <w:r w:rsidR="00B93466">
        <w:rPr>
          <w:rFonts w:ascii="宋体" w:eastAsia="宋体" w:hAnsi="宋体" w:cs="宋体"/>
          <w:color w:val="000000"/>
          <w:kern w:val="0"/>
          <w:szCs w:val="21"/>
        </w:rPr>
        <w:t>3</w:t>
      </w:r>
      <w:r>
        <w:rPr>
          <w:rFonts w:ascii="宋体" w:eastAsia="宋体" w:hAnsi="宋体" w:cs="宋体" w:hint="eastAsia"/>
          <w:color w:val="000000"/>
          <w:kern w:val="0"/>
          <w:szCs w:val="21"/>
        </w:rPr>
        <w:t>）通过对比，有意识避免混淆，英语和汉语母语对德语的影响</w:t>
      </w:r>
    </w:p>
    <w:p w14:paraId="2321139C" w14:textId="0538BC98" w:rsidR="00DF382F" w:rsidRDefault="00DF382F" w:rsidP="00DF382F">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w:t>
      </w:r>
      <w:r w:rsidR="00B93466">
        <w:rPr>
          <w:rFonts w:ascii="宋体" w:eastAsia="宋体" w:hAnsi="宋体" w:cs="宋体"/>
          <w:color w:val="000000"/>
          <w:kern w:val="0"/>
          <w:szCs w:val="21"/>
        </w:rPr>
        <w:t>4</w:t>
      </w:r>
      <w:r>
        <w:rPr>
          <w:rFonts w:ascii="宋体" w:eastAsia="宋体" w:hAnsi="宋体" w:cs="宋体" w:hint="eastAsia"/>
          <w:color w:val="000000"/>
          <w:kern w:val="0"/>
          <w:szCs w:val="21"/>
        </w:rPr>
        <w:t>）</w:t>
      </w:r>
      <w:r w:rsidR="002424EA" w:rsidRPr="007D3DEB">
        <w:rPr>
          <w:rFonts w:ascii="Times New Roman" w:eastAsia="宋体" w:hAnsi="Times New Roman" w:cs="Times New Roman"/>
          <w:color w:val="000000"/>
          <w:kern w:val="0"/>
          <w:szCs w:val="21"/>
        </w:rPr>
        <w:t>掌握信件书写的要求</w:t>
      </w:r>
      <w:r w:rsidR="002424EA">
        <w:rPr>
          <w:rFonts w:ascii="Times New Roman" w:eastAsia="宋体" w:hAnsi="Times New Roman" w:cs="Times New Roman" w:hint="eastAsia"/>
          <w:color w:val="000000"/>
          <w:kern w:val="0"/>
          <w:szCs w:val="21"/>
        </w:rPr>
        <w:t>，和标点符号的使用。</w:t>
      </w:r>
    </w:p>
    <w:p w14:paraId="46FA051D" w14:textId="77777777" w:rsidR="00DF382F" w:rsidRPr="00313A87" w:rsidRDefault="00DF382F" w:rsidP="00DF382F">
      <w:pPr>
        <w:widowControl/>
        <w:spacing w:beforeLines="50" w:before="156" w:afterLines="50" w:after="156"/>
        <w:jc w:val="left"/>
        <w:rPr>
          <w:rFonts w:ascii="宋体" w:eastAsia="宋体" w:hAnsi="宋体"/>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2D67D146" w14:textId="77777777" w:rsidR="007D3DEB" w:rsidRPr="007D3DEB" w:rsidRDefault="007D3DEB" w:rsidP="007D3DEB">
      <w:pPr>
        <w:widowControl/>
        <w:spacing w:beforeLines="50" w:before="156" w:afterLines="50" w:after="156"/>
        <w:jc w:val="left"/>
        <w:rPr>
          <w:rFonts w:ascii="Times New Roman" w:eastAsia="宋体" w:hAnsi="Times New Roman" w:cs="Times New Roman"/>
          <w:color w:val="000000"/>
          <w:kern w:val="0"/>
          <w:szCs w:val="21"/>
        </w:rPr>
      </w:pPr>
      <w:proofErr w:type="spellStart"/>
      <w:r w:rsidRPr="007D3DEB">
        <w:rPr>
          <w:rFonts w:ascii="Times New Roman" w:eastAsia="宋体" w:hAnsi="Times New Roman" w:cs="Times New Roman"/>
          <w:color w:val="000000"/>
          <w:kern w:val="0"/>
          <w:szCs w:val="21"/>
        </w:rPr>
        <w:t>Lektion</w:t>
      </w:r>
      <w:proofErr w:type="spellEnd"/>
      <w:r w:rsidRPr="007D3DEB">
        <w:rPr>
          <w:rFonts w:ascii="Times New Roman" w:eastAsia="宋体" w:hAnsi="Times New Roman" w:cs="Times New Roman"/>
          <w:color w:val="000000"/>
          <w:kern w:val="0"/>
          <w:szCs w:val="21"/>
        </w:rPr>
        <w:t xml:space="preserve"> 11 Da lob ich mir die </w:t>
      </w:r>
      <w:proofErr w:type="spellStart"/>
      <w:r w:rsidRPr="007D3DEB">
        <w:rPr>
          <w:rFonts w:ascii="Times New Roman" w:eastAsia="宋体" w:hAnsi="Times New Roman" w:cs="Times New Roman"/>
          <w:color w:val="000000"/>
          <w:kern w:val="0"/>
          <w:szCs w:val="21"/>
        </w:rPr>
        <w:t>Höflichkeit</w:t>
      </w:r>
      <w:proofErr w:type="spellEnd"/>
      <w:r w:rsidRPr="007D3DEB">
        <w:rPr>
          <w:rFonts w:ascii="Times New Roman" w:eastAsia="宋体" w:hAnsi="Times New Roman" w:cs="Times New Roman"/>
          <w:color w:val="000000"/>
          <w:kern w:val="0"/>
          <w:szCs w:val="21"/>
        </w:rPr>
        <w:t xml:space="preserve"> </w:t>
      </w:r>
      <w:r w:rsidRPr="007D3DEB">
        <w:rPr>
          <w:rFonts w:ascii="Times New Roman" w:eastAsia="宋体" w:hAnsi="Times New Roman" w:cs="Times New Roman"/>
          <w:color w:val="000000"/>
          <w:kern w:val="0"/>
          <w:szCs w:val="21"/>
        </w:rPr>
        <w:t>我喜欢有礼貌</w:t>
      </w:r>
    </w:p>
    <w:p w14:paraId="02D4452C" w14:textId="77777777" w:rsidR="007D3DEB" w:rsidRPr="007D3DEB" w:rsidRDefault="007D3DEB" w:rsidP="00B73450">
      <w:pPr>
        <w:widowControl/>
        <w:spacing w:beforeLines="50" w:before="156" w:afterLines="50" w:after="156"/>
        <w:rPr>
          <w:rFonts w:ascii="Times New Roman" w:eastAsia="宋体" w:hAnsi="Times New Roman" w:cs="Times New Roman"/>
          <w:color w:val="000000"/>
          <w:kern w:val="0"/>
          <w:szCs w:val="21"/>
        </w:rPr>
      </w:pPr>
      <w:r w:rsidRPr="007D3DEB">
        <w:rPr>
          <w:rFonts w:ascii="Times New Roman" w:eastAsia="宋体" w:hAnsi="Times New Roman" w:cs="Times New Roman"/>
          <w:color w:val="000000"/>
          <w:kern w:val="0"/>
          <w:szCs w:val="21"/>
        </w:rPr>
        <w:t xml:space="preserve">    </w:t>
      </w:r>
      <w:r w:rsidRPr="007D3DEB">
        <w:rPr>
          <w:rFonts w:ascii="Times New Roman" w:eastAsia="宋体" w:hAnsi="Times New Roman" w:cs="Times New Roman"/>
          <w:color w:val="000000"/>
          <w:kern w:val="0"/>
          <w:szCs w:val="21"/>
        </w:rPr>
        <w:t>掌握不同场合下使用</w:t>
      </w:r>
      <w:r w:rsidRPr="007D3DEB">
        <w:rPr>
          <w:rFonts w:ascii="Times New Roman" w:eastAsia="宋体" w:hAnsi="Times New Roman" w:cs="Times New Roman"/>
          <w:color w:val="000000"/>
          <w:kern w:val="0"/>
          <w:szCs w:val="21"/>
        </w:rPr>
        <w:t>Sie</w:t>
      </w:r>
      <w:r w:rsidRPr="007D3DEB">
        <w:rPr>
          <w:rFonts w:ascii="Times New Roman" w:eastAsia="宋体" w:hAnsi="Times New Roman" w:cs="Times New Roman"/>
          <w:color w:val="000000"/>
          <w:kern w:val="0"/>
          <w:szCs w:val="21"/>
        </w:rPr>
        <w:t>还是</w:t>
      </w:r>
      <w:r w:rsidRPr="007D3DEB">
        <w:rPr>
          <w:rFonts w:ascii="Times New Roman" w:eastAsia="宋体" w:hAnsi="Times New Roman" w:cs="Times New Roman"/>
          <w:color w:val="000000"/>
          <w:kern w:val="0"/>
          <w:szCs w:val="21"/>
        </w:rPr>
        <w:t>du</w:t>
      </w:r>
      <w:r w:rsidRPr="007D3DEB">
        <w:rPr>
          <w:rFonts w:ascii="Times New Roman" w:eastAsia="宋体" w:hAnsi="Times New Roman" w:cs="Times New Roman"/>
          <w:color w:val="000000"/>
          <w:kern w:val="0"/>
          <w:szCs w:val="21"/>
        </w:rPr>
        <w:t>；掌握过去完成时；用</w:t>
      </w:r>
      <w:proofErr w:type="spellStart"/>
      <w:r w:rsidRPr="007D3DEB">
        <w:rPr>
          <w:rFonts w:ascii="Times New Roman" w:eastAsia="宋体" w:hAnsi="Times New Roman" w:cs="Times New Roman"/>
          <w:color w:val="000000"/>
          <w:kern w:val="0"/>
          <w:szCs w:val="21"/>
        </w:rPr>
        <w:t>nachdem</w:t>
      </w:r>
      <w:proofErr w:type="spellEnd"/>
      <w:r w:rsidRPr="007D3DEB">
        <w:rPr>
          <w:rFonts w:ascii="Times New Roman" w:eastAsia="宋体" w:hAnsi="Times New Roman" w:cs="Times New Roman"/>
          <w:color w:val="000000"/>
          <w:kern w:val="0"/>
          <w:szCs w:val="21"/>
        </w:rPr>
        <w:t>连接的时间状语从句；用</w:t>
      </w:r>
      <w:proofErr w:type="spellStart"/>
      <w:r w:rsidRPr="007D3DEB">
        <w:rPr>
          <w:rFonts w:ascii="Times New Roman" w:eastAsia="宋体" w:hAnsi="Times New Roman" w:cs="Times New Roman"/>
          <w:color w:val="000000"/>
          <w:kern w:val="0"/>
          <w:szCs w:val="21"/>
        </w:rPr>
        <w:t>zu</w:t>
      </w:r>
      <w:proofErr w:type="spellEnd"/>
      <w:r w:rsidRPr="007D3DEB">
        <w:rPr>
          <w:rFonts w:ascii="Times New Roman" w:eastAsia="宋体" w:hAnsi="Times New Roman" w:cs="Times New Roman"/>
          <w:color w:val="000000"/>
          <w:kern w:val="0"/>
          <w:szCs w:val="21"/>
        </w:rPr>
        <w:t>的动词不定式作为主语补足语或定语。</w:t>
      </w:r>
    </w:p>
    <w:p w14:paraId="246E5B30" w14:textId="77777777" w:rsidR="007D3DEB" w:rsidRPr="007D3DEB" w:rsidRDefault="007D3DEB" w:rsidP="007D3DEB">
      <w:pPr>
        <w:widowControl/>
        <w:spacing w:beforeLines="50" w:before="156" w:afterLines="50" w:after="156"/>
        <w:jc w:val="left"/>
        <w:rPr>
          <w:rFonts w:ascii="Times New Roman" w:eastAsia="宋体" w:hAnsi="Times New Roman" w:cs="Times New Roman"/>
          <w:color w:val="000000"/>
          <w:kern w:val="0"/>
          <w:szCs w:val="21"/>
        </w:rPr>
      </w:pPr>
      <w:proofErr w:type="spellStart"/>
      <w:r w:rsidRPr="007D3DEB">
        <w:rPr>
          <w:rFonts w:ascii="Times New Roman" w:eastAsia="宋体" w:hAnsi="Times New Roman" w:cs="Times New Roman"/>
          <w:color w:val="000000"/>
          <w:kern w:val="0"/>
          <w:szCs w:val="21"/>
        </w:rPr>
        <w:t>Lektion</w:t>
      </w:r>
      <w:proofErr w:type="spellEnd"/>
      <w:r w:rsidRPr="007D3DEB">
        <w:rPr>
          <w:rFonts w:ascii="Times New Roman" w:eastAsia="宋体" w:hAnsi="Times New Roman" w:cs="Times New Roman"/>
          <w:color w:val="000000"/>
          <w:kern w:val="0"/>
          <w:szCs w:val="21"/>
        </w:rPr>
        <w:t xml:space="preserve"> 12  </w:t>
      </w:r>
      <w:proofErr w:type="spellStart"/>
      <w:r w:rsidRPr="007D3DEB">
        <w:rPr>
          <w:rFonts w:ascii="Times New Roman" w:eastAsia="宋体" w:hAnsi="Times New Roman" w:cs="Times New Roman"/>
          <w:color w:val="000000"/>
          <w:kern w:val="0"/>
          <w:szCs w:val="21"/>
        </w:rPr>
        <w:t>Anschalten</w:t>
      </w:r>
      <w:proofErr w:type="spellEnd"/>
      <w:r w:rsidRPr="007D3DEB">
        <w:rPr>
          <w:rFonts w:ascii="Times New Roman" w:eastAsia="宋体" w:hAnsi="Times New Roman" w:cs="Times New Roman"/>
          <w:color w:val="000000"/>
          <w:kern w:val="0"/>
          <w:szCs w:val="21"/>
        </w:rPr>
        <w:t xml:space="preserve">, um </w:t>
      </w:r>
      <w:proofErr w:type="spellStart"/>
      <w:r w:rsidRPr="007D3DEB">
        <w:rPr>
          <w:rFonts w:ascii="Times New Roman" w:eastAsia="宋体" w:hAnsi="Times New Roman" w:cs="Times New Roman"/>
          <w:color w:val="000000"/>
          <w:kern w:val="0"/>
          <w:szCs w:val="21"/>
        </w:rPr>
        <w:t>abzuschalten</w:t>
      </w:r>
      <w:proofErr w:type="spellEnd"/>
      <w:r w:rsidRPr="007D3DEB">
        <w:rPr>
          <w:rFonts w:ascii="Times New Roman" w:eastAsia="宋体" w:hAnsi="Times New Roman" w:cs="Times New Roman"/>
          <w:color w:val="000000"/>
          <w:kern w:val="0"/>
          <w:szCs w:val="21"/>
        </w:rPr>
        <w:t xml:space="preserve"> </w:t>
      </w:r>
      <w:r w:rsidRPr="007D3DEB">
        <w:rPr>
          <w:rFonts w:ascii="Times New Roman" w:eastAsia="宋体" w:hAnsi="Times New Roman" w:cs="Times New Roman"/>
          <w:color w:val="000000"/>
          <w:kern w:val="0"/>
          <w:szCs w:val="21"/>
        </w:rPr>
        <w:t>打开是为了关闭</w:t>
      </w:r>
    </w:p>
    <w:p w14:paraId="38AD0EBE" w14:textId="77777777" w:rsidR="007D3DEB" w:rsidRPr="007D3DEB" w:rsidRDefault="007D3DEB" w:rsidP="000551CB">
      <w:pPr>
        <w:widowControl/>
        <w:spacing w:beforeLines="50" w:before="156" w:afterLines="50" w:after="156"/>
        <w:rPr>
          <w:rFonts w:ascii="Times New Roman" w:eastAsia="宋体" w:hAnsi="Times New Roman" w:cs="Times New Roman"/>
          <w:color w:val="000000"/>
          <w:kern w:val="0"/>
          <w:szCs w:val="21"/>
        </w:rPr>
      </w:pPr>
      <w:r w:rsidRPr="007D3DEB">
        <w:rPr>
          <w:rFonts w:ascii="Times New Roman" w:eastAsia="宋体" w:hAnsi="Times New Roman" w:cs="Times New Roman"/>
          <w:color w:val="000000"/>
          <w:kern w:val="0"/>
          <w:szCs w:val="21"/>
        </w:rPr>
        <w:t xml:space="preserve">    </w:t>
      </w:r>
      <w:r w:rsidRPr="007D3DEB">
        <w:rPr>
          <w:rFonts w:ascii="Times New Roman" w:eastAsia="宋体" w:hAnsi="Times New Roman" w:cs="Times New Roman"/>
          <w:color w:val="000000"/>
          <w:kern w:val="0"/>
          <w:szCs w:val="21"/>
        </w:rPr>
        <w:t>学习有关</w:t>
      </w:r>
      <w:proofErr w:type="spellStart"/>
      <w:r w:rsidRPr="007D3DEB">
        <w:rPr>
          <w:rFonts w:ascii="Times New Roman" w:eastAsia="宋体" w:hAnsi="Times New Roman" w:cs="Times New Roman"/>
          <w:color w:val="000000"/>
          <w:kern w:val="0"/>
          <w:szCs w:val="21"/>
        </w:rPr>
        <w:t>Fernsehen</w:t>
      </w:r>
      <w:proofErr w:type="spellEnd"/>
      <w:r w:rsidRPr="007D3DEB">
        <w:rPr>
          <w:rFonts w:ascii="Times New Roman" w:eastAsia="宋体" w:hAnsi="Times New Roman" w:cs="Times New Roman"/>
          <w:color w:val="000000"/>
          <w:kern w:val="0"/>
          <w:szCs w:val="21"/>
        </w:rPr>
        <w:t>的词汇；小词</w:t>
      </w:r>
      <w:proofErr w:type="spellStart"/>
      <w:r w:rsidRPr="007D3DEB">
        <w:rPr>
          <w:rFonts w:ascii="Times New Roman" w:eastAsia="宋体" w:hAnsi="Times New Roman" w:cs="Times New Roman"/>
          <w:color w:val="000000"/>
          <w:kern w:val="0"/>
          <w:szCs w:val="21"/>
        </w:rPr>
        <w:t>Ach!Hm</w:t>
      </w:r>
      <w:proofErr w:type="spellEnd"/>
      <w:r w:rsidRPr="007D3DEB">
        <w:rPr>
          <w:rFonts w:ascii="Times New Roman" w:eastAsia="宋体" w:hAnsi="Times New Roman" w:cs="Times New Roman"/>
          <w:color w:val="000000"/>
          <w:kern w:val="0"/>
          <w:szCs w:val="21"/>
        </w:rPr>
        <w:t xml:space="preserve">! Na! </w:t>
      </w:r>
      <w:proofErr w:type="spellStart"/>
      <w:r w:rsidRPr="007D3DEB">
        <w:rPr>
          <w:rFonts w:ascii="Times New Roman" w:eastAsia="宋体" w:hAnsi="Times New Roman" w:cs="Times New Roman"/>
          <w:color w:val="000000"/>
          <w:kern w:val="0"/>
          <w:szCs w:val="21"/>
        </w:rPr>
        <w:t>Naja</w:t>
      </w:r>
      <w:proofErr w:type="spellEnd"/>
      <w:r w:rsidRPr="007D3DEB">
        <w:rPr>
          <w:rFonts w:ascii="Times New Roman" w:eastAsia="宋体" w:hAnsi="Times New Roman" w:cs="Times New Roman"/>
          <w:color w:val="000000"/>
          <w:kern w:val="0"/>
          <w:szCs w:val="21"/>
        </w:rPr>
        <w:t xml:space="preserve">! Na gut! </w:t>
      </w:r>
      <w:proofErr w:type="spellStart"/>
      <w:r w:rsidRPr="007D3DEB">
        <w:rPr>
          <w:rFonts w:ascii="Times New Roman" w:eastAsia="宋体" w:hAnsi="Times New Roman" w:cs="Times New Roman"/>
          <w:color w:val="000000"/>
          <w:kern w:val="0"/>
          <w:szCs w:val="21"/>
        </w:rPr>
        <w:t>Oje</w:t>
      </w:r>
      <w:proofErr w:type="spellEnd"/>
      <w:r w:rsidRPr="007D3DEB">
        <w:rPr>
          <w:rFonts w:ascii="Times New Roman" w:eastAsia="宋体" w:hAnsi="Times New Roman" w:cs="Times New Roman"/>
          <w:color w:val="000000"/>
          <w:kern w:val="0"/>
          <w:szCs w:val="21"/>
        </w:rPr>
        <w:t>!.</w:t>
      </w:r>
      <w:r w:rsidRPr="007D3DEB">
        <w:rPr>
          <w:rFonts w:ascii="Times New Roman" w:eastAsia="宋体" w:hAnsi="Times New Roman" w:cs="Times New Roman"/>
          <w:color w:val="000000"/>
          <w:kern w:val="0"/>
          <w:szCs w:val="21"/>
        </w:rPr>
        <w:t>掌握</w:t>
      </w:r>
      <w:r w:rsidRPr="007D3DEB">
        <w:rPr>
          <w:rFonts w:ascii="Times New Roman" w:eastAsia="宋体" w:hAnsi="Times New Roman" w:cs="Times New Roman"/>
          <w:color w:val="000000"/>
          <w:kern w:val="0"/>
          <w:szCs w:val="21"/>
        </w:rPr>
        <w:t xml:space="preserve">um </w:t>
      </w:r>
      <w:proofErr w:type="spellStart"/>
      <w:r w:rsidRPr="007D3DEB">
        <w:rPr>
          <w:rFonts w:ascii="Times New Roman" w:eastAsia="宋体" w:hAnsi="Times New Roman" w:cs="Times New Roman"/>
          <w:color w:val="000000"/>
          <w:kern w:val="0"/>
          <w:szCs w:val="21"/>
        </w:rPr>
        <w:t>zu</w:t>
      </w:r>
      <w:proofErr w:type="spellEnd"/>
      <w:r w:rsidRPr="007D3DEB">
        <w:rPr>
          <w:rFonts w:ascii="Times New Roman" w:eastAsia="宋体" w:hAnsi="Times New Roman" w:cs="Times New Roman"/>
          <w:color w:val="000000"/>
          <w:kern w:val="0"/>
          <w:szCs w:val="21"/>
        </w:rPr>
        <w:t>的用法；被动态的现在时和过去时；无人称被动态</w:t>
      </w:r>
    </w:p>
    <w:p w14:paraId="621B5262" w14:textId="77777777" w:rsidR="007D3DEB" w:rsidRPr="007D3DEB" w:rsidRDefault="007D3DEB" w:rsidP="007D3DEB">
      <w:pPr>
        <w:widowControl/>
        <w:spacing w:beforeLines="50" w:before="156" w:afterLines="50" w:after="156"/>
        <w:jc w:val="left"/>
        <w:rPr>
          <w:rFonts w:ascii="Times New Roman" w:eastAsia="宋体" w:hAnsi="Times New Roman" w:cs="Times New Roman"/>
          <w:color w:val="000000"/>
          <w:kern w:val="0"/>
          <w:szCs w:val="21"/>
        </w:rPr>
      </w:pPr>
      <w:proofErr w:type="spellStart"/>
      <w:r w:rsidRPr="007D3DEB">
        <w:rPr>
          <w:rFonts w:ascii="Times New Roman" w:eastAsia="宋体" w:hAnsi="Times New Roman" w:cs="Times New Roman"/>
          <w:color w:val="000000"/>
          <w:kern w:val="0"/>
          <w:szCs w:val="21"/>
        </w:rPr>
        <w:t>Lektion</w:t>
      </w:r>
      <w:proofErr w:type="spellEnd"/>
      <w:r w:rsidRPr="007D3DEB">
        <w:rPr>
          <w:rFonts w:ascii="Times New Roman" w:eastAsia="宋体" w:hAnsi="Times New Roman" w:cs="Times New Roman"/>
          <w:color w:val="000000"/>
          <w:kern w:val="0"/>
          <w:szCs w:val="21"/>
        </w:rPr>
        <w:t xml:space="preserve"> 13 SMS, WWW </w:t>
      </w:r>
      <w:proofErr w:type="spellStart"/>
      <w:r w:rsidRPr="007D3DEB">
        <w:rPr>
          <w:rFonts w:ascii="Times New Roman" w:eastAsia="宋体" w:hAnsi="Times New Roman" w:cs="Times New Roman"/>
          <w:color w:val="000000"/>
          <w:kern w:val="0"/>
          <w:szCs w:val="21"/>
        </w:rPr>
        <w:t>u.a.Abk</w:t>
      </w:r>
      <w:proofErr w:type="spellEnd"/>
      <w:r w:rsidRPr="007D3DEB">
        <w:rPr>
          <w:rFonts w:ascii="Times New Roman" w:eastAsia="宋体" w:hAnsi="Times New Roman" w:cs="Times New Roman"/>
          <w:color w:val="000000"/>
          <w:kern w:val="0"/>
          <w:szCs w:val="21"/>
        </w:rPr>
        <w:t xml:space="preserve">. </w:t>
      </w:r>
      <w:r w:rsidRPr="007D3DEB">
        <w:rPr>
          <w:rFonts w:ascii="Times New Roman" w:eastAsia="宋体" w:hAnsi="Times New Roman" w:cs="Times New Roman"/>
          <w:color w:val="000000"/>
          <w:kern w:val="0"/>
          <w:szCs w:val="21"/>
        </w:rPr>
        <w:t>短信、万维网和缩写</w:t>
      </w:r>
    </w:p>
    <w:p w14:paraId="4D345EC1" w14:textId="77777777" w:rsidR="007D3DEB" w:rsidRPr="007D3DEB" w:rsidRDefault="007D3DEB" w:rsidP="00FE0A47">
      <w:pPr>
        <w:widowControl/>
        <w:spacing w:beforeLines="50" w:before="156" w:afterLines="50" w:after="156"/>
        <w:rPr>
          <w:rFonts w:ascii="Times New Roman" w:eastAsia="宋体" w:hAnsi="Times New Roman" w:cs="Times New Roman"/>
          <w:color w:val="000000"/>
          <w:kern w:val="0"/>
          <w:szCs w:val="21"/>
        </w:rPr>
      </w:pPr>
      <w:r w:rsidRPr="007D3DEB">
        <w:rPr>
          <w:rFonts w:ascii="Times New Roman" w:eastAsia="宋体" w:hAnsi="Times New Roman" w:cs="Times New Roman"/>
          <w:color w:val="000000"/>
          <w:kern w:val="0"/>
          <w:szCs w:val="21"/>
        </w:rPr>
        <w:t xml:space="preserve">    </w:t>
      </w:r>
      <w:r w:rsidRPr="007D3DEB">
        <w:rPr>
          <w:rFonts w:ascii="Times New Roman" w:eastAsia="宋体" w:hAnsi="Times New Roman" w:cs="Times New Roman"/>
          <w:color w:val="000000"/>
          <w:kern w:val="0"/>
          <w:szCs w:val="21"/>
        </w:rPr>
        <w:t>学习表达情感的词；形容词的词尾。被动态的现在完成时和过去完成时；带情态动词的被动态；代词</w:t>
      </w:r>
      <w:r w:rsidRPr="007D3DEB">
        <w:rPr>
          <w:rFonts w:ascii="Times New Roman" w:eastAsia="宋体" w:hAnsi="Times New Roman" w:cs="Times New Roman"/>
          <w:color w:val="000000"/>
          <w:kern w:val="0"/>
          <w:szCs w:val="21"/>
        </w:rPr>
        <w:t>es</w:t>
      </w:r>
    </w:p>
    <w:p w14:paraId="6D23F431" w14:textId="77777777" w:rsidR="007D3DEB" w:rsidRPr="007D3DEB" w:rsidRDefault="007D3DEB" w:rsidP="007D3DEB">
      <w:pPr>
        <w:widowControl/>
        <w:spacing w:beforeLines="50" w:before="156" w:afterLines="50" w:after="156"/>
        <w:jc w:val="left"/>
        <w:rPr>
          <w:rFonts w:ascii="Times New Roman" w:eastAsia="宋体" w:hAnsi="Times New Roman" w:cs="Times New Roman"/>
          <w:color w:val="000000"/>
          <w:kern w:val="0"/>
          <w:szCs w:val="21"/>
        </w:rPr>
      </w:pPr>
      <w:proofErr w:type="spellStart"/>
      <w:r w:rsidRPr="007D3DEB">
        <w:rPr>
          <w:rFonts w:ascii="Times New Roman" w:eastAsia="宋体" w:hAnsi="Times New Roman" w:cs="Times New Roman"/>
          <w:color w:val="000000"/>
          <w:kern w:val="0"/>
          <w:szCs w:val="21"/>
        </w:rPr>
        <w:t>Lektion</w:t>
      </w:r>
      <w:proofErr w:type="spellEnd"/>
      <w:r w:rsidRPr="007D3DEB">
        <w:rPr>
          <w:rFonts w:ascii="Times New Roman" w:eastAsia="宋体" w:hAnsi="Times New Roman" w:cs="Times New Roman"/>
          <w:color w:val="000000"/>
          <w:kern w:val="0"/>
          <w:szCs w:val="21"/>
        </w:rPr>
        <w:t xml:space="preserve"> 14 </w:t>
      </w:r>
      <w:proofErr w:type="spellStart"/>
      <w:r w:rsidRPr="007D3DEB">
        <w:rPr>
          <w:rFonts w:ascii="Times New Roman" w:eastAsia="宋体" w:hAnsi="Times New Roman" w:cs="Times New Roman"/>
          <w:color w:val="000000"/>
          <w:kern w:val="0"/>
          <w:szCs w:val="21"/>
        </w:rPr>
        <w:t>Schreib</w:t>
      </w:r>
      <w:proofErr w:type="spellEnd"/>
      <w:r w:rsidRPr="007D3DEB">
        <w:rPr>
          <w:rFonts w:ascii="Times New Roman" w:eastAsia="宋体" w:hAnsi="Times New Roman" w:cs="Times New Roman"/>
          <w:color w:val="000000"/>
          <w:kern w:val="0"/>
          <w:szCs w:val="21"/>
        </w:rPr>
        <w:t xml:space="preserve"> mal </w:t>
      </w:r>
      <w:proofErr w:type="spellStart"/>
      <w:r w:rsidRPr="007D3DEB">
        <w:rPr>
          <w:rFonts w:ascii="Times New Roman" w:eastAsia="宋体" w:hAnsi="Times New Roman" w:cs="Times New Roman"/>
          <w:color w:val="000000"/>
          <w:kern w:val="0"/>
          <w:szCs w:val="21"/>
        </w:rPr>
        <w:t>wieder</w:t>
      </w:r>
      <w:proofErr w:type="spellEnd"/>
      <w:r w:rsidRPr="007D3DEB">
        <w:rPr>
          <w:rFonts w:ascii="Times New Roman" w:eastAsia="宋体" w:hAnsi="Times New Roman" w:cs="Times New Roman"/>
          <w:color w:val="000000"/>
          <w:kern w:val="0"/>
          <w:szCs w:val="21"/>
        </w:rPr>
        <w:t xml:space="preserve"> </w:t>
      </w:r>
      <w:r w:rsidRPr="007D3DEB">
        <w:rPr>
          <w:rFonts w:ascii="Times New Roman" w:eastAsia="宋体" w:hAnsi="Times New Roman" w:cs="Times New Roman"/>
          <w:color w:val="000000"/>
          <w:kern w:val="0"/>
          <w:szCs w:val="21"/>
        </w:rPr>
        <w:t>再写一次</w:t>
      </w:r>
    </w:p>
    <w:p w14:paraId="175BF317" w14:textId="77777777" w:rsidR="007D3DEB" w:rsidRPr="007D3DEB" w:rsidRDefault="007D3DEB" w:rsidP="00B73450">
      <w:pPr>
        <w:widowControl/>
        <w:spacing w:beforeLines="50" w:before="156" w:afterLines="50" w:after="156"/>
        <w:rPr>
          <w:rFonts w:ascii="Times New Roman" w:eastAsia="宋体" w:hAnsi="Times New Roman" w:cs="Times New Roman"/>
          <w:color w:val="000000"/>
          <w:kern w:val="0"/>
          <w:szCs w:val="21"/>
        </w:rPr>
      </w:pPr>
      <w:r w:rsidRPr="007D3DEB">
        <w:rPr>
          <w:rFonts w:ascii="Times New Roman" w:eastAsia="宋体" w:hAnsi="Times New Roman" w:cs="Times New Roman"/>
          <w:color w:val="000000"/>
          <w:kern w:val="0"/>
          <w:szCs w:val="21"/>
        </w:rPr>
        <w:t xml:space="preserve">    </w:t>
      </w:r>
      <w:r w:rsidRPr="007D3DEB">
        <w:rPr>
          <w:rFonts w:ascii="Times New Roman" w:eastAsia="宋体" w:hAnsi="Times New Roman" w:cs="Times New Roman"/>
          <w:color w:val="000000"/>
          <w:kern w:val="0"/>
          <w:szCs w:val="21"/>
        </w:rPr>
        <w:t>掌握信件书写的要求。标点符号的几个基本用法；引号的用法；</w:t>
      </w:r>
      <w:r w:rsidRPr="007D3DEB">
        <w:rPr>
          <w:rFonts w:ascii="Times New Roman" w:eastAsia="宋体" w:hAnsi="Times New Roman" w:cs="Times New Roman"/>
          <w:color w:val="000000"/>
          <w:kern w:val="0"/>
          <w:szCs w:val="21"/>
        </w:rPr>
        <w:t>ß</w:t>
      </w:r>
      <w:r w:rsidRPr="007D3DEB">
        <w:rPr>
          <w:rFonts w:ascii="Times New Roman" w:eastAsia="宋体" w:hAnsi="Times New Roman" w:cs="Times New Roman"/>
          <w:color w:val="000000"/>
          <w:kern w:val="0"/>
          <w:szCs w:val="21"/>
        </w:rPr>
        <w:t>还是</w:t>
      </w:r>
      <w:r w:rsidRPr="007D3DEB">
        <w:rPr>
          <w:rFonts w:ascii="Times New Roman" w:eastAsia="宋体" w:hAnsi="Times New Roman" w:cs="Times New Roman"/>
          <w:color w:val="000000"/>
          <w:kern w:val="0"/>
          <w:szCs w:val="21"/>
        </w:rPr>
        <w:t>ss</w:t>
      </w:r>
      <w:r w:rsidRPr="007D3DEB">
        <w:rPr>
          <w:rFonts w:ascii="Times New Roman" w:eastAsia="宋体" w:hAnsi="Times New Roman" w:cs="Times New Roman"/>
          <w:color w:val="000000"/>
          <w:kern w:val="0"/>
          <w:szCs w:val="21"/>
        </w:rPr>
        <w:t>？。从句中的被动态；不定式中的被动态；状态被动态或者用</w:t>
      </w:r>
      <w:r w:rsidRPr="007D3DEB">
        <w:rPr>
          <w:rFonts w:ascii="Times New Roman" w:eastAsia="宋体" w:hAnsi="Times New Roman" w:cs="Times New Roman"/>
          <w:color w:val="000000"/>
          <w:kern w:val="0"/>
          <w:szCs w:val="21"/>
        </w:rPr>
        <w:t>sein</w:t>
      </w:r>
      <w:r w:rsidRPr="007D3DEB">
        <w:rPr>
          <w:rFonts w:ascii="Times New Roman" w:eastAsia="宋体" w:hAnsi="Times New Roman" w:cs="Times New Roman"/>
          <w:color w:val="000000"/>
          <w:kern w:val="0"/>
          <w:szCs w:val="21"/>
        </w:rPr>
        <w:t>的被动态。</w:t>
      </w:r>
    </w:p>
    <w:p w14:paraId="3D89736D" w14:textId="77777777" w:rsidR="007D3DEB" w:rsidRPr="007D3DEB" w:rsidRDefault="007D3DEB" w:rsidP="007D3DEB">
      <w:pPr>
        <w:widowControl/>
        <w:spacing w:beforeLines="50" w:before="156" w:afterLines="50" w:after="156"/>
        <w:jc w:val="left"/>
        <w:rPr>
          <w:rFonts w:ascii="Times New Roman" w:eastAsia="宋体" w:hAnsi="Times New Roman" w:cs="Times New Roman"/>
          <w:color w:val="000000"/>
          <w:kern w:val="0"/>
          <w:szCs w:val="21"/>
        </w:rPr>
      </w:pPr>
      <w:proofErr w:type="spellStart"/>
      <w:r w:rsidRPr="007D3DEB">
        <w:rPr>
          <w:rFonts w:ascii="Times New Roman" w:eastAsia="宋体" w:hAnsi="Times New Roman" w:cs="Times New Roman"/>
          <w:color w:val="000000"/>
          <w:kern w:val="0"/>
          <w:szCs w:val="21"/>
        </w:rPr>
        <w:t>Lektion</w:t>
      </w:r>
      <w:proofErr w:type="spellEnd"/>
      <w:r w:rsidRPr="007D3DEB">
        <w:rPr>
          <w:rFonts w:ascii="Times New Roman" w:eastAsia="宋体" w:hAnsi="Times New Roman" w:cs="Times New Roman"/>
          <w:color w:val="000000"/>
          <w:kern w:val="0"/>
          <w:szCs w:val="21"/>
        </w:rPr>
        <w:t xml:space="preserve"> 15 Das </w:t>
      </w:r>
      <w:proofErr w:type="spellStart"/>
      <w:r w:rsidRPr="007D3DEB">
        <w:rPr>
          <w:rFonts w:ascii="Times New Roman" w:eastAsia="宋体" w:hAnsi="Times New Roman" w:cs="Times New Roman"/>
          <w:color w:val="000000"/>
          <w:kern w:val="0"/>
          <w:szCs w:val="21"/>
        </w:rPr>
        <w:t>Lernen</w:t>
      </w:r>
      <w:proofErr w:type="spellEnd"/>
      <w:r w:rsidRPr="007D3DEB">
        <w:rPr>
          <w:rFonts w:ascii="Times New Roman" w:eastAsia="宋体" w:hAnsi="Times New Roman" w:cs="Times New Roman"/>
          <w:color w:val="000000"/>
          <w:kern w:val="0"/>
          <w:szCs w:val="21"/>
        </w:rPr>
        <w:t xml:space="preserve"> </w:t>
      </w:r>
      <w:proofErr w:type="spellStart"/>
      <w:r w:rsidRPr="007D3DEB">
        <w:rPr>
          <w:rFonts w:ascii="Times New Roman" w:eastAsia="宋体" w:hAnsi="Times New Roman" w:cs="Times New Roman"/>
          <w:color w:val="000000"/>
          <w:kern w:val="0"/>
          <w:szCs w:val="21"/>
        </w:rPr>
        <w:t>lernen</w:t>
      </w:r>
      <w:proofErr w:type="spellEnd"/>
      <w:r w:rsidRPr="007D3DEB">
        <w:rPr>
          <w:rFonts w:ascii="Times New Roman" w:eastAsia="宋体" w:hAnsi="Times New Roman" w:cs="Times New Roman"/>
          <w:color w:val="000000"/>
          <w:kern w:val="0"/>
          <w:szCs w:val="21"/>
        </w:rPr>
        <w:t xml:space="preserve">: </w:t>
      </w:r>
      <w:proofErr w:type="spellStart"/>
      <w:r w:rsidRPr="007D3DEB">
        <w:rPr>
          <w:rFonts w:ascii="Times New Roman" w:eastAsia="宋体" w:hAnsi="Times New Roman" w:cs="Times New Roman"/>
          <w:color w:val="000000"/>
          <w:kern w:val="0"/>
          <w:szCs w:val="21"/>
        </w:rPr>
        <w:t>Lernertypen</w:t>
      </w:r>
      <w:proofErr w:type="spellEnd"/>
      <w:r w:rsidRPr="007D3DEB">
        <w:rPr>
          <w:rFonts w:ascii="Times New Roman" w:eastAsia="宋体" w:hAnsi="Times New Roman" w:cs="Times New Roman"/>
          <w:color w:val="000000"/>
          <w:kern w:val="0"/>
          <w:szCs w:val="21"/>
        </w:rPr>
        <w:t xml:space="preserve"> </w:t>
      </w:r>
      <w:r w:rsidRPr="007D3DEB">
        <w:rPr>
          <w:rFonts w:ascii="Times New Roman" w:eastAsia="宋体" w:hAnsi="Times New Roman" w:cs="Times New Roman"/>
          <w:color w:val="000000"/>
          <w:kern w:val="0"/>
          <w:szCs w:val="21"/>
        </w:rPr>
        <w:t>学习如何学习：学习者类型</w:t>
      </w:r>
    </w:p>
    <w:p w14:paraId="5D1DEDAB" w14:textId="77777777" w:rsidR="007D3DEB" w:rsidRPr="007D3DEB" w:rsidRDefault="007D3DEB" w:rsidP="00B73450">
      <w:pPr>
        <w:widowControl/>
        <w:spacing w:beforeLines="50" w:before="156" w:afterLines="50" w:after="156"/>
        <w:rPr>
          <w:rFonts w:ascii="Times New Roman" w:eastAsia="宋体" w:hAnsi="Times New Roman" w:cs="Times New Roman"/>
          <w:color w:val="000000"/>
          <w:kern w:val="0"/>
          <w:szCs w:val="21"/>
        </w:rPr>
      </w:pPr>
      <w:r w:rsidRPr="007D3DEB">
        <w:rPr>
          <w:rFonts w:ascii="Times New Roman" w:eastAsia="宋体" w:hAnsi="Times New Roman" w:cs="Times New Roman"/>
          <w:color w:val="000000"/>
          <w:kern w:val="0"/>
          <w:szCs w:val="21"/>
        </w:rPr>
        <w:t xml:space="preserve">    </w:t>
      </w:r>
      <w:r w:rsidRPr="007D3DEB">
        <w:rPr>
          <w:rFonts w:ascii="Times New Roman" w:eastAsia="宋体" w:hAnsi="Times New Roman" w:cs="Times New Roman"/>
          <w:color w:val="000000"/>
          <w:kern w:val="0"/>
          <w:szCs w:val="21"/>
        </w:rPr>
        <w:t>本课是前面一个阶段学习的复习课，了解不同的学习方法引导下的不同学习者类型，调整学习方法。复习动词及如何通过课文理解单词。掌握简单的和复合的句子；由两部分组成的连词</w:t>
      </w:r>
      <w:proofErr w:type="spellStart"/>
      <w:r w:rsidRPr="007D3DEB">
        <w:rPr>
          <w:rFonts w:ascii="Times New Roman" w:eastAsia="宋体" w:hAnsi="Times New Roman" w:cs="Times New Roman"/>
          <w:color w:val="000000"/>
          <w:kern w:val="0"/>
          <w:szCs w:val="21"/>
        </w:rPr>
        <w:t>zwar</w:t>
      </w:r>
      <w:proofErr w:type="spellEnd"/>
      <w:r w:rsidRPr="007D3DEB">
        <w:rPr>
          <w:rFonts w:ascii="Times New Roman" w:eastAsia="宋体" w:hAnsi="Times New Roman" w:cs="Times New Roman"/>
          <w:color w:val="000000"/>
          <w:kern w:val="0"/>
          <w:szCs w:val="21"/>
        </w:rPr>
        <w:t>...</w:t>
      </w:r>
      <w:proofErr w:type="spellStart"/>
      <w:r w:rsidRPr="007D3DEB">
        <w:rPr>
          <w:rFonts w:ascii="Times New Roman" w:eastAsia="宋体" w:hAnsi="Times New Roman" w:cs="Times New Roman"/>
          <w:color w:val="000000"/>
          <w:kern w:val="0"/>
          <w:szCs w:val="21"/>
        </w:rPr>
        <w:t>aber</w:t>
      </w:r>
      <w:proofErr w:type="spellEnd"/>
      <w:r w:rsidRPr="007D3DEB">
        <w:rPr>
          <w:rFonts w:ascii="Times New Roman" w:eastAsia="宋体" w:hAnsi="Times New Roman" w:cs="Times New Roman"/>
          <w:color w:val="000000"/>
          <w:kern w:val="0"/>
          <w:szCs w:val="21"/>
        </w:rPr>
        <w:t xml:space="preserve">..., </w:t>
      </w:r>
      <w:proofErr w:type="spellStart"/>
      <w:r w:rsidRPr="007D3DEB">
        <w:rPr>
          <w:rFonts w:ascii="Times New Roman" w:eastAsia="宋体" w:hAnsi="Times New Roman" w:cs="Times New Roman"/>
          <w:color w:val="000000"/>
          <w:kern w:val="0"/>
          <w:szCs w:val="21"/>
        </w:rPr>
        <w:t>nicht</w:t>
      </w:r>
      <w:proofErr w:type="spellEnd"/>
      <w:r w:rsidRPr="007D3DEB">
        <w:rPr>
          <w:rFonts w:ascii="Times New Roman" w:eastAsia="宋体" w:hAnsi="Times New Roman" w:cs="Times New Roman"/>
          <w:color w:val="000000"/>
          <w:kern w:val="0"/>
          <w:szCs w:val="21"/>
        </w:rPr>
        <w:t xml:space="preserve"> </w:t>
      </w:r>
      <w:proofErr w:type="spellStart"/>
      <w:r w:rsidRPr="007D3DEB">
        <w:rPr>
          <w:rFonts w:ascii="Times New Roman" w:eastAsia="宋体" w:hAnsi="Times New Roman" w:cs="Times New Roman"/>
          <w:color w:val="000000"/>
          <w:kern w:val="0"/>
          <w:szCs w:val="21"/>
        </w:rPr>
        <w:t>nur</w:t>
      </w:r>
      <w:proofErr w:type="spellEnd"/>
      <w:r w:rsidRPr="007D3DEB">
        <w:rPr>
          <w:rFonts w:ascii="Times New Roman" w:eastAsia="宋体" w:hAnsi="Times New Roman" w:cs="Times New Roman"/>
          <w:color w:val="000000"/>
          <w:kern w:val="0"/>
          <w:szCs w:val="21"/>
        </w:rPr>
        <w:t>...</w:t>
      </w:r>
      <w:proofErr w:type="spellStart"/>
      <w:r w:rsidRPr="007D3DEB">
        <w:rPr>
          <w:rFonts w:ascii="Times New Roman" w:eastAsia="宋体" w:hAnsi="Times New Roman" w:cs="Times New Roman"/>
          <w:color w:val="000000"/>
          <w:kern w:val="0"/>
          <w:szCs w:val="21"/>
        </w:rPr>
        <w:t>sondern</w:t>
      </w:r>
      <w:proofErr w:type="spellEnd"/>
      <w:r w:rsidRPr="007D3DEB">
        <w:rPr>
          <w:rFonts w:ascii="Times New Roman" w:eastAsia="宋体" w:hAnsi="Times New Roman" w:cs="Times New Roman"/>
          <w:color w:val="000000"/>
          <w:kern w:val="0"/>
          <w:szCs w:val="21"/>
        </w:rPr>
        <w:t xml:space="preserve"> </w:t>
      </w:r>
      <w:proofErr w:type="spellStart"/>
      <w:r w:rsidRPr="007D3DEB">
        <w:rPr>
          <w:rFonts w:ascii="Times New Roman" w:eastAsia="宋体" w:hAnsi="Times New Roman" w:cs="Times New Roman"/>
          <w:color w:val="000000"/>
          <w:kern w:val="0"/>
          <w:szCs w:val="21"/>
        </w:rPr>
        <w:t>auch</w:t>
      </w:r>
      <w:proofErr w:type="spellEnd"/>
      <w:r w:rsidRPr="007D3DEB">
        <w:rPr>
          <w:rFonts w:ascii="Times New Roman" w:eastAsia="宋体" w:hAnsi="Times New Roman" w:cs="Times New Roman"/>
          <w:color w:val="000000"/>
          <w:kern w:val="0"/>
          <w:szCs w:val="21"/>
        </w:rPr>
        <w:t xml:space="preserve">, </w:t>
      </w:r>
      <w:proofErr w:type="spellStart"/>
      <w:r w:rsidRPr="007D3DEB">
        <w:rPr>
          <w:rFonts w:ascii="Times New Roman" w:eastAsia="宋体" w:hAnsi="Times New Roman" w:cs="Times New Roman"/>
          <w:color w:val="000000"/>
          <w:kern w:val="0"/>
          <w:szCs w:val="21"/>
        </w:rPr>
        <w:t>sowohl</w:t>
      </w:r>
      <w:proofErr w:type="spellEnd"/>
      <w:r w:rsidRPr="007D3DEB">
        <w:rPr>
          <w:rFonts w:ascii="Times New Roman" w:eastAsia="宋体" w:hAnsi="Times New Roman" w:cs="Times New Roman"/>
          <w:color w:val="000000"/>
          <w:kern w:val="0"/>
          <w:szCs w:val="21"/>
        </w:rPr>
        <w:t>...</w:t>
      </w:r>
      <w:proofErr w:type="spellStart"/>
      <w:r w:rsidRPr="007D3DEB">
        <w:rPr>
          <w:rFonts w:ascii="Times New Roman" w:eastAsia="宋体" w:hAnsi="Times New Roman" w:cs="Times New Roman"/>
          <w:color w:val="000000"/>
          <w:kern w:val="0"/>
          <w:szCs w:val="21"/>
        </w:rPr>
        <w:t>als</w:t>
      </w:r>
      <w:proofErr w:type="spellEnd"/>
      <w:r w:rsidRPr="007D3DEB">
        <w:rPr>
          <w:rFonts w:ascii="Times New Roman" w:eastAsia="宋体" w:hAnsi="Times New Roman" w:cs="Times New Roman"/>
          <w:color w:val="000000"/>
          <w:kern w:val="0"/>
          <w:szCs w:val="21"/>
        </w:rPr>
        <w:t xml:space="preserve"> </w:t>
      </w:r>
      <w:proofErr w:type="spellStart"/>
      <w:r w:rsidRPr="007D3DEB">
        <w:rPr>
          <w:rFonts w:ascii="Times New Roman" w:eastAsia="宋体" w:hAnsi="Times New Roman" w:cs="Times New Roman"/>
          <w:color w:val="000000"/>
          <w:kern w:val="0"/>
          <w:szCs w:val="21"/>
        </w:rPr>
        <w:t>auch</w:t>
      </w:r>
      <w:proofErr w:type="spellEnd"/>
      <w:r w:rsidRPr="007D3DEB">
        <w:rPr>
          <w:rFonts w:ascii="Times New Roman" w:eastAsia="宋体" w:hAnsi="Times New Roman" w:cs="Times New Roman"/>
          <w:color w:val="000000"/>
          <w:kern w:val="0"/>
          <w:szCs w:val="21"/>
        </w:rPr>
        <w:t xml:space="preserve">; </w:t>
      </w:r>
      <w:r w:rsidRPr="007D3DEB">
        <w:rPr>
          <w:rFonts w:ascii="Times New Roman" w:eastAsia="宋体" w:hAnsi="Times New Roman" w:cs="Times New Roman"/>
          <w:color w:val="000000"/>
          <w:kern w:val="0"/>
          <w:szCs w:val="21"/>
        </w:rPr>
        <w:t>总结补足语现象</w:t>
      </w:r>
    </w:p>
    <w:p w14:paraId="0C4DC53F" w14:textId="77777777" w:rsidR="00DF382F" w:rsidRPr="00313A87" w:rsidRDefault="00DF382F" w:rsidP="00DF382F">
      <w:pPr>
        <w:widowControl/>
        <w:spacing w:beforeLines="50" w:before="156" w:afterLines="50" w:after="156"/>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14:paraId="1E94C925" w14:textId="7ED3E8EB" w:rsidR="00DF382F" w:rsidRDefault="00DF382F" w:rsidP="00DF382F">
      <w:pPr>
        <w:snapToGrid w:val="0"/>
        <w:rPr>
          <w:rFonts w:ascii="宋体" w:eastAsia="宋体" w:hAnsi="宋体"/>
          <w:szCs w:val="21"/>
        </w:rPr>
      </w:pPr>
      <w:r w:rsidRPr="00FB246C">
        <w:rPr>
          <w:rFonts w:ascii="宋体" w:eastAsia="宋体" w:hAnsi="宋体" w:hint="eastAsia"/>
          <w:szCs w:val="21"/>
        </w:rPr>
        <w:t>（1）讲授法：</w:t>
      </w:r>
      <w:r>
        <w:rPr>
          <w:rFonts w:ascii="宋体" w:eastAsia="宋体" w:hAnsi="宋体" w:hint="eastAsia"/>
          <w:szCs w:val="21"/>
        </w:rPr>
        <w:t>讲解德语语法，词汇组成和句子结构</w:t>
      </w:r>
      <w:r w:rsidR="000C1E50">
        <w:rPr>
          <w:rFonts w:ascii="宋体" w:eastAsia="宋体" w:hAnsi="宋体" w:hint="eastAsia"/>
          <w:szCs w:val="21"/>
        </w:rPr>
        <w:t>。</w:t>
      </w:r>
    </w:p>
    <w:p w14:paraId="4CF56051" w14:textId="23343373" w:rsidR="00DF382F" w:rsidRDefault="00DF382F" w:rsidP="00DF382F">
      <w:pPr>
        <w:snapToGrid w:val="0"/>
        <w:rPr>
          <w:rFonts w:ascii="宋体" w:eastAsia="宋体" w:hAnsi="宋体"/>
          <w:szCs w:val="21"/>
        </w:rPr>
      </w:pPr>
      <w:r>
        <w:rPr>
          <w:rFonts w:ascii="宋体" w:eastAsia="宋体" w:hAnsi="宋体" w:hint="eastAsia"/>
          <w:szCs w:val="21"/>
        </w:rPr>
        <w:t>（2）小组练习：对话训练，完成日常交际用语的学习和使用。</w:t>
      </w:r>
    </w:p>
    <w:p w14:paraId="220AA22A" w14:textId="61F0CE0C" w:rsidR="000C1E50" w:rsidRDefault="000C1E50" w:rsidP="000C1E50">
      <w:pPr>
        <w:snapToGrid w:val="0"/>
        <w:rPr>
          <w:rFonts w:ascii="宋体" w:eastAsia="宋体" w:hAnsi="宋体"/>
          <w:b/>
          <w:szCs w:val="21"/>
        </w:rPr>
      </w:pPr>
      <w:r>
        <w:rPr>
          <w:rFonts w:ascii="宋体" w:eastAsia="宋体" w:hAnsi="宋体" w:hint="eastAsia"/>
          <w:szCs w:val="21"/>
        </w:rPr>
        <w:t>（3）讨论法：话题讨论：</w:t>
      </w:r>
      <w:r w:rsidR="000D10A2">
        <w:rPr>
          <w:rFonts w:ascii="宋体" w:eastAsia="宋体" w:hAnsi="宋体" w:hint="eastAsia"/>
          <w:szCs w:val="21"/>
        </w:rPr>
        <w:t>互联网/学习者类型/礼貌</w:t>
      </w:r>
    </w:p>
    <w:p w14:paraId="7C7CCF06" w14:textId="77777777" w:rsidR="00DF382F" w:rsidRDefault="00DF382F" w:rsidP="00DF382F">
      <w:pPr>
        <w:snapToGrid w:val="0"/>
        <w:rPr>
          <w:rFonts w:ascii="宋体" w:eastAsia="宋体" w:hAnsi="宋体" w:cs="TimesNewRomanPSMT"/>
          <w:color w:val="000000"/>
          <w:kern w:val="0"/>
          <w:szCs w:val="21"/>
        </w:rPr>
      </w:pPr>
    </w:p>
    <w:p w14:paraId="5B1F23F2" w14:textId="2C7A7911" w:rsidR="00DF382F" w:rsidRDefault="00DF382F" w:rsidP="0004731F">
      <w:pPr>
        <w:snapToGrid w:val="0"/>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71835D56" w14:textId="62D247CB" w:rsidR="0037014D" w:rsidRPr="0037014D" w:rsidRDefault="0037014D" w:rsidP="0004731F">
      <w:pPr>
        <w:widowControl/>
        <w:spacing w:beforeLines="50" w:before="156" w:afterLines="50" w:after="156"/>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课堂观察、课后反思报告</w:t>
      </w:r>
    </w:p>
    <w:p w14:paraId="54B2E40A" w14:textId="77777777" w:rsidR="00DF382F" w:rsidRPr="00FB246C" w:rsidRDefault="00DF382F" w:rsidP="00DF382F">
      <w:pPr>
        <w:snapToGrid w:val="0"/>
        <w:rPr>
          <w:rFonts w:ascii="宋体" w:eastAsia="宋体" w:hAnsi="宋体"/>
        </w:rPr>
      </w:pPr>
      <w:r w:rsidRPr="00FB246C">
        <w:rPr>
          <w:rFonts w:ascii="宋体" w:eastAsia="宋体" w:hAnsi="宋体" w:hint="eastAsia"/>
        </w:rPr>
        <w:t>思考题：</w:t>
      </w:r>
    </w:p>
    <w:p w14:paraId="14DEA604" w14:textId="77777777" w:rsidR="0037014D" w:rsidRPr="00BB0ABA" w:rsidRDefault="0037014D" w:rsidP="0037014D">
      <w:pPr>
        <w:snapToGrid w:val="0"/>
        <w:spacing w:line="264" w:lineRule="auto"/>
        <w:rPr>
          <w:rFonts w:ascii="Times New Roman" w:hAnsi="Times New Roman"/>
          <w:szCs w:val="21"/>
        </w:rPr>
      </w:pPr>
      <w:r w:rsidRPr="00BB0ABA">
        <w:rPr>
          <w:rFonts w:ascii="Times New Roman" w:hAnsi="Times New Roman"/>
          <w:szCs w:val="21"/>
        </w:rPr>
        <w:t xml:space="preserve">1. Was </w:t>
      </w:r>
      <w:proofErr w:type="spellStart"/>
      <w:r w:rsidRPr="00BB0ABA">
        <w:rPr>
          <w:rFonts w:ascii="Times New Roman" w:hAnsi="Times New Roman"/>
          <w:szCs w:val="21"/>
        </w:rPr>
        <w:t>sind</w:t>
      </w:r>
      <w:proofErr w:type="spellEnd"/>
      <w:r w:rsidRPr="00BB0ABA">
        <w:rPr>
          <w:rFonts w:ascii="Times New Roman" w:hAnsi="Times New Roman"/>
          <w:szCs w:val="21"/>
        </w:rPr>
        <w:t xml:space="preserve"> Sie für </w:t>
      </w:r>
      <w:proofErr w:type="spellStart"/>
      <w:r w:rsidRPr="00BB0ABA">
        <w:rPr>
          <w:rFonts w:ascii="Times New Roman" w:hAnsi="Times New Roman"/>
          <w:szCs w:val="21"/>
        </w:rPr>
        <w:t>ein</w:t>
      </w:r>
      <w:proofErr w:type="spellEnd"/>
      <w:r w:rsidRPr="00BB0ABA">
        <w:rPr>
          <w:rFonts w:ascii="Times New Roman" w:hAnsi="Times New Roman"/>
          <w:szCs w:val="21"/>
        </w:rPr>
        <w:t xml:space="preserve"> </w:t>
      </w:r>
      <w:proofErr w:type="spellStart"/>
      <w:r w:rsidRPr="00BB0ABA">
        <w:rPr>
          <w:rFonts w:ascii="Times New Roman" w:hAnsi="Times New Roman"/>
          <w:szCs w:val="21"/>
        </w:rPr>
        <w:t>Lernertyp</w:t>
      </w:r>
      <w:proofErr w:type="spellEnd"/>
      <w:r w:rsidRPr="00BB0ABA">
        <w:rPr>
          <w:rFonts w:ascii="Times New Roman" w:hAnsi="Times New Roman"/>
          <w:szCs w:val="21"/>
        </w:rPr>
        <w:t>？</w:t>
      </w:r>
    </w:p>
    <w:p w14:paraId="58D675F8" w14:textId="77777777" w:rsidR="0037014D" w:rsidRPr="00BB0ABA" w:rsidRDefault="0037014D" w:rsidP="0037014D">
      <w:pPr>
        <w:snapToGrid w:val="0"/>
        <w:rPr>
          <w:rFonts w:ascii="Times New Roman" w:hAnsi="Times New Roman"/>
          <w:szCs w:val="21"/>
        </w:rPr>
      </w:pPr>
      <w:r w:rsidRPr="00BB0ABA">
        <w:rPr>
          <w:rFonts w:ascii="Times New Roman" w:hAnsi="Times New Roman"/>
          <w:szCs w:val="21"/>
        </w:rPr>
        <w:t xml:space="preserve">2. Wie </w:t>
      </w:r>
      <w:proofErr w:type="spellStart"/>
      <w:r w:rsidRPr="00BB0ABA">
        <w:rPr>
          <w:rFonts w:ascii="Times New Roman" w:hAnsi="Times New Roman"/>
          <w:szCs w:val="21"/>
        </w:rPr>
        <w:t>verbessert</w:t>
      </w:r>
      <w:proofErr w:type="spellEnd"/>
      <w:r w:rsidRPr="00BB0ABA">
        <w:rPr>
          <w:rFonts w:ascii="Times New Roman" w:hAnsi="Times New Roman"/>
          <w:szCs w:val="21"/>
        </w:rPr>
        <w:t xml:space="preserve"> man die </w:t>
      </w:r>
      <w:proofErr w:type="spellStart"/>
      <w:r w:rsidRPr="00BB0ABA">
        <w:rPr>
          <w:rFonts w:ascii="Times New Roman" w:hAnsi="Times New Roman"/>
          <w:szCs w:val="21"/>
        </w:rPr>
        <w:t>Lernmethoden</w:t>
      </w:r>
      <w:proofErr w:type="spellEnd"/>
      <w:r w:rsidRPr="00BB0ABA">
        <w:rPr>
          <w:rFonts w:ascii="Times New Roman" w:hAnsi="Times New Roman"/>
          <w:szCs w:val="21"/>
        </w:rPr>
        <w:t>？</w:t>
      </w:r>
    </w:p>
    <w:p w14:paraId="107FCC31" w14:textId="77777777" w:rsidR="00313A87" w:rsidRDefault="00313A87" w:rsidP="00DD7B5F">
      <w:pPr>
        <w:widowControl/>
        <w:spacing w:beforeLines="50" w:before="156" w:afterLines="50" w:after="156"/>
        <w:ind w:firstLineChars="200" w:firstLine="562"/>
        <w:jc w:val="left"/>
      </w:pPr>
      <w:r w:rsidRPr="00313A87">
        <w:rPr>
          <w:rFonts w:ascii="黑体" w:eastAsia="黑体" w:hAnsi="黑体" w:hint="eastAsia"/>
          <w:b/>
          <w:sz w:val="28"/>
          <w:szCs w:val="28"/>
        </w:rPr>
        <w:t>四、学时分配</w:t>
      </w:r>
    </w:p>
    <w:p w14:paraId="11C926AE" w14:textId="77777777" w:rsidR="00313A87" w:rsidRPr="00CA53B2" w:rsidRDefault="00DD7B5F" w:rsidP="00DD7B5F">
      <w:pPr>
        <w:widowControl/>
        <w:spacing w:beforeLines="50" w:before="156" w:afterLines="50" w:after="156"/>
        <w:jc w:val="center"/>
        <w:rPr>
          <w:rFonts w:ascii="黑体" w:eastAsia="黑体" w:hAnsi="黑体"/>
          <w:b/>
          <w:sz w:val="24"/>
          <w:szCs w:val="24"/>
        </w:rPr>
      </w:pPr>
      <w:r w:rsidRPr="00D504B7">
        <w:rPr>
          <w:rFonts w:ascii="宋体" w:eastAsia="宋体" w:hAnsi="宋体" w:hint="eastAsia"/>
          <w:b/>
          <w:szCs w:val="21"/>
        </w:rPr>
        <w:t>表2：</w:t>
      </w:r>
      <w:r w:rsidR="00CA53B2" w:rsidRPr="00D504B7">
        <w:rPr>
          <w:rFonts w:ascii="宋体" w:eastAsia="宋体" w:hAnsi="宋体" w:hint="eastAsia"/>
          <w:b/>
          <w:szCs w:val="21"/>
        </w:rPr>
        <w:t>各章节的具体内容和学时分配表</w:t>
      </w:r>
    </w:p>
    <w:tbl>
      <w:tblPr>
        <w:tblStyle w:val="a9"/>
        <w:tblW w:w="0" w:type="auto"/>
        <w:jc w:val="center"/>
        <w:tblLook w:val="04A0" w:firstRow="1" w:lastRow="0" w:firstColumn="1" w:lastColumn="0" w:noHBand="0" w:noVBand="1"/>
      </w:tblPr>
      <w:tblGrid>
        <w:gridCol w:w="2765"/>
        <w:gridCol w:w="2765"/>
        <w:gridCol w:w="2766"/>
      </w:tblGrid>
      <w:tr w:rsidR="00CA53B2" w14:paraId="13B71596" w14:textId="77777777" w:rsidTr="00D715F7">
        <w:trPr>
          <w:trHeight w:val="340"/>
          <w:jc w:val="center"/>
        </w:trPr>
        <w:tc>
          <w:tcPr>
            <w:tcW w:w="2765" w:type="dxa"/>
            <w:vAlign w:val="center"/>
          </w:tcPr>
          <w:p w14:paraId="6CDDA17F"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lastRenderedPageBreak/>
              <w:t>章节</w:t>
            </w:r>
          </w:p>
        </w:tc>
        <w:tc>
          <w:tcPr>
            <w:tcW w:w="2765" w:type="dxa"/>
            <w:vAlign w:val="center"/>
          </w:tcPr>
          <w:p w14:paraId="0D897F7F"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章节内容</w:t>
            </w:r>
          </w:p>
        </w:tc>
        <w:tc>
          <w:tcPr>
            <w:tcW w:w="2766" w:type="dxa"/>
            <w:vAlign w:val="center"/>
          </w:tcPr>
          <w:p w14:paraId="6EECF670"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学时分配</w:t>
            </w:r>
          </w:p>
        </w:tc>
      </w:tr>
      <w:tr w:rsidR="00630EC8" w14:paraId="1CE4346B" w14:textId="77777777" w:rsidTr="00D715F7">
        <w:trPr>
          <w:trHeight w:val="340"/>
          <w:jc w:val="center"/>
        </w:trPr>
        <w:tc>
          <w:tcPr>
            <w:tcW w:w="2765" w:type="dxa"/>
            <w:vAlign w:val="center"/>
          </w:tcPr>
          <w:p w14:paraId="71C3C85F" w14:textId="77777777" w:rsidR="00630EC8" w:rsidRPr="0034254B" w:rsidRDefault="00630EC8" w:rsidP="00DD7B5F">
            <w:pPr>
              <w:widowControl/>
              <w:spacing w:beforeLines="50" w:before="156" w:afterLines="50" w:after="156"/>
              <w:jc w:val="center"/>
              <w:rPr>
                <w:rFonts w:ascii="宋体" w:eastAsia="宋体" w:hAnsi="宋体"/>
              </w:rPr>
            </w:pPr>
            <w:r w:rsidRPr="0034254B">
              <w:rPr>
                <w:rFonts w:ascii="宋体" w:eastAsia="宋体" w:hAnsi="宋体" w:hint="eastAsia"/>
              </w:rPr>
              <w:t>第一章</w:t>
            </w:r>
          </w:p>
        </w:tc>
        <w:tc>
          <w:tcPr>
            <w:tcW w:w="2765" w:type="dxa"/>
            <w:vAlign w:val="center"/>
          </w:tcPr>
          <w:p w14:paraId="7EEADD25" w14:textId="5577B90F" w:rsidR="00630EC8" w:rsidRPr="00712859" w:rsidRDefault="00630EC8" w:rsidP="00666F0D">
            <w:pPr>
              <w:snapToGrid w:val="0"/>
              <w:rPr>
                <w:rFonts w:ascii="宋体" w:eastAsia="宋体" w:hAnsi="宋体"/>
              </w:rPr>
            </w:pPr>
            <w:r w:rsidRPr="00712859">
              <w:rPr>
                <w:rFonts w:ascii="宋体" w:eastAsia="宋体" w:hAnsi="宋体" w:hint="eastAsia"/>
              </w:rPr>
              <w:t>第</w:t>
            </w:r>
            <w:r w:rsidR="00E11C31">
              <w:rPr>
                <w:rFonts w:ascii="宋体" w:eastAsia="宋体" w:hAnsi="宋体" w:hint="eastAsia"/>
              </w:rPr>
              <w:t>一</w:t>
            </w:r>
            <w:r w:rsidRPr="00712859">
              <w:rPr>
                <w:rFonts w:ascii="宋体" w:eastAsia="宋体" w:hAnsi="宋体" w:hint="eastAsia"/>
              </w:rPr>
              <w:t xml:space="preserve">单元  </w:t>
            </w:r>
            <w:proofErr w:type="spellStart"/>
            <w:r w:rsidRPr="00712859">
              <w:rPr>
                <w:rFonts w:ascii="宋体" w:eastAsia="宋体" w:hAnsi="宋体" w:hint="eastAsia"/>
              </w:rPr>
              <w:t>Lektion</w:t>
            </w:r>
            <w:proofErr w:type="spellEnd"/>
            <w:r w:rsidRPr="00712859">
              <w:rPr>
                <w:rFonts w:ascii="宋体" w:eastAsia="宋体" w:hAnsi="宋体" w:hint="eastAsia"/>
              </w:rPr>
              <w:t xml:space="preserve"> 1-</w:t>
            </w:r>
            <w:r w:rsidR="00E11C31">
              <w:rPr>
                <w:rFonts w:ascii="宋体" w:eastAsia="宋体" w:hAnsi="宋体"/>
              </w:rPr>
              <w:t>5</w:t>
            </w:r>
          </w:p>
        </w:tc>
        <w:tc>
          <w:tcPr>
            <w:tcW w:w="2766" w:type="dxa"/>
            <w:vAlign w:val="center"/>
          </w:tcPr>
          <w:p w14:paraId="1332BF5E" w14:textId="27993AEF" w:rsidR="00630EC8" w:rsidRPr="00712859" w:rsidRDefault="00DB6552" w:rsidP="00666F0D">
            <w:pPr>
              <w:widowControl/>
              <w:spacing w:beforeLines="50" w:before="156" w:afterLines="50" w:after="156"/>
              <w:rPr>
                <w:rFonts w:ascii="宋体" w:eastAsia="宋体" w:hAnsi="宋体"/>
              </w:rPr>
            </w:pPr>
            <w:r>
              <w:rPr>
                <w:rFonts w:ascii="宋体" w:eastAsia="宋体" w:hAnsi="宋体"/>
              </w:rPr>
              <w:t>50</w:t>
            </w:r>
            <w:r w:rsidR="00630EC8" w:rsidRPr="00712859">
              <w:rPr>
                <w:rFonts w:ascii="宋体" w:eastAsia="宋体" w:hAnsi="宋体" w:hint="eastAsia"/>
              </w:rPr>
              <w:t>课时</w:t>
            </w:r>
          </w:p>
        </w:tc>
      </w:tr>
      <w:tr w:rsidR="00630EC8" w14:paraId="19EB7B92" w14:textId="77777777" w:rsidTr="00D715F7">
        <w:trPr>
          <w:trHeight w:val="340"/>
          <w:jc w:val="center"/>
        </w:trPr>
        <w:tc>
          <w:tcPr>
            <w:tcW w:w="2765" w:type="dxa"/>
            <w:vAlign w:val="center"/>
          </w:tcPr>
          <w:p w14:paraId="79BBBA58" w14:textId="77777777" w:rsidR="00630EC8" w:rsidRPr="0034254B" w:rsidRDefault="00630EC8" w:rsidP="00DD7B5F">
            <w:pPr>
              <w:widowControl/>
              <w:spacing w:beforeLines="50" w:before="156" w:afterLines="50" w:after="156"/>
              <w:jc w:val="center"/>
              <w:rPr>
                <w:rFonts w:ascii="宋体" w:eastAsia="宋体" w:hAnsi="宋体"/>
              </w:rPr>
            </w:pPr>
            <w:r w:rsidRPr="0034254B">
              <w:rPr>
                <w:rFonts w:ascii="宋体" w:eastAsia="宋体" w:hAnsi="宋体" w:hint="eastAsia"/>
              </w:rPr>
              <w:t>第二章</w:t>
            </w:r>
          </w:p>
        </w:tc>
        <w:tc>
          <w:tcPr>
            <w:tcW w:w="2765" w:type="dxa"/>
            <w:vAlign w:val="center"/>
          </w:tcPr>
          <w:p w14:paraId="31E8BB21" w14:textId="22998ACC" w:rsidR="00630EC8" w:rsidRPr="00712859" w:rsidRDefault="00630EC8" w:rsidP="00666F0D">
            <w:pPr>
              <w:snapToGrid w:val="0"/>
              <w:rPr>
                <w:rFonts w:ascii="宋体" w:eastAsia="宋体" w:hAnsi="宋体"/>
              </w:rPr>
            </w:pPr>
            <w:r w:rsidRPr="00712859">
              <w:rPr>
                <w:rFonts w:ascii="宋体" w:eastAsia="宋体" w:hAnsi="宋体" w:hint="eastAsia"/>
              </w:rPr>
              <w:t>第</w:t>
            </w:r>
            <w:r w:rsidR="00E11C31">
              <w:rPr>
                <w:rFonts w:ascii="宋体" w:eastAsia="宋体" w:hAnsi="宋体" w:hint="eastAsia"/>
              </w:rPr>
              <w:t>二</w:t>
            </w:r>
            <w:r w:rsidRPr="00712859">
              <w:rPr>
                <w:rFonts w:ascii="宋体" w:eastAsia="宋体" w:hAnsi="宋体" w:hint="eastAsia"/>
              </w:rPr>
              <w:t xml:space="preserve">单元  </w:t>
            </w:r>
            <w:proofErr w:type="spellStart"/>
            <w:r w:rsidRPr="00712859">
              <w:rPr>
                <w:rFonts w:ascii="宋体" w:eastAsia="宋体" w:hAnsi="宋体" w:hint="eastAsia"/>
              </w:rPr>
              <w:t>Lektion</w:t>
            </w:r>
            <w:proofErr w:type="spellEnd"/>
            <w:r w:rsidRPr="00712859">
              <w:rPr>
                <w:rFonts w:ascii="宋体" w:eastAsia="宋体" w:hAnsi="宋体" w:hint="eastAsia"/>
              </w:rPr>
              <w:t xml:space="preserve"> </w:t>
            </w:r>
            <w:r w:rsidR="00E11C31">
              <w:rPr>
                <w:rFonts w:ascii="宋体" w:eastAsia="宋体" w:hAnsi="宋体"/>
              </w:rPr>
              <w:t>6</w:t>
            </w:r>
            <w:r w:rsidRPr="00712859">
              <w:rPr>
                <w:rFonts w:ascii="宋体" w:eastAsia="宋体" w:hAnsi="宋体" w:hint="eastAsia"/>
              </w:rPr>
              <w:t>-</w:t>
            </w:r>
            <w:r w:rsidR="00E11C31">
              <w:rPr>
                <w:rFonts w:ascii="宋体" w:eastAsia="宋体" w:hAnsi="宋体"/>
              </w:rPr>
              <w:t>10</w:t>
            </w:r>
          </w:p>
        </w:tc>
        <w:tc>
          <w:tcPr>
            <w:tcW w:w="2766" w:type="dxa"/>
            <w:vAlign w:val="center"/>
          </w:tcPr>
          <w:p w14:paraId="485FAFE3" w14:textId="42F68437" w:rsidR="00630EC8" w:rsidRPr="00712859" w:rsidRDefault="00DB6552" w:rsidP="00666F0D">
            <w:pPr>
              <w:snapToGrid w:val="0"/>
              <w:rPr>
                <w:rFonts w:ascii="宋体" w:eastAsia="宋体" w:hAnsi="宋体"/>
              </w:rPr>
            </w:pPr>
            <w:r>
              <w:rPr>
                <w:rFonts w:ascii="宋体" w:eastAsia="宋体" w:hAnsi="宋体"/>
              </w:rPr>
              <w:t>60</w:t>
            </w:r>
            <w:r w:rsidR="00630EC8" w:rsidRPr="00712859">
              <w:rPr>
                <w:rFonts w:ascii="宋体" w:eastAsia="宋体" w:hAnsi="宋体" w:hint="eastAsia"/>
              </w:rPr>
              <w:t>课时</w:t>
            </w:r>
          </w:p>
        </w:tc>
      </w:tr>
      <w:tr w:rsidR="00630EC8" w14:paraId="30FB32AC" w14:textId="77777777" w:rsidTr="00D715F7">
        <w:trPr>
          <w:trHeight w:val="340"/>
          <w:jc w:val="center"/>
        </w:trPr>
        <w:tc>
          <w:tcPr>
            <w:tcW w:w="2765" w:type="dxa"/>
            <w:vAlign w:val="center"/>
          </w:tcPr>
          <w:p w14:paraId="79F05D49" w14:textId="77777777" w:rsidR="00630EC8" w:rsidRPr="0034254B" w:rsidRDefault="00630EC8" w:rsidP="00DD7B5F">
            <w:pPr>
              <w:widowControl/>
              <w:spacing w:beforeLines="50" w:before="156" w:afterLines="50" w:after="156"/>
              <w:jc w:val="center"/>
              <w:rPr>
                <w:rFonts w:ascii="宋体" w:eastAsia="宋体" w:hAnsi="宋体"/>
              </w:rPr>
            </w:pPr>
            <w:r w:rsidRPr="0034254B">
              <w:rPr>
                <w:rFonts w:ascii="宋体" w:eastAsia="宋体" w:hAnsi="宋体" w:hint="eastAsia"/>
              </w:rPr>
              <w:t>第三章</w:t>
            </w:r>
          </w:p>
        </w:tc>
        <w:tc>
          <w:tcPr>
            <w:tcW w:w="2765" w:type="dxa"/>
            <w:vAlign w:val="center"/>
          </w:tcPr>
          <w:p w14:paraId="1537C424" w14:textId="10212175" w:rsidR="00630EC8" w:rsidRPr="00712859" w:rsidRDefault="00630EC8" w:rsidP="00666F0D">
            <w:pPr>
              <w:snapToGrid w:val="0"/>
              <w:rPr>
                <w:rFonts w:ascii="宋体" w:eastAsia="宋体" w:hAnsi="宋体"/>
              </w:rPr>
            </w:pPr>
            <w:r w:rsidRPr="00712859">
              <w:rPr>
                <w:rFonts w:ascii="宋体" w:eastAsia="宋体" w:hAnsi="宋体" w:hint="eastAsia"/>
              </w:rPr>
              <w:t>第</w:t>
            </w:r>
            <w:r w:rsidR="00E11C31">
              <w:rPr>
                <w:rFonts w:ascii="宋体" w:eastAsia="宋体" w:hAnsi="宋体" w:hint="eastAsia"/>
              </w:rPr>
              <w:t>三</w:t>
            </w:r>
            <w:r w:rsidRPr="00712859">
              <w:rPr>
                <w:rFonts w:ascii="宋体" w:eastAsia="宋体" w:hAnsi="宋体" w:hint="eastAsia"/>
              </w:rPr>
              <w:t xml:space="preserve">单元  </w:t>
            </w:r>
            <w:proofErr w:type="spellStart"/>
            <w:r w:rsidRPr="00712859">
              <w:rPr>
                <w:rFonts w:ascii="宋体" w:eastAsia="宋体" w:hAnsi="宋体" w:hint="eastAsia"/>
              </w:rPr>
              <w:t>Lektion</w:t>
            </w:r>
            <w:proofErr w:type="spellEnd"/>
            <w:r w:rsidRPr="00712859">
              <w:rPr>
                <w:rFonts w:ascii="宋体" w:eastAsia="宋体" w:hAnsi="宋体" w:hint="eastAsia"/>
              </w:rPr>
              <w:t xml:space="preserve"> </w:t>
            </w:r>
            <w:r w:rsidR="00E11C31">
              <w:rPr>
                <w:rFonts w:ascii="宋体" w:eastAsia="宋体" w:hAnsi="宋体"/>
              </w:rPr>
              <w:t>11-15</w:t>
            </w:r>
          </w:p>
        </w:tc>
        <w:tc>
          <w:tcPr>
            <w:tcW w:w="2766" w:type="dxa"/>
            <w:vAlign w:val="center"/>
          </w:tcPr>
          <w:p w14:paraId="176C4E0E" w14:textId="2C5BBD14" w:rsidR="00630EC8" w:rsidRPr="00712859" w:rsidRDefault="00DB6552" w:rsidP="00666F0D">
            <w:pPr>
              <w:snapToGrid w:val="0"/>
              <w:rPr>
                <w:rFonts w:ascii="宋体" w:eastAsia="宋体" w:hAnsi="宋体"/>
              </w:rPr>
            </w:pPr>
            <w:r>
              <w:rPr>
                <w:rFonts w:ascii="宋体" w:eastAsia="宋体" w:hAnsi="宋体"/>
              </w:rPr>
              <w:t>60</w:t>
            </w:r>
            <w:r w:rsidR="00630EC8" w:rsidRPr="00712859">
              <w:rPr>
                <w:rFonts w:ascii="宋体" w:eastAsia="宋体" w:hAnsi="宋体" w:hint="eastAsia"/>
              </w:rPr>
              <w:t>课时</w:t>
            </w:r>
          </w:p>
        </w:tc>
      </w:tr>
    </w:tbl>
    <w:p w14:paraId="7EFEE559" w14:textId="77777777" w:rsidR="00CA53B2" w:rsidRDefault="0034254B" w:rsidP="00DD7B5F">
      <w:pPr>
        <w:widowControl/>
        <w:spacing w:beforeLines="50" w:before="156" w:afterLines="50" w:after="156"/>
        <w:ind w:firstLineChars="200" w:firstLine="562"/>
        <w:jc w:val="left"/>
      </w:pPr>
      <w:r w:rsidRPr="0034254B">
        <w:rPr>
          <w:rFonts w:ascii="黑体" w:eastAsia="黑体" w:hAnsi="黑体" w:hint="eastAsia"/>
          <w:b/>
          <w:sz w:val="28"/>
          <w:szCs w:val="28"/>
        </w:rPr>
        <w:t>五、教学进度</w:t>
      </w:r>
    </w:p>
    <w:p w14:paraId="13B18943" w14:textId="77777777" w:rsidR="0034254B" w:rsidRPr="00D504B7" w:rsidRDefault="00DD7B5F" w:rsidP="00DD7B5F">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表3：</w:t>
      </w:r>
      <w:r w:rsidR="007E39E3" w:rsidRPr="00D504B7">
        <w:rPr>
          <w:rFonts w:ascii="宋体" w:eastAsia="宋体" w:hAnsi="宋体" w:hint="eastAsia"/>
          <w:b/>
          <w:szCs w:val="21"/>
        </w:rPr>
        <w:t>教学进度表</w:t>
      </w:r>
    </w:p>
    <w:tbl>
      <w:tblPr>
        <w:tblStyle w:val="a9"/>
        <w:tblW w:w="8869" w:type="dxa"/>
        <w:jc w:val="center"/>
        <w:tblLook w:val="04A0" w:firstRow="1" w:lastRow="0" w:firstColumn="1" w:lastColumn="0" w:noHBand="0" w:noVBand="1"/>
      </w:tblPr>
      <w:tblGrid>
        <w:gridCol w:w="1569"/>
        <w:gridCol w:w="540"/>
        <w:gridCol w:w="1430"/>
        <w:gridCol w:w="2016"/>
        <w:gridCol w:w="828"/>
        <w:gridCol w:w="1929"/>
        <w:gridCol w:w="557"/>
      </w:tblGrid>
      <w:tr w:rsidR="00D715F7" w:rsidRPr="00D715F7" w14:paraId="172B5886" w14:textId="77777777" w:rsidTr="004C6D0D">
        <w:trPr>
          <w:trHeight w:val="355"/>
          <w:jc w:val="center"/>
        </w:trPr>
        <w:tc>
          <w:tcPr>
            <w:tcW w:w="1569" w:type="dxa"/>
            <w:vAlign w:val="center"/>
          </w:tcPr>
          <w:p w14:paraId="1CEB819F"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周次</w:t>
            </w:r>
          </w:p>
        </w:tc>
        <w:tc>
          <w:tcPr>
            <w:tcW w:w="540" w:type="dxa"/>
            <w:vAlign w:val="center"/>
          </w:tcPr>
          <w:p w14:paraId="11D85FAC"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日期</w:t>
            </w:r>
          </w:p>
        </w:tc>
        <w:tc>
          <w:tcPr>
            <w:tcW w:w="1430" w:type="dxa"/>
            <w:vAlign w:val="center"/>
          </w:tcPr>
          <w:p w14:paraId="34DAF1B9"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章节名称</w:t>
            </w:r>
          </w:p>
        </w:tc>
        <w:tc>
          <w:tcPr>
            <w:tcW w:w="2016" w:type="dxa"/>
            <w:vAlign w:val="center"/>
          </w:tcPr>
          <w:p w14:paraId="4E780E70"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内容提要</w:t>
            </w:r>
          </w:p>
        </w:tc>
        <w:tc>
          <w:tcPr>
            <w:tcW w:w="828" w:type="dxa"/>
            <w:vAlign w:val="center"/>
          </w:tcPr>
          <w:p w14:paraId="6ECEBC6C"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授课时数</w:t>
            </w:r>
          </w:p>
        </w:tc>
        <w:tc>
          <w:tcPr>
            <w:tcW w:w="1929" w:type="dxa"/>
            <w:vAlign w:val="center"/>
          </w:tcPr>
          <w:p w14:paraId="0C1F5DFE"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作业及要求</w:t>
            </w:r>
          </w:p>
        </w:tc>
        <w:tc>
          <w:tcPr>
            <w:tcW w:w="557" w:type="dxa"/>
            <w:vAlign w:val="center"/>
          </w:tcPr>
          <w:p w14:paraId="2A659C56"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备注</w:t>
            </w:r>
          </w:p>
        </w:tc>
      </w:tr>
      <w:tr w:rsidR="00D715F7" w:rsidRPr="00D715F7" w14:paraId="3D0E2A7A" w14:textId="77777777" w:rsidTr="004C6D0D">
        <w:trPr>
          <w:trHeight w:val="355"/>
          <w:jc w:val="center"/>
        </w:trPr>
        <w:tc>
          <w:tcPr>
            <w:tcW w:w="1569" w:type="dxa"/>
            <w:vAlign w:val="center"/>
          </w:tcPr>
          <w:p w14:paraId="74EFD8E1" w14:textId="1C0AEC90" w:rsidR="00D715F7" w:rsidRPr="00D715F7" w:rsidRDefault="002D62A2" w:rsidP="00DD7B5F">
            <w:pPr>
              <w:widowControl/>
              <w:spacing w:beforeLines="50" w:before="156" w:afterLines="50" w:after="156"/>
              <w:jc w:val="center"/>
              <w:rPr>
                <w:rFonts w:ascii="宋体" w:eastAsia="宋体" w:hAnsi="宋体"/>
                <w:szCs w:val="21"/>
              </w:rPr>
            </w:pPr>
            <w:r>
              <w:rPr>
                <w:rFonts w:ascii="宋体" w:eastAsia="宋体" w:hAnsi="宋体"/>
                <w:szCs w:val="21"/>
              </w:rPr>
              <w:t>1</w:t>
            </w:r>
            <w:r w:rsidR="002F5E0D">
              <w:rPr>
                <w:rFonts w:ascii="宋体" w:eastAsia="宋体" w:hAnsi="宋体"/>
                <w:szCs w:val="21"/>
              </w:rPr>
              <w:t>-</w:t>
            </w:r>
            <w:r w:rsidR="00190412">
              <w:rPr>
                <w:rFonts w:ascii="宋体" w:eastAsia="宋体" w:hAnsi="宋体"/>
                <w:szCs w:val="21"/>
              </w:rPr>
              <w:t>5</w:t>
            </w:r>
          </w:p>
        </w:tc>
        <w:tc>
          <w:tcPr>
            <w:tcW w:w="540" w:type="dxa"/>
            <w:vAlign w:val="center"/>
          </w:tcPr>
          <w:p w14:paraId="30602587" w14:textId="77777777" w:rsidR="00D715F7" w:rsidRPr="00D715F7" w:rsidRDefault="00D715F7" w:rsidP="00DD7B5F">
            <w:pPr>
              <w:widowControl/>
              <w:spacing w:beforeLines="50" w:before="156" w:afterLines="50" w:after="156"/>
              <w:jc w:val="center"/>
              <w:rPr>
                <w:rFonts w:ascii="宋体" w:eastAsia="宋体" w:hAnsi="宋体"/>
                <w:szCs w:val="21"/>
              </w:rPr>
            </w:pPr>
          </w:p>
        </w:tc>
        <w:tc>
          <w:tcPr>
            <w:tcW w:w="1430" w:type="dxa"/>
            <w:vAlign w:val="center"/>
          </w:tcPr>
          <w:p w14:paraId="738C7432" w14:textId="4E2D99B3" w:rsidR="00D715F7" w:rsidRPr="006419E2" w:rsidRDefault="00190412" w:rsidP="006419E2">
            <w:pPr>
              <w:snapToGrid w:val="0"/>
              <w:rPr>
                <w:rFonts w:ascii="宋体" w:eastAsia="宋体" w:hAnsi="宋体"/>
              </w:rPr>
            </w:pPr>
            <w:r w:rsidRPr="006419E2">
              <w:rPr>
                <w:rFonts w:ascii="宋体" w:eastAsia="宋体" w:hAnsi="宋体" w:hint="eastAsia"/>
              </w:rPr>
              <w:t>第</w:t>
            </w:r>
            <w:r>
              <w:rPr>
                <w:rFonts w:ascii="宋体" w:eastAsia="宋体" w:hAnsi="宋体" w:hint="eastAsia"/>
              </w:rPr>
              <w:t>一</w:t>
            </w:r>
            <w:r w:rsidRPr="006419E2">
              <w:rPr>
                <w:rFonts w:ascii="宋体" w:eastAsia="宋体" w:hAnsi="宋体" w:hint="eastAsia"/>
              </w:rPr>
              <w:t>单元</w:t>
            </w:r>
          </w:p>
        </w:tc>
        <w:tc>
          <w:tcPr>
            <w:tcW w:w="2016" w:type="dxa"/>
            <w:vAlign w:val="center"/>
          </w:tcPr>
          <w:p w14:paraId="6E529F4B" w14:textId="59A78D71" w:rsidR="00D715F7" w:rsidRPr="006419E2" w:rsidRDefault="00190412" w:rsidP="00DD7B5F">
            <w:pPr>
              <w:widowControl/>
              <w:spacing w:beforeLines="50" w:before="156" w:afterLines="50" w:after="156"/>
              <w:jc w:val="center"/>
              <w:rPr>
                <w:rFonts w:ascii="宋体" w:eastAsia="宋体" w:hAnsi="宋体"/>
                <w:szCs w:val="21"/>
              </w:rPr>
            </w:pPr>
            <w:proofErr w:type="spellStart"/>
            <w:r w:rsidRPr="006419E2">
              <w:rPr>
                <w:rFonts w:ascii="宋体" w:eastAsia="宋体" w:hAnsi="宋体" w:hint="eastAsia"/>
              </w:rPr>
              <w:t>Lektion</w:t>
            </w:r>
            <w:proofErr w:type="spellEnd"/>
            <w:r w:rsidRPr="006419E2">
              <w:rPr>
                <w:rFonts w:ascii="宋体" w:eastAsia="宋体" w:hAnsi="宋体" w:hint="eastAsia"/>
              </w:rPr>
              <w:t xml:space="preserve"> 1-</w:t>
            </w:r>
            <w:r>
              <w:rPr>
                <w:rFonts w:ascii="宋体" w:eastAsia="宋体" w:hAnsi="宋体"/>
              </w:rPr>
              <w:t>5</w:t>
            </w:r>
          </w:p>
        </w:tc>
        <w:tc>
          <w:tcPr>
            <w:tcW w:w="828" w:type="dxa"/>
            <w:vAlign w:val="center"/>
          </w:tcPr>
          <w:p w14:paraId="72B5E745" w14:textId="41259935" w:rsidR="00D715F7" w:rsidRPr="00D715F7" w:rsidRDefault="00DE4306" w:rsidP="00DD7B5F">
            <w:pPr>
              <w:widowControl/>
              <w:spacing w:beforeLines="50" w:before="156" w:afterLines="50" w:after="156"/>
              <w:jc w:val="center"/>
              <w:rPr>
                <w:rFonts w:ascii="宋体" w:eastAsia="宋体" w:hAnsi="宋体"/>
                <w:szCs w:val="21"/>
              </w:rPr>
            </w:pPr>
            <w:r>
              <w:rPr>
                <w:rFonts w:ascii="宋体" w:eastAsia="宋体" w:hAnsi="宋体"/>
                <w:szCs w:val="21"/>
              </w:rPr>
              <w:t>50</w:t>
            </w:r>
          </w:p>
        </w:tc>
        <w:tc>
          <w:tcPr>
            <w:tcW w:w="1929" w:type="dxa"/>
            <w:vAlign w:val="center"/>
          </w:tcPr>
          <w:p w14:paraId="1D74B2DA" w14:textId="08F379A4" w:rsidR="00D715F7" w:rsidRDefault="00BC70FE" w:rsidP="00D91656">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w:t>
            </w:r>
            <w:r>
              <w:rPr>
                <w:rFonts w:ascii="宋体" w:eastAsia="宋体" w:hAnsi="宋体" w:hint="eastAsia"/>
                <w:szCs w:val="21"/>
              </w:rPr>
              <w:t>完成课本练习</w:t>
            </w:r>
          </w:p>
          <w:p w14:paraId="22C07A2B" w14:textId="77777777" w:rsidR="00BC70FE" w:rsidRDefault="00D91656" w:rsidP="00BC70FE">
            <w:pPr>
              <w:widowControl/>
              <w:spacing w:beforeLines="50" w:before="156" w:afterLines="50" w:after="156"/>
              <w:jc w:val="center"/>
              <w:rPr>
                <w:rFonts w:ascii="宋体" w:eastAsia="宋体" w:hAnsi="宋体"/>
                <w:szCs w:val="21"/>
              </w:rPr>
            </w:pPr>
            <w:r>
              <w:rPr>
                <w:rFonts w:ascii="宋体" w:eastAsia="宋体" w:hAnsi="宋体"/>
                <w:szCs w:val="21"/>
              </w:rPr>
              <w:t>2</w:t>
            </w:r>
            <w:r w:rsidR="00BC70FE">
              <w:rPr>
                <w:rFonts w:ascii="宋体" w:eastAsia="宋体" w:hAnsi="宋体"/>
                <w:szCs w:val="21"/>
              </w:rPr>
              <w:t xml:space="preserve">. </w:t>
            </w:r>
            <w:r w:rsidR="00BC70FE">
              <w:rPr>
                <w:rFonts w:ascii="宋体" w:eastAsia="宋体" w:hAnsi="宋体" w:hint="eastAsia"/>
                <w:szCs w:val="21"/>
              </w:rPr>
              <w:t>掌握</w:t>
            </w:r>
            <w:r>
              <w:rPr>
                <w:rFonts w:ascii="宋体" w:eastAsia="宋体" w:hAnsi="宋体" w:hint="eastAsia"/>
                <w:szCs w:val="21"/>
              </w:rPr>
              <w:t>语法规则</w:t>
            </w:r>
          </w:p>
          <w:p w14:paraId="20FE1B7B" w14:textId="31300747" w:rsidR="00D91656" w:rsidRPr="00D715F7" w:rsidRDefault="00D91656" w:rsidP="00D91656">
            <w:pPr>
              <w:widowControl/>
              <w:spacing w:beforeLines="50" w:before="156" w:afterLines="50" w:after="156"/>
              <w:jc w:val="left"/>
              <w:rPr>
                <w:rFonts w:ascii="宋体" w:eastAsia="宋体" w:hAnsi="宋体"/>
                <w:szCs w:val="21"/>
              </w:rPr>
            </w:pPr>
            <w:r>
              <w:rPr>
                <w:rFonts w:ascii="宋体" w:eastAsia="宋体" w:hAnsi="宋体" w:hint="eastAsia"/>
                <w:szCs w:val="21"/>
              </w:rPr>
              <w:t>3</w:t>
            </w:r>
            <w:r>
              <w:rPr>
                <w:rFonts w:ascii="宋体" w:eastAsia="宋体" w:hAnsi="宋体"/>
                <w:szCs w:val="21"/>
              </w:rPr>
              <w:t>.</w:t>
            </w:r>
            <w:r>
              <w:rPr>
                <w:rFonts w:ascii="宋体" w:eastAsia="宋体" w:hAnsi="宋体" w:hint="eastAsia"/>
                <w:szCs w:val="21"/>
              </w:rPr>
              <w:t>掌握词汇，达到听写要求</w:t>
            </w:r>
          </w:p>
        </w:tc>
        <w:tc>
          <w:tcPr>
            <w:tcW w:w="557" w:type="dxa"/>
            <w:vAlign w:val="center"/>
          </w:tcPr>
          <w:p w14:paraId="4F70FFB2" w14:textId="77777777" w:rsidR="00D715F7" w:rsidRPr="00D715F7" w:rsidRDefault="00D715F7" w:rsidP="00DD7B5F">
            <w:pPr>
              <w:widowControl/>
              <w:spacing w:beforeLines="50" w:before="156" w:afterLines="50" w:after="156"/>
              <w:jc w:val="center"/>
              <w:rPr>
                <w:rFonts w:ascii="宋体" w:eastAsia="宋体" w:hAnsi="宋体"/>
                <w:szCs w:val="21"/>
              </w:rPr>
            </w:pPr>
          </w:p>
        </w:tc>
      </w:tr>
      <w:tr w:rsidR="00D715F7" w:rsidRPr="00D715F7" w14:paraId="37AE66C7" w14:textId="77777777" w:rsidTr="004C6D0D">
        <w:trPr>
          <w:trHeight w:val="355"/>
          <w:jc w:val="center"/>
        </w:trPr>
        <w:tc>
          <w:tcPr>
            <w:tcW w:w="1569" w:type="dxa"/>
            <w:vAlign w:val="center"/>
          </w:tcPr>
          <w:p w14:paraId="638069DA" w14:textId="557D6A6D" w:rsidR="00D715F7" w:rsidRPr="00D715F7" w:rsidRDefault="00190412" w:rsidP="00DD7B5F">
            <w:pPr>
              <w:widowControl/>
              <w:spacing w:beforeLines="50" w:before="156" w:afterLines="50" w:after="156"/>
              <w:jc w:val="center"/>
              <w:rPr>
                <w:rFonts w:ascii="宋体" w:eastAsia="宋体" w:hAnsi="宋体"/>
                <w:szCs w:val="21"/>
              </w:rPr>
            </w:pPr>
            <w:r>
              <w:rPr>
                <w:rFonts w:ascii="宋体" w:eastAsia="宋体" w:hAnsi="宋体"/>
                <w:szCs w:val="21"/>
              </w:rPr>
              <w:t>6</w:t>
            </w:r>
            <w:r w:rsidR="002F5E0D">
              <w:rPr>
                <w:rFonts w:ascii="宋体" w:eastAsia="宋体" w:hAnsi="宋体"/>
                <w:szCs w:val="21"/>
              </w:rPr>
              <w:t>-</w:t>
            </w:r>
            <w:r>
              <w:rPr>
                <w:rFonts w:ascii="宋体" w:eastAsia="宋体" w:hAnsi="宋体"/>
                <w:szCs w:val="21"/>
              </w:rPr>
              <w:t>11</w:t>
            </w:r>
          </w:p>
        </w:tc>
        <w:tc>
          <w:tcPr>
            <w:tcW w:w="540" w:type="dxa"/>
            <w:vAlign w:val="center"/>
          </w:tcPr>
          <w:p w14:paraId="5069C0BD" w14:textId="77777777" w:rsidR="00D715F7" w:rsidRPr="00D715F7" w:rsidRDefault="00D715F7" w:rsidP="00DD7B5F">
            <w:pPr>
              <w:widowControl/>
              <w:spacing w:beforeLines="50" w:before="156" w:afterLines="50" w:after="156"/>
              <w:jc w:val="center"/>
              <w:rPr>
                <w:rFonts w:ascii="宋体" w:eastAsia="宋体" w:hAnsi="宋体"/>
                <w:szCs w:val="21"/>
              </w:rPr>
            </w:pPr>
          </w:p>
        </w:tc>
        <w:tc>
          <w:tcPr>
            <w:tcW w:w="1430" w:type="dxa"/>
            <w:vAlign w:val="center"/>
          </w:tcPr>
          <w:p w14:paraId="0413E5C2" w14:textId="6C69BBBA" w:rsidR="00D715F7" w:rsidRPr="006419E2" w:rsidRDefault="006419E2" w:rsidP="006419E2">
            <w:pPr>
              <w:snapToGrid w:val="0"/>
              <w:rPr>
                <w:rFonts w:ascii="宋体" w:eastAsia="宋体" w:hAnsi="宋体"/>
              </w:rPr>
            </w:pPr>
            <w:r w:rsidRPr="006419E2">
              <w:rPr>
                <w:rFonts w:ascii="宋体" w:eastAsia="宋体" w:hAnsi="宋体" w:hint="eastAsia"/>
              </w:rPr>
              <w:t xml:space="preserve"> </w:t>
            </w:r>
            <w:r w:rsidR="00190412" w:rsidRPr="006419E2">
              <w:rPr>
                <w:rFonts w:ascii="宋体" w:eastAsia="宋体" w:hAnsi="宋体" w:hint="eastAsia"/>
              </w:rPr>
              <w:t>第</w:t>
            </w:r>
            <w:r w:rsidR="00190412">
              <w:rPr>
                <w:rFonts w:ascii="宋体" w:eastAsia="宋体" w:hAnsi="宋体" w:hint="eastAsia"/>
              </w:rPr>
              <w:t>二</w:t>
            </w:r>
            <w:r w:rsidR="00190412" w:rsidRPr="006419E2">
              <w:rPr>
                <w:rFonts w:ascii="宋体" w:eastAsia="宋体" w:hAnsi="宋体" w:hint="eastAsia"/>
              </w:rPr>
              <w:t>单元</w:t>
            </w:r>
          </w:p>
        </w:tc>
        <w:tc>
          <w:tcPr>
            <w:tcW w:w="2016" w:type="dxa"/>
            <w:vAlign w:val="center"/>
          </w:tcPr>
          <w:p w14:paraId="0A6207D1" w14:textId="14334BBD" w:rsidR="00D715F7" w:rsidRPr="006419E2" w:rsidRDefault="00190412" w:rsidP="00DD7B5F">
            <w:pPr>
              <w:widowControl/>
              <w:spacing w:beforeLines="50" w:before="156" w:afterLines="50" w:after="156"/>
              <w:jc w:val="center"/>
              <w:rPr>
                <w:rFonts w:ascii="宋体" w:eastAsia="宋体" w:hAnsi="宋体"/>
                <w:szCs w:val="21"/>
              </w:rPr>
            </w:pPr>
            <w:proofErr w:type="spellStart"/>
            <w:r w:rsidRPr="006419E2">
              <w:rPr>
                <w:rFonts w:ascii="宋体" w:eastAsia="宋体" w:hAnsi="宋体" w:hint="eastAsia"/>
              </w:rPr>
              <w:t>Lektion</w:t>
            </w:r>
            <w:proofErr w:type="spellEnd"/>
            <w:r w:rsidRPr="006419E2">
              <w:rPr>
                <w:rFonts w:ascii="宋体" w:eastAsia="宋体" w:hAnsi="宋体" w:hint="eastAsia"/>
              </w:rPr>
              <w:t xml:space="preserve"> </w:t>
            </w:r>
            <w:r>
              <w:rPr>
                <w:rFonts w:ascii="宋体" w:eastAsia="宋体" w:hAnsi="宋体"/>
              </w:rPr>
              <w:t>6-10</w:t>
            </w:r>
          </w:p>
        </w:tc>
        <w:tc>
          <w:tcPr>
            <w:tcW w:w="828" w:type="dxa"/>
            <w:vAlign w:val="center"/>
          </w:tcPr>
          <w:p w14:paraId="6DD28336" w14:textId="6B8B9B01" w:rsidR="00D715F7" w:rsidRPr="00D715F7" w:rsidRDefault="00DE4306" w:rsidP="00DD7B5F">
            <w:pPr>
              <w:widowControl/>
              <w:spacing w:beforeLines="50" w:before="156" w:afterLines="50" w:after="156"/>
              <w:jc w:val="center"/>
              <w:rPr>
                <w:rFonts w:ascii="宋体" w:eastAsia="宋体" w:hAnsi="宋体"/>
                <w:szCs w:val="21"/>
              </w:rPr>
            </w:pPr>
            <w:r>
              <w:rPr>
                <w:rFonts w:ascii="宋体" w:eastAsia="宋体" w:hAnsi="宋体"/>
                <w:szCs w:val="21"/>
              </w:rPr>
              <w:t>60</w:t>
            </w:r>
          </w:p>
        </w:tc>
        <w:tc>
          <w:tcPr>
            <w:tcW w:w="1929" w:type="dxa"/>
            <w:vAlign w:val="center"/>
          </w:tcPr>
          <w:p w14:paraId="76F2ECD5" w14:textId="77777777" w:rsidR="0086236B" w:rsidRDefault="0086236B" w:rsidP="0086236B">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w:t>
            </w:r>
            <w:r>
              <w:rPr>
                <w:rFonts w:ascii="宋体" w:eastAsia="宋体" w:hAnsi="宋体" w:hint="eastAsia"/>
                <w:szCs w:val="21"/>
              </w:rPr>
              <w:t>完成课本练习</w:t>
            </w:r>
          </w:p>
          <w:p w14:paraId="607499CB" w14:textId="77777777" w:rsidR="0086236B" w:rsidRDefault="0086236B" w:rsidP="0086236B">
            <w:pPr>
              <w:widowControl/>
              <w:spacing w:beforeLines="50" w:before="156" w:afterLines="50" w:after="156"/>
              <w:jc w:val="center"/>
              <w:rPr>
                <w:rFonts w:ascii="宋体" w:eastAsia="宋体" w:hAnsi="宋体"/>
                <w:szCs w:val="21"/>
              </w:rPr>
            </w:pPr>
            <w:r>
              <w:rPr>
                <w:rFonts w:ascii="宋体" w:eastAsia="宋体" w:hAnsi="宋体"/>
                <w:szCs w:val="21"/>
              </w:rPr>
              <w:t xml:space="preserve">2. </w:t>
            </w:r>
            <w:r>
              <w:rPr>
                <w:rFonts w:ascii="宋体" w:eastAsia="宋体" w:hAnsi="宋体" w:hint="eastAsia"/>
                <w:szCs w:val="21"/>
              </w:rPr>
              <w:t>掌握语法规则</w:t>
            </w:r>
          </w:p>
          <w:p w14:paraId="74342C23" w14:textId="03DE3CB1" w:rsidR="00D715F7" w:rsidRPr="00D715F7" w:rsidRDefault="0086236B" w:rsidP="0086236B">
            <w:pPr>
              <w:widowControl/>
              <w:spacing w:beforeLines="50" w:before="156" w:afterLines="50" w:after="156"/>
              <w:jc w:val="left"/>
              <w:rPr>
                <w:rFonts w:ascii="宋体" w:eastAsia="宋体" w:hAnsi="宋体"/>
                <w:szCs w:val="21"/>
              </w:rPr>
            </w:pPr>
            <w:r>
              <w:rPr>
                <w:rFonts w:ascii="宋体" w:eastAsia="宋体" w:hAnsi="宋体" w:hint="eastAsia"/>
                <w:szCs w:val="21"/>
              </w:rPr>
              <w:t>3</w:t>
            </w:r>
            <w:r>
              <w:rPr>
                <w:rFonts w:ascii="宋体" w:eastAsia="宋体" w:hAnsi="宋体"/>
                <w:szCs w:val="21"/>
              </w:rPr>
              <w:t>.</w:t>
            </w:r>
            <w:r>
              <w:rPr>
                <w:rFonts w:ascii="宋体" w:eastAsia="宋体" w:hAnsi="宋体" w:hint="eastAsia"/>
                <w:szCs w:val="21"/>
              </w:rPr>
              <w:t>掌握词汇，达到听写要求</w:t>
            </w:r>
          </w:p>
        </w:tc>
        <w:tc>
          <w:tcPr>
            <w:tcW w:w="557" w:type="dxa"/>
            <w:vAlign w:val="center"/>
          </w:tcPr>
          <w:p w14:paraId="108E21AB" w14:textId="77777777" w:rsidR="00D715F7" w:rsidRPr="00D715F7" w:rsidRDefault="00D715F7" w:rsidP="00DD7B5F">
            <w:pPr>
              <w:widowControl/>
              <w:spacing w:beforeLines="50" w:before="156" w:afterLines="50" w:after="156"/>
              <w:jc w:val="center"/>
              <w:rPr>
                <w:rFonts w:ascii="宋体" w:eastAsia="宋体" w:hAnsi="宋体"/>
                <w:szCs w:val="21"/>
              </w:rPr>
            </w:pPr>
          </w:p>
        </w:tc>
      </w:tr>
      <w:tr w:rsidR="00D715F7" w:rsidRPr="00D715F7" w14:paraId="4E8DF41B" w14:textId="77777777" w:rsidTr="004C6D0D">
        <w:trPr>
          <w:trHeight w:val="355"/>
          <w:jc w:val="center"/>
        </w:trPr>
        <w:tc>
          <w:tcPr>
            <w:tcW w:w="1569" w:type="dxa"/>
            <w:vAlign w:val="center"/>
          </w:tcPr>
          <w:p w14:paraId="38A9A8F9" w14:textId="2C7B795D" w:rsidR="00D715F7" w:rsidRPr="00D715F7" w:rsidRDefault="00190412" w:rsidP="00DD7B5F">
            <w:pPr>
              <w:widowControl/>
              <w:spacing w:beforeLines="50" w:before="156" w:afterLines="50" w:after="156"/>
              <w:jc w:val="center"/>
              <w:rPr>
                <w:rFonts w:ascii="宋体" w:eastAsia="宋体" w:hAnsi="宋体"/>
                <w:szCs w:val="21"/>
              </w:rPr>
            </w:pPr>
            <w:r>
              <w:rPr>
                <w:rFonts w:ascii="宋体" w:eastAsia="宋体" w:hAnsi="宋体"/>
                <w:szCs w:val="21"/>
              </w:rPr>
              <w:t>12</w:t>
            </w:r>
            <w:r w:rsidR="00795667">
              <w:rPr>
                <w:rFonts w:ascii="宋体" w:eastAsia="宋体" w:hAnsi="宋体"/>
                <w:szCs w:val="21"/>
              </w:rPr>
              <w:t>-</w:t>
            </w:r>
            <w:r>
              <w:rPr>
                <w:rFonts w:ascii="宋体" w:eastAsia="宋体" w:hAnsi="宋体"/>
                <w:szCs w:val="21"/>
              </w:rPr>
              <w:t>16</w:t>
            </w:r>
          </w:p>
        </w:tc>
        <w:tc>
          <w:tcPr>
            <w:tcW w:w="540" w:type="dxa"/>
            <w:vAlign w:val="center"/>
          </w:tcPr>
          <w:p w14:paraId="5FC439A3" w14:textId="77777777" w:rsidR="00D715F7" w:rsidRPr="00D715F7" w:rsidRDefault="00D715F7" w:rsidP="00DD7B5F">
            <w:pPr>
              <w:widowControl/>
              <w:spacing w:beforeLines="50" w:before="156" w:afterLines="50" w:after="156"/>
              <w:jc w:val="center"/>
              <w:rPr>
                <w:rFonts w:ascii="宋体" w:eastAsia="宋体" w:hAnsi="宋体"/>
                <w:szCs w:val="21"/>
              </w:rPr>
            </w:pPr>
          </w:p>
        </w:tc>
        <w:tc>
          <w:tcPr>
            <w:tcW w:w="1430" w:type="dxa"/>
            <w:vAlign w:val="center"/>
          </w:tcPr>
          <w:p w14:paraId="05E4129C" w14:textId="11909F46" w:rsidR="00D715F7" w:rsidRPr="006419E2" w:rsidRDefault="006419E2" w:rsidP="006419E2">
            <w:pPr>
              <w:snapToGrid w:val="0"/>
              <w:rPr>
                <w:rFonts w:ascii="宋体" w:eastAsia="宋体" w:hAnsi="宋体"/>
              </w:rPr>
            </w:pPr>
            <w:r w:rsidRPr="006419E2">
              <w:rPr>
                <w:rFonts w:ascii="宋体" w:eastAsia="宋体" w:hAnsi="宋体" w:hint="eastAsia"/>
              </w:rPr>
              <w:t xml:space="preserve"> </w:t>
            </w:r>
            <w:r w:rsidR="00190412" w:rsidRPr="006419E2">
              <w:rPr>
                <w:rFonts w:ascii="宋体" w:eastAsia="宋体" w:hAnsi="宋体" w:hint="eastAsia"/>
              </w:rPr>
              <w:t>第</w:t>
            </w:r>
            <w:r w:rsidR="00190412">
              <w:rPr>
                <w:rFonts w:ascii="宋体" w:eastAsia="宋体" w:hAnsi="宋体" w:hint="eastAsia"/>
              </w:rPr>
              <w:t>三</w:t>
            </w:r>
            <w:r w:rsidR="00190412" w:rsidRPr="006419E2">
              <w:rPr>
                <w:rFonts w:ascii="宋体" w:eastAsia="宋体" w:hAnsi="宋体" w:hint="eastAsia"/>
              </w:rPr>
              <w:t>单元</w:t>
            </w:r>
          </w:p>
        </w:tc>
        <w:tc>
          <w:tcPr>
            <w:tcW w:w="2016" w:type="dxa"/>
            <w:vAlign w:val="center"/>
          </w:tcPr>
          <w:p w14:paraId="19AAAFD5" w14:textId="35CA065B" w:rsidR="00D715F7" w:rsidRPr="006419E2" w:rsidRDefault="00190412" w:rsidP="00DD7B5F">
            <w:pPr>
              <w:widowControl/>
              <w:spacing w:beforeLines="50" w:before="156" w:afterLines="50" w:after="156"/>
              <w:jc w:val="center"/>
              <w:rPr>
                <w:rFonts w:ascii="宋体" w:eastAsia="宋体" w:hAnsi="宋体"/>
                <w:szCs w:val="21"/>
              </w:rPr>
            </w:pPr>
            <w:proofErr w:type="spellStart"/>
            <w:r w:rsidRPr="006419E2">
              <w:rPr>
                <w:rFonts w:ascii="宋体" w:eastAsia="宋体" w:hAnsi="宋体" w:hint="eastAsia"/>
              </w:rPr>
              <w:t>Lektion</w:t>
            </w:r>
            <w:proofErr w:type="spellEnd"/>
            <w:r w:rsidRPr="006419E2">
              <w:rPr>
                <w:rFonts w:ascii="宋体" w:eastAsia="宋体" w:hAnsi="宋体" w:hint="eastAsia"/>
              </w:rPr>
              <w:t xml:space="preserve"> </w:t>
            </w:r>
            <w:r>
              <w:rPr>
                <w:rFonts w:ascii="宋体" w:eastAsia="宋体" w:hAnsi="宋体"/>
              </w:rPr>
              <w:t>11-14</w:t>
            </w:r>
          </w:p>
        </w:tc>
        <w:tc>
          <w:tcPr>
            <w:tcW w:w="828" w:type="dxa"/>
            <w:vAlign w:val="center"/>
          </w:tcPr>
          <w:p w14:paraId="44284AF5" w14:textId="4863AFC9" w:rsidR="00D715F7" w:rsidRPr="00D715F7" w:rsidRDefault="00DE4306" w:rsidP="00DD7B5F">
            <w:pPr>
              <w:widowControl/>
              <w:spacing w:beforeLines="50" w:before="156" w:afterLines="50" w:after="156"/>
              <w:jc w:val="center"/>
              <w:rPr>
                <w:rFonts w:ascii="宋体" w:eastAsia="宋体" w:hAnsi="宋体"/>
                <w:szCs w:val="21"/>
              </w:rPr>
            </w:pPr>
            <w:r>
              <w:rPr>
                <w:rFonts w:ascii="宋体" w:eastAsia="宋体" w:hAnsi="宋体"/>
                <w:szCs w:val="21"/>
              </w:rPr>
              <w:t>50</w:t>
            </w:r>
          </w:p>
        </w:tc>
        <w:tc>
          <w:tcPr>
            <w:tcW w:w="1929" w:type="dxa"/>
            <w:vAlign w:val="center"/>
          </w:tcPr>
          <w:p w14:paraId="731829B9" w14:textId="77777777" w:rsidR="00775D0A" w:rsidRDefault="00775D0A" w:rsidP="00775D0A">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w:t>
            </w:r>
            <w:r>
              <w:rPr>
                <w:rFonts w:ascii="宋体" w:eastAsia="宋体" w:hAnsi="宋体" w:hint="eastAsia"/>
                <w:szCs w:val="21"/>
              </w:rPr>
              <w:t>完成课本练习</w:t>
            </w:r>
          </w:p>
          <w:p w14:paraId="01058DC8" w14:textId="77777777" w:rsidR="00775D0A" w:rsidRDefault="00775D0A" w:rsidP="00775D0A">
            <w:pPr>
              <w:widowControl/>
              <w:spacing w:beforeLines="50" w:before="156" w:afterLines="50" w:after="156"/>
              <w:jc w:val="center"/>
              <w:rPr>
                <w:rFonts w:ascii="宋体" w:eastAsia="宋体" w:hAnsi="宋体"/>
                <w:szCs w:val="21"/>
              </w:rPr>
            </w:pPr>
            <w:r>
              <w:rPr>
                <w:rFonts w:ascii="宋体" w:eastAsia="宋体" w:hAnsi="宋体"/>
                <w:szCs w:val="21"/>
              </w:rPr>
              <w:t xml:space="preserve">2. </w:t>
            </w:r>
            <w:r>
              <w:rPr>
                <w:rFonts w:ascii="宋体" w:eastAsia="宋体" w:hAnsi="宋体" w:hint="eastAsia"/>
                <w:szCs w:val="21"/>
              </w:rPr>
              <w:t>掌握语法规则</w:t>
            </w:r>
          </w:p>
          <w:p w14:paraId="4DBBF232" w14:textId="4D1CD09A" w:rsidR="00D715F7" w:rsidRPr="00D715F7" w:rsidRDefault="00775D0A" w:rsidP="00775D0A">
            <w:pPr>
              <w:widowControl/>
              <w:spacing w:beforeLines="50" w:before="156" w:afterLines="50" w:after="156"/>
              <w:jc w:val="left"/>
              <w:rPr>
                <w:rFonts w:ascii="宋体" w:eastAsia="宋体" w:hAnsi="宋体"/>
                <w:szCs w:val="21"/>
              </w:rPr>
            </w:pPr>
            <w:r>
              <w:rPr>
                <w:rFonts w:ascii="宋体" w:eastAsia="宋体" w:hAnsi="宋体" w:hint="eastAsia"/>
                <w:szCs w:val="21"/>
              </w:rPr>
              <w:t>3</w:t>
            </w:r>
            <w:r>
              <w:rPr>
                <w:rFonts w:ascii="宋体" w:eastAsia="宋体" w:hAnsi="宋体"/>
                <w:szCs w:val="21"/>
              </w:rPr>
              <w:t>.</w:t>
            </w:r>
            <w:r>
              <w:rPr>
                <w:rFonts w:ascii="宋体" w:eastAsia="宋体" w:hAnsi="宋体" w:hint="eastAsia"/>
                <w:szCs w:val="21"/>
              </w:rPr>
              <w:t>掌握词汇，达到听写要求</w:t>
            </w:r>
          </w:p>
        </w:tc>
        <w:tc>
          <w:tcPr>
            <w:tcW w:w="557" w:type="dxa"/>
            <w:vAlign w:val="center"/>
          </w:tcPr>
          <w:p w14:paraId="3E4740CE" w14:textId="77777777" w:rsidR="00D715F7" w:rsidRPr="00D715F7" w:rsidRDefault="00D715F7" w:rsidP="00DD7B5F">
            <w:pPr>
              <w:widowControl/>
              <w:spacing w:beforeLines="50" w:before="156" w:afterLines="50" w:after="156"/>
              <w:jc w:val="center"/>
              <w:rPr>
                <w:rFonts w:ascii="宋体" w:eastAsia="宋体" w:hAnsi="宋体"/>
                <w:szCs w:val="21"/>
              </w:rPr>
            </w:pPr>
          </w:p>
        </w:tc>
      </w:tr>
      <w:tr w:rsidR="00D715F7" w:rsidRPr="00D715F7" w14:paraId="49D0E5D3" w14:textId="77777777" w:rsidTr="004C6D0D">
        <w:trPr>
          <w:trHeight w:val="355"/>
          <w:jc w:val="center"/>
        </w:trPr>
        <w:tc>
          <w:tcPr>
            <w:tcW w:w="1569" w:type="dxa"/>
            <w:vAlign w:val="center"/>
          </w:tcPr>
          <w:p w14:paraId="5ABCBA4F" w14:textId="77777777" w:rsidR="00FB77A1" w:rsidRDefault="00FB77A1" w:rsidP="00FB77A1">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7</w:t>
            </w:r>
          </w:p>
          <w:p w14:paraId="15445DBD" w14:textId="77777777" w:rsidR="00D715F7" w:rsidRPr="00D715F7" w:rsidRDefault="00D715F7" w:rsidP="00FB77A1">
            <w:pPr>
              <w:widowControl/>
              <w:spacing w:beforeLines="50" w:before="156" w:afterLines="50" w:after="156"/>
              <w:jc w:val="center"/>
              <w:rPr>
                <w:rFonts w:ascii="宋体" w:eastAsia="宋体" w:hAnsi="宋体"/>
                <w:szCs w:val="21"/>
              </w:rPr>
            </w:pPr>
          </w:p>
        </w:tc>
        <w:tc>
          <w:tcPr>
            <w:tcW w:w="540" w:type="dxa"/>
            <w:vAlign w:val="center"/>
          </w:tcPr>
          <w:p w14:paraId="7ACCEADB" w14:textId="77777777" w:rsidR="00D715F7" w:rsidRPr="00D715F7" w:rsidRDefault="00D715F7" w:rsidP="00DD7B5F">
            <w:pPr>
              <w:widowControl/>
              <w:spacing w:beforeLines="50" w:before="156" w:afterLines="50" w:after="156"/>
              <w:jc w:val="center"/>
              <w:rPr>
                <w:rFonts w:ascii="宋体" w:eastAsia="宋体" w:hAnsi="宋体"/>
                <w:szCs w:val="21"/>
              </w:rPr>
            </w:pPr>
          </w:p>
        </w:tc>
        <w:tc>
          <w:tcPr>
            <w:tcW w:w="1430" w:type="dxa"/>
            <w:vAlign w:val="center"/>
          </w:tcPr>
          <w:p w14:paraId="225AD38A" w14:textId="77777777" w:rsidR="00D715F7" w:rsidRPr="006419E2" w:rsidRDefault="002F5E0D" w:rsidP="002F5E0D">
            <w:pPr>
              <w:pStyle w:val="1"/>
              <w:rPr>
                <w:rFonts w:ascii="宋体" w:hAnsi="宋体"/>
                <w:b w:val="0"/>
                <w:bCs w:val="0"/>
              </w:rPr>
            </w:pPr>
            <w:r w:rsidRPr="006419E2">
              <w:rPr>
                <w:rFonts w:ascii="宋体" w:hAnsi="宋体" w:hint="eastAsia"/>
                <w:b w:val="0"/>
                <w:bCs w:val="0"/>
              </w:rPr>
              <w:t>Wiederholen  复习</w:t>
            </w:r>
          </w:p>
        </w:tc>
        <w:tc>
          <w:tcPr>
            <w:tcW w:w="2016" w:type="dxa"/>
            <w:vAlign w:val="center"/>
          </w:tcPr>
          <w:p w14:paraId="117211E7" w14:textId="2CF36C5B" w:rsidR="00D715F7" w:rsidRPr="006419E2" w:rsidRDefault="00795667" w:rsidP="00795667">
            <w:pPr>
              <w:pStyle w:val="1"/>
              <w:rPr>
                <w:rFonts w:ascii="宋体" w:hAnsi="宋体"/>
                <w:b w:val="0"/>
                <w:bCs w:val="0"/>
                <w:szCs w:val="21"/>
              </w:rPr>
            </w:pPr>
            <w:r w:rsidRPr="006419E2">
              <w:rPr>
                <w:rFonts w:ascii="宋体" w:hAnsi="宋体" w:hint="eastAsia"/>
                <w:b w:val="0"/>
                <w:bCs w:val="0"/>
              </w:rPr>
              <w:t xml:space="preserve">Lektion </w:t>
            </w:r>
            <w:r w:rsidR="00190412">
              <w:rPr>
                <w:rFonts w:ascii="宋体" w:hAnsi="宋体"/>
                <w:b w:val="0"/>
                <w:bCs w:val="0"/>
              </w:rPr>
              <w:t>15</w:t>
            </w:r>
            <w:r w:rsidRPr="006419E2">
              <w:rPr>
                <w:rFonts w:ascii="宋体" w:hAnsi="宋体" w:hint="eastAsia"/>
                <w:b w:val="0"/>
                <w:bCs w:val="0"/>
              </w:rPr>
              <w:t xml:space="preserve"> Das Lernen </w:t>
            </w:r>
            <w:proofErr w:type="spellStart"/>
            <w:r w:rsidRPr="006419E2">
              <w:rPr>
                <w:rFonts w:ascii="宋体" w:hAnsi="宋体" w:hint="eastAsia"/>
                <w:b w:val="0"/>
                <w:bCs w:val="0"/>
              </w:rPr>
              <w:t>lernen</w:t>
            </w:r>
            <w:proofErr w:type="spellEnd"/>
            <w:r w:rsidRPr="006419E2">
              <w:rPr>
                <w:rFonts w:ascii="宋体" w:hAnsi="宋体" w:hint="eastAsia"/>
                <w:b w:val="0"/>
                <w:bCs w:val="0"/>
              </w:rPr>
              <w:t>:  学习如何学习</w:t>
            </w:r>
            <w:r w:rsidRPr="006419E2">
              <w:rPr>
                <w:rFonts w:ascii="宋体" w:hAnsi="宋体"/>
                <w:b w:val="0"/>
                <w:bCs w:val="0"/>
                <w:szCs w:val="21"/>
              </w:rPr>
              <w:t xml:space="preserve"> </w:t>
            </w:r>
          </w:p>
        </w:tc>
        <w:tc>
          <w:tcPr>
            <w:tcW w:w="828" w:type="dxa"/>
            <w:vAlign w:val="center"/>
          </w:tcPr>
          <w:p w14:paraId="60258A4E" w14:textId="77777777" w:rsidR="00D715F7" w:rsidRPr="00D715F7" w:rsidRDefault="00795667" w:rsidP="00DD7B5F">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0</w:t>
            </w:r>
          </w:p>
        </w:tc>
        <w:tc>
          <w:tcPr>
            <w:tcW w:w="1929" w:type="dxa"/>
            <w:vAlign w:val="center"/>
          </w:tcPr>
          <w:p w14:paraId="1B37C5CE" w14:textId="196A0275" w:rsidR="008C40A8" w:rsidRDefault="008C40A8" w:rsidP="008C40A8">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w:t>
            </w:r>
            <w:r w:rsidR="004F47FE">
              <w:rPr>
                <w:rFonts w:ascii="宋体" w:eastAsia="宋体" w:hAnsi="宋体" w:hint="eastAsia"/>
                <w:szCs w:val="21"/>
              </w:rPr>
              <w:t>完成课本练习，完成课后作业。</w:t>
            </w:r>
          </w:p>
          <w:p w14:paraId="45AC1FCA" w14:textId="6B008E29" w:rsidR="008C40A8" w:rsidRPr="00D715F7" w:rsidRDefault="008C40A8" w:rsidP="001F72C3">
            <w:pPr>
              <w:widowControl/>
              <w:spacing w:beforeLines="50" w:before="156" w:afterLines="50" w:after="156"/>
              <w:jc w:val="left"/>
              <w:rPr>
                <w:rFonts w:ascii="宋体" w:eastAsia="宋体" w:hAnsi="宋体"/>
                <w:szCs w:val="21"/>
              </w:rPr>
            </w:pPr>
            <w:r>
              <w:rPr>
                <w:rFonts w:ascii="宋体" w:eastAsia="宋体" w:hAnsi="宋体" w:hint="eastAsia"/>
                <w:szCs w:val="21"/>
              </w:rPr>
              <w:t>2</w:t>
            </w:r>
            <w:r>
              <w:rPr>
                <w:rFonts w:ascii="宋体" w:eastAsia="宋体" w:hAnsi="宋体"/>
                <w:szCs w:val="21"/>
              </w:rPr>
              <w:t xml:space="preserve">. </w:t>
            </w:r>
            <w:r w:rsidR="001F72C3">
              <w:rPr>
                <w:rFonts w:ascii="宋体" w:eastAsia="宋体" w:hAnsi="宋体" w:hint="eastAsia"/>
                <w:szCs w:val="21"/>
              </w:rPr>
              <w:t>综合复习</w:t>
            </w:r>
          </w:p>
        </w:tc>
        <w:tc>
          <w:tcPr>
            <w:tcW w:w="557" w:type="dxa"/>
            <w:vAlign w:val="center"/>
          </w:tcPr>
          <w:p w14:paraId="774C6BCF" w14:textId="77777777" w:rsidR="00D715F7" w:rsidRPr="00D715F7" w:rsidRDefault="00D715F7" w:rsidP="00DD7B5F">
            <w:pPr>
              <w:widowControl/>
              <w:spacing w:beforeLines="50" w:before="156" w:afterLines="50" w:after="156"/>
              <w:jc w:val="center"/>
              <w:rPr>
                <w:rFonts w:ascii="宋体" w:eastAsia="宋体" w:hAnsi="宋体"/>
                <w:szCs w:val="21"/>
              </w:rPr>
            </w:pPr>
          </w:p>
        </w:tc>
      </w:tr>
    </w:tbl>
    <w:p w14:paraId="6E0DB2C8" w14:textId="77777777" w:rsidR="00BA23F0" w:rsidRDefault="00BA23F0" w:rsidP="00022CBB">
      <w:pPr>
        <w:widowControl/>
        <w:spacing w:beforeLines="50" w:before="156" w:afterLines="50" w:after="156"/>
        <w:ind w:firstLineChars="200" w:firstLine="562"/>
        <w:jc w:val="left"/>
      </w:pPr>
      <w:r w:rsidRPr="00BA23F0">
        <w:rPr>
          <w:rFonts w:ascii="黑体" w:eastAsia="黑体" w:hAnsi="黑体" w:hint="eastAsia"/>
          <w:b/>
          <w:sz w:val="28"/>
          <w:szCs w:val="28"/>
        </w:rPr>
        <w:t>六、教材及参考书目</w:t>
      </w:r>
    </w:p>
    <w:p w14:paraId="1E908869" w14:textId="6BAAA12F" w:rsidR="006B1163" w:rsidRDefault="00984BAB" w:rsidP="006B1163">
      <w:pPr>
        <w:pStyle w:val="ac"/>
        <w:widowControl/>
        <w:numPr>
          <w:ilvl w:val="0"/>
          <w:numId w:val="4"/>
        </w:numPr>
        <w:spacing w:beforeLines="50" w:before="156" w:afterLines="50" w:after="156"/>
        <w:ind w:firstLineChars="0"/>
        <w:jc w:val="left"/>
        <w:rPr>
          <w:rFonts w:ascii="宋体" w:eastAsia="宋体" w:hAnsi="宋体"/>
          <w:szCs w:val="21"/>
        </w:rPr>
      </w:pPr>
      <w:r w:rsidRPr="006B1163">
        <w:rPr>
          <w:rFonts w:ascii="宋体" w:eastAsia="宋体" w:hAnsi="宋体" w:hint="eastAsia"/>
          <w:szCs w:val="21"/>
        </w:rPr>
        <w:t>梁敏等主编，《当代大学德语》第一册，北京：外语教学与研究出版社，2004年</w:t>
      </w:r>
    </w:p>
    <w:p w14:paraId="0BF687E8" w14:textId="0AF89285" w:rsidR="00630EC8" w:rsidRPr="00630EC8" w:rsidRDefault="00630EC8" w:rsidP="00630EC8">
      <w:pPr>
        <w:pStyle w:val="ac"/>
        <w:numPr>
          <w:ilvl w:val="0"/>
          <w:numId w:val="4"/>
        </w:numPr>
        <w:snapToGrid w:val="0"/>
        <w:ind w:firstLineChars="0"/>
        <w:rPr>
          <w:rFonts w:ascii="宋体" w:eastAsia="宋体" w:hAnsi="宋体"/>
          <w:szCs w:val="21"/>
          <w:lang w:val="de-DE"/>
        </w:rPr>
      </w:pPr>
      <w:proofErr w:type="spellStart"/>
      <w:r w:rsidRPr="008C1195">
        <w:rPr>
          <w:rFonts w:ascii="Times New Roman" w:eastAsia="宋体" w:hAnsi="Times New Roman" w:cs="Times New Roman"/>
          <w:szCs w:val="21"/>
        </w:rPr>
        <w:t>Hilker</w:t>
      </w:r>
      <w:proofErr w:type="spellEnd"/>
      <w:r w:rsidRPr="008C1195">
        <w:rPr>
          <w:rFonts w:ascii="Times New Roman" w:eastAsia="宋体" w:hAnsi="Times New Roman" w:cs="Times New Roman"/>
          <w:szCs w:val="21"/>
        </w:rPr>
        <w:t xml:space="preserve"> Dreyer</w:t>
      </w:r>
      <w:r w:rsidRPr="008C1195">
        <w:rPr>
          <w:rFonts w:ascii="Times New Roman" w:eastAsia="宋体" w:hAnsi="Times New Roman" w:cs="Times New Roman"/>
          <w:szCs w:val="21"/>
        </w:rPr>
        <w:t>，</w:t>
      </w:r>
      <w:r w:rsidRPr="00630EC8">
        <w:rPr>
          <w:rFonts w:ascii="宋体" w:eastAsia="宋体" w:hAnsi="宋体"/>
          <w:szCs w:val="21"/>
        </w:rPr>
        <w:t>《标准德语语法》，外语教学与研究出版社，2001年</w:t>
      </w:r>
    </w:p>
    <w:p w14:paraId="29CDF166" w14:textId="77777777" w:rsidR="006B1163" w:rsidRPr="006B1163" w:rsidRDefault="006B1163" w:rsidP="006B1163">
      <w:pPr>
        <w:pStyle w:val="ac"/>
        <w:widowControl/>
        <w:numPr>
          <w:ilvl w:val="0"/>
          <w:numId w:val="4"/>
        </w:numPr>
        <w:spacing w:beforeLines="50" w:before="156" w:afterLines="50" w:after="156"/>
        <w:ind w:firstLineChars="0"/>
        <w:jc w:val="left"/>
        <w:rPr>
          <w:rFonts w:ascii="宋体" w:eastAsia="宋体" w:hAnsi="宋体"/>
          <w:szCs w:val="21"/>
        </w:rPr>
      </w:pPr>
      <w:r w:rsidRPr="006B1163">
        <w:rPr>
          <w:rFonts w:ascii="Times New Roman" w:eastAsia="宋体" w:hAnsi="Times New Roman" w:cs="Times New Roman"/>
          <w:szCs w:val="21"/>
        </w:rPr>
        <w:lastRenderedPageBreak/>
        <w:t xml:space="preserve">Renate </w:t>
      </w:r>
      <w:proofErr w:type="spellStart"/>
      <w:r w:rsidRPr="006B1163">
        <w:rPr>
          <w:rFonts w:ascii="Times New Roman" w:eastAsia="宋体" w:hAnsi="Times New Roman" w:cs="Times New Roman"/>
          <w:szCs w:val="21"/>
        </w:rPr>
        <w:t>Luscher</w:t>
      </w:r>
      <w:proofErr w:type="spellEnd"/>
      <w:r w:rsidRPr="006B1163">
        <w:rPr>
          <w:rFonts w:ascii="Times New Roman" w:eastAsia="宋体" w:hAnsi="Times New Roman" w:cs="Times New Roman"/>
          <w:szCs w:val="21"/>
        </w:rPr>
        <w:t xml:space="preserve"> </w:t>
      </w:r>
      <w:r w:rsidRPr="006B1163">
        <w:rPr>
          <w:rFonts w:ascii="宋体" w:eastAsia="宋体" w:hAnsi="宋体" w:hint="eastAsia"/>
          <w:szCs w:val="21"/>
        </w:rPr>
        <w:t>编著，徐丽华译 《德语语法大全》（上），外语教学与研究出版社，2007年。</w:t>
      </w:r>
    </w:p>
    <w:p w14:paraId="5CB293F2" w14:textId="77777777" w:rsidR="00D417A1" w:rsidRPr="006B1163" w:rsidRDefault="006B1163" w:rsidP="006B1163">
      <w:pPr>
        <w:pStyle w:val="ac"/>
        <w:widowControl/>
        <w:numPr>
          <w:ilvl w:val="0"/>
          <w:numId w:val="4"/>
        </w:numPr>
        <w:spacing w:beforeLines="50" w:before="156" w:afterLines="50" w:after="156"/>
        <w:ind w:firstLineChars="0"/>
        <w:jc w:val="left"/>
        <w:rPr>
          <w:rFonts w:ascii="宋体" w:eastAsia="宋体" w:hAnsi="宋体"/>
          <w:szCs w:val="21"/>
        </w:rPr>
      </w:pPr>
      <w:r w:rsidRPr="006B1163">
        <w:rPr>
          <w:rFonts w:ascii="宋体" w:eastAsia="宋体" w:hAnsi="宋体" w:hint="eastAsia"/>
          <w:szCs w:val="21"/>
        </w:rPr>
        <w:t>周抗美、王兆渠编著，《德语语法解析与练习》，同济大学出版社，2</w:t>
      </w:r>
      <w:r w:rsidRPr="006B1163">
        <w:rPr>
          <w:rFonts w:ascii="宋体" w:eastAsia="宋体" w:hAnsi="宋体"/>
          <w:szCs w:val="21"/>
        </w:rPr>
        <w:t>010</w:t>
      </w:r>
      <w:r w:rsidRPr="006B1163">
        <w:rPr>
          <w:rFonts w:ascii="宋体" w:eastAsia="宋体" w:hAnsi="宋体" w:hint="eastAsia"/>
          <w:szCs w:val="21"/>
        </w:rPr>
        <w:t>年。</w:t>
      </w:r>
    </w:p>
    <w:p w14:paraId="49E2861A" w14:textId="77777777" w:rsidR="00E76E34" w:rsidRPr="008D6564" w:rsidRDefault="00E76E34" w:rsidP="00022CBB">
      <w:pPr>
        <w:widowControl/>
        <w:spacing w:beforeLines="50" w:before="156" w:afterLines="50" w:after="156"/>
        <w:ind w:firstLineChars="200" w:firstLine="562"/>
        <w:jc w:val="left"/>
        <w:rPr>
          <w:rFonts w:ascii="宋体" w:eastAsia="宋体" w:hAnsi="宋体"/>
        </w:rPr>
      </w:pPr>
      <w:r w:rsidRPr="008D6564">
        <w:rPr>
          <w:rFonts w:ascii="黑体" w:eastAsia="黑体" w:hAnsi="黑体" w:hint="eastAsia"/>
          <w:b/>
          <w:sz w:val="28"/>
          <w:szCs w:val="28"/>
        </w:rPr>
        <w:t xml:space="preserve">七、教学方法 </w:t>
      </w:r>
    </w:p>
    <w:p w14:paraId="123F6F76" w14:textId="77777777" w:rsidR="00E76E34" w:rsidRPr="008D6564" w:rsidRDefault="003D4671" w:rsidP="008D6564">
      <w:pPr>
        <w:widowControl/>
        <w:spacing w:beforeLines="50" w:before="156" w:afterLines="50" w:after="156" w:line="360" w:lineRule="auto"/>
        <w:ind w:firstLineChars="200" w:firstLine="420"/>
        <w:jc w:val="left"/>
        <w:rPr>
          <w:rFonts w:ascii="宋体" w:eastAsia="宋体" w:hAnsi="宋体"/>
        </w:rPr>
      </w:pPr>
      <w:r w:rsidRPr="008D6564">
        <w:rPr>
          <w:rFonts w:ascii="宋体" w:eastAsia="宋体" w:hAnsi="宋体" w:hint="eastAsia"/>
        </w:rPr>
        <w:t>本课程部分教学采用翻转课堂模式。要求学生在课前观看微课，并完成相应的预习和思考。部分课堂教学时间展开</w:t>
      </w:r>
      <w:r w:rsidR="008D6564" w:rsidRPr="008D6564">
        <w:rPr>
          <w:rFonts w:ascii="宋体" w:eastAsia="宋体" w:hAnsi="宋体" w:hint="eastAsia"/>
        </w:rPr>
        <w:t>师生研讨和学生展示的教学活动。</w:t>
      </w:r>
    </w:p>
    <w:p w14:paraId="26A3B771" w14:textId="77777777" w:rsidR="003D4671" w:rsidRPr="008D6564" w:rsidRDefault="00D417A1" w:rsidP="008D6564">
      <w:pPr>
        <w:snapToGrid w:val="0"/>
        <w:spacing w:line="360" w:lineRule="auto"/>
        <w:rPr>
          <w:rFonts w:ascii="宋体" w:eastAsia="宋体" w:hAnsi="宋体" w:cs="宋体"/>
          <w:bCs/>
          <w:szCs w:val="21"/>
        </w:rPr>
      </w:pPr>
      <w:r w:rsidRPr="008D6564">
        <w:rPr>
          <w:rFonts w:ascii="宋体" w:eastAsia="宋体" w:hAnsi="宋体" w:hint="eastAsia"/>
        </w:rPr>
        <w:t>1．</w:t>
      </w:r>
      <w:r w:rsidR="003D4671" w:rsidRPr="008D6564">
        <w:rPr>
          <w:rFonts w:ascii="宋体" w:eastAsia="宋体" w:hAnsi="宋体" w:hint="eastAsia"/>
          <w:szCs w:val="21"/>
        </w:rPr>
        <w:t>讲授法：</w:t>
      </w:r>
      <w:r w:rsidR="008D6564" w:rsidRPr="008D6564">
        <w:rPr>
          <w:rFonts w:ascii="宋体" w:eastAsia="宋体" w:hAnsi="宋体" w:hint="eastAsia"/>
          <w:szCs w:val="21"/>
        </w:rPr>
        <w:t>围绕</w:t>
      </w:r>
      <w:r w:rsidR="003D4671" w:rsidRPr="008D6564">
        <w:rPr>
          <w:rFonts w:ascii="宋体" w:eastAsia="宋体" w:hAnsi="宋体" w:hint="eastAsia"/>
          <w:szCs w:val="21"/>
        </w:rPr>
        <w:t>德语基础语法</w:t>
      </w:r>
      <w:r w:rsidR="008D6564" w:rsidRPr="008D6564">
        <w:rPr>
          <w:rFonts w:ascii="宋体" w:eastAsia="宋体" w:hAnsi="宋体" w:hint="eastAsia"/>
          <w:szCs w:val="21"/>
        </w:rPr>
        <w:t>进行讲解，包括句子结构</w:t>
      </w:r>
      <w:r w:rsidR="008D6564" w:rsidRPr="008D6564">
        <w:rPr>
          <w:rFonts w:ascii="宋体" w:eastAsia="宋体" w:hAnsi="宋体" w:hint="eastAsia"/>
          <w:bCs/>
          <w:szCs w:val="21"/>
        </w:rPr>
        <w:t>、句型、词类</w:t>
      </w:r>
      <w:r w:rsidR="008D6564" w:rsidRPr="008D6564">
        <w:rPr>
          <w:rFonts w:ascii="宋体" w:eastAsia="宋体" w:hAnsi="宋体" w:cs="宋体" w:hint="eastAsia"/>
          <w:bCs/>
          <w:szCs w:val="21"/>
        </w:rPr>
        <w:t>、词汇用法等。</w:t>
      </w:r>
    </w:p>
    <w:p w14:paraId="71C13F04" w14:textId="77777777" w:rsidR="003D4671" w:rsidRPr="008D6564" w:rsidRDefault="008D6564" w:rsidP="008D6564">
      <w:pPr>
        <w:snapToGrid w:val="0"/>
        <w:spacing w:line="360" w:lineRule="auto"/>
        <w:rPr>
          <w:rFonts w:ascii="宋体" w:eastAsia="宋体" w:hAnsi="宋体"/>
          <w:szCs w:val="21"/>
        </w:rPr>
      </w:pPr>
      <w:r w:rsidRPr="008D6564">
        <w:rPr>
          <w:rFonts w:ascii="Times New Roman" w:eastAsia="Times New Roman" w:hAnsi="Times New Roman" w:cs="Times New Roman" w:hint="eastAsia"/>
          <w:szCs w:val="21"/>
        </w:rPr>
        <w:t>2</w:t>
      </w:r>
      <w:r w:rsidRPr="008D6564">
        <w:rPr>
          <w:rFonts w:ascii="Times New Roman" w:eastAsia="Times New Roman" w:hAnsi="Times New Roman" w:cs="Times New Roman"/>
          <w:szCs w:val="21"/>
        </w:rPr>
        <w:t xml:space="preserve">.  </w:t>
      </w:r>
      <w:r w:rsidRPr="008D6564">
        <w:rPr>
          <w:rFonts w:ascii="宋体" w:eastAsia="宋体" w:hAnsi="宋体" w:cs="宋体" w:hint="eastAsia"/>
          <w:szCs w:val="21"/>
        </w:rPr>
        <w:t>实验法：参照外语学习的特点和特殊之处，也可以理解为</w:t>
      </w:r>
      <w:r w:rsidR="003D4671" w:rsidRPr="008D6564">
        <w:rPr>
          <w:rFonts w:ascii="宋体" w:eastAsia="宋体" w:hAnsi="宋体" w:hint="eastAsia"/>
          <w:szCs w:val="21"/>
        </w:rPr>
        <w:t>自主练习</w:t>
      </w:r>
      <w:r w:rsidRPr="008D6564">
        <w:rPr>
          <w:rFonts w:ascii="宋体" w:eastAsia="宋体" w:hAnsi="宋体" w:hint="eastAsia"/>
          <w:szCs w:val="21"/>
        </w:rPr>
        <w:t>和小组练习。</w:t>
      </w:r>
      <w:r w:rsidR="003D4671" w:rsidRPr="008D6564">
        <w:rPr>
          <w:rFonts w:ascii="宋体" w:eastAsia="宋体" w:hAnsi="宋体" w:hint="eastAsia"/>
          <w:szCs w:val="21"/>
        </w:rPr>
        <w:t>通过不断重复跟读，朗读德语元音和辅音的字母组合，获得深刻记忆</w:t>
      </w:r>
      <w:r w:rsidRPr="008D6564">
        <w:rPr>
          <w:rFonts w:ascii="宋体" w:eastAsia="宋体" w:hAnsi="宋体" w:hint="eastAsia"/>
          <w:szCs w:val="21"/>
        </w:rPr>
        <w:t>。通过对话训练，完成德语的熟练使用。</w:t>
      </w:r>
    </w:p>
    <w:p w14:paraId="1D9B7BE9" w14:textId="77777777" w:rsidR="008D6564" w:rsidRPr="008D6564" w:rsidRDefault="008D6564" w:rsidP="008D6564">
      <w:pPr>
        <w:snapToGrid w:val="0"/>
        <w:spacing w:line="360" w:lineRule="auto"/>
        <w:rPr>
          <w:rFonts w:ascii="Times New Roman" w:eastAsia="宋体" w:hAnsi="Times New Roman" w:cs="Times New Roman"/>
          <w:szCs w:val="21"/>
        </w:rPr>
      </w:pPr>
      <w:r w:rsidRPr="008D6564">
        <w:rPr>
          <w:rFonts w:ascii="宋体" w:eastAsia="宋体" w:hAnsi="宋体" w:hint="eastAsia"/>
          <w:szCs w:val="21"/>
        </w:rPr>
        <w:t>3</w:t>
      </w:r>
      <w:r w:rsidRPr="008D6564">
        <w:rPr>
          <w:rFonts w:ascii="宋体" w:eastAsia="宋体" w:hAnsi="宋体"/>
          <w:szCs w:val="21"/>
        </w:rPr>
        <w:t xml:space="preserve">. </w:t>
      </w:r>
      <w:r w:rsidRPr="008D6564">
        <w:rPr>
          <w:rFonts w:ascii="宋体" w:eastAsia="宋体" w:hAnsi="宋体" w:hint="eastAsia"/>
          <w:szCs w:val="21"/>
        </w:rPr>
        <w:t>体验教学：在教学过程中采用相应教学平台和课堂互动软件（智慧树平台），并引导主动下载学习类A</w:t>
      </w:r>
      <w:r w:rsidRPr="008D6564">
        <w:rPr>
          <w:rFonts w:ascii="宋体" w:eastAsia="宋体" w:hAnsi="宋体"/>
          <w:szCs w:val="21"/>
        </w:rPr>
        <w:t>PP</w:t>
      </w:r>
      <w:r w:rsidRPr="008D6564">
        <w:rPr>
          <w:rFonts w:ascii="宋体" w:eastAsia="宋体" w:hAnsi="宋体" w:hint="eastAsia"/>
          <w:szCs w:val="21"/>
        </w:rPr>
        <w:t>，帮助学生扩大德语学习的渠道、增加接触途径</w:t>
      </w:r>
      <w:r w:rsidRPr="008D6564">
        <w:rPr>
          <w:rFonts w:ascii="Times New Roman" w:eastAsia="宋体" w:hAnsi="Times New Roman" w:cs="Times New Roman" w:hint="eastAsia"/>
          <w:szCs w:val="21"/>
        </w:rPr>
        <w:t>和频率，提高学习效果。</w:t>
      </w:r>
    </w:p>
    <w:p w14:paraId="70ED4C12" w14:textId="508A3985" w:rsidR="008D6564" w:rsidRDefault="008D6564" w:rsidP="008D6564">
      <w:pPr>
        <w:snapToGrid w:val="0"/>
        <w:spacing w:line="360" w:lineRule="auto"/>
        <w:rPr>
          <w:rFonts w:ascii="宋体" w:eastAsia="宋体" w:hAnsi="宋体"/>
          <w:szCs w:val="21"/>
        </w:rPr>
      </w:pPr>
      <w:r w:rsidRPr="008D6564">
        <w:rPr>
          <w:rFonts w:ascii="宋体" w:eastAsia="宋体" w:hAnsi="宋体" w:hint="eastAsia"/>
          <w:szCs w:val="21"/>
        </w:rPr>
        <w:t>4</w:t>
      </w:r>
      <w:r w:rsidRPr="008D6564">
        <w:rPr>
          <w:rFonts w:ascii="宋体" w:eastAsia="宋体" w:hAnsi="宋体"/>
          <w:szCs w:val="21"/>
        </w:rPr>
        <w:t>. 讨论法：</w:t>
      </w:r>
      <w:r w:rsidRPr="008D6564">
        <w:rPr>
          <w:rFonts w:ascii="宋体" w:eastAsia="宋体" w:hAnsi="宋体" w:hint="eastAsia"/>
          <w:szCs w:val="21"/>
        </w:rPr>
        <w:t>围绕“德语与英语的区别”、“德语汉语对比、“英语对德语学习的影响”等主题</w:t>
      </w:r>
      <w:r w:rsidRPr="008D6564">
        <w:rPr>
          <w:rFonts w:ascii="宋体" w:eastAsia="宋体" w:hAnsi="宋体"/>
          <w:szCs w:val="21"/>
        </w:rPr>
        <w:t>组织学生进行讨论</w:t>
      </w:r>
      <w:r w:rsidRPr="008D6564">
        <w:rPr>
          <w:rFonts w:ascii="宋体" w:eastAsia="宋体" w:hAnsi="宋体" w:hint="eastAsia"/>
          <w:szCs w:val="21"/>
        </w:rPr>
        <w:t>，帮助区分难点，通过汉语和英语的对比，加深学生对于德语的理解和掌握。</w:t>
      </w:r>
      <w:r w:rsidR="00A835CC">
        <w:rPr>
          <w:rFonts w:ascii="宋体" w:eastAsia="宋体" w:hAnsi="宋体" w:hint="eastAsia"/>
          <w:szCs w:val="21"/>
        </w:rPr>
        <w:t>通过对各单元相关主题的讨论，训练学生</w:t>
      </w:r>
      <w:r w:rsidR="007E611E">
        <w:rPr>
          <w:rFonts w:ascii="宋体" w:eastAsia="宋体" w:hAnsi="宋体" w:hint="eastAsia"/>
          <w:szCs w:val="21"/>
        </w:rPr>
        <w:t>用德语组织语言和思维的能力以及</w:t>
      </w:r>
      <w:r w:rsidR="00A835CC">
        <w:rPr>
          <w:rFonts w:ascii="宋体" w:eastAsia="宋体" w:hAnsi="宋体" w:hint="eastAsia"/>
          <w:szCs w:val="21"/>
        </w:rPr>
        <w:t>德语</w:t>
      </w:r>
      <w:r w:rsidR="007E611E">
        <w:rPr>
          <w:rFonts w:ascii="宋体" w:eastAsia="宋体" w:hAnsi="宋体" w:hint="eastAsia"/>
          <w:szCs w:val="21"/>
        </w:rPr>
        <w:t>口语</w:t>
      </w:r>
      <w:r w:rsidR="00A835CC">
        <w:rPr>
          <w:rFonts w:ascii="宋体" w:eastAsia="宋体" w:hAnsi="宋体" w:hint="eastAsia"/>
          <w:szCs w:val="21"/>
        </w:rPr>
        <w:t>表达能力。</w:t>
      </w:r>
    </w:p>
    <w:p w14:paraId="5A8C31BE" w14:textId="77777777" w:rsidR="00D417A1" w:rsidRPr="00F56396" w:rsidRDefault="00022CBB" w:rsidP="008D6564">
      <w:pPr>
        <w:widowControl/>
        <w:spacing w:beforeLines="50" w:before="156" w:afterLines="50" w:after="156"/>
        <w:jc w:val="left"/>
        <w:rPr>
          <w:rFonts w:ascii="黑体" w:eastAsia="黑体" w:hAnsi="黑体"/>
          <w:b/>
          <w:sz w:val="28"/>
          <w:szCs w:val="28"/>
        </w:rPr>
      </w:pPr>
      <w:r>
        <w:rPr>
          <w:rFonts w:ascii="宋体" w:eastAsia="宋体" w:hAnsi="宋体" w:hint="eastAsia"/>
        </w:rPr>
        <w:t xml:space="preserve"> </w:t>
      </w:r>
      <w:r>
        <w:rPr>
          <w:rFonts w:ascii="宋体" w:eastAsia="宋体" w:hAnsi="宋体"/>
        </w:rPr>
        <w:t xml:space="preserve">     </w:t>
      </w:r>
      <w:r w:rsidR="00D417A1" w:rsidRPr="00441D51">
        <w:rPr>
          <w:rFonts w:ascii="黑体" w:eastAsia="黑体" w:hAnsi="黑体" w:hint="eastAsia"/>
          <w:b/>
          <w:sz w:val="28"/>
          <w:szCs w:val="28"/>
        </w:rPr>
        <w:t>八、考核方式及评定方法</w:t>
      </w:r>
    </w:p>
    <w:p w14:paraId="4F5D32BE" w14:textId="77777777" w:rsidR="00D417A1" w:rsidRPr="00DD7B5F" w:rsidRDefault="00DD7B5F" w:rsidP="00022CBB">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（一）</w:t>
      </w:r>
      <w:r w:rsidR="00D417A1" w:rsidRPr="00DD7B5F">
        <w:rPr>
          <w:rFonts w:ascii="黑体" w:eastAsia="黑体" w:hAnsi="黑体" w:hint="eastAsia"/>
          <w:b/>
          <w:sz w:val="24"/>
          <w:szCs w:val="24"/>
        </w:rPr>
        <w:t>课程考核与课程目标的对应关系</w:t>
      </w:r>
      <w:r>
        <w:rPr>
          <w:rFonts w:ascii="黑体" w:eastAsia="黑体" w:hAnsi="黑体" w:hint="eastAsia"/>
          <w:b/>
          <w:sz w:val="24"/>
          <w:szCs w:val="24"/>
        </w:rPr>
        <w:t xml:space="preserve"> </w:t>
      </w:r>
    </w:p>
    <w:p w14:paraId="4570925E" w14:textId="77777777" w:rsidR="00D417A1" w:rsidRPr="00D504B7" w:rsidRDefault="00022CBB" w:rsidP="00022CBB">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表4：课程考核与课程目标的对应关系表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2849"/>
        <w:gridCol w:w="2849"/>
      </w:tblGrid>
      <w:tr w:rsidR="00D417A1" w14:paraId="43D89D07" w14:textId="77777777" w:rsidTr="00F76399">
        <w:trPr>
          <w:trHeight w:val="567"/>
          <w:jc w:val="center"/>
        </w:trPr>
        <w:tc>
          <w:tcPr>
            <w:tcW w:w="2847" w:type="dxa"/>
            <w:vAlign w:val="center"/>
          </w:tcPr>
          <w:p w14:paraId="0AABF6D8" w14:textId="77777777" w:rsidR="00D417A1" w:rsidRDefault="00D417A1" w:rsidP="00DD7B5F">
            <w:pPr>
              <w:pStyle w:val="a3"/>
              <w:spacing w:beforeLines="50" w:before="156" w:afterLines="50" w:after="156"/>
              <w:jc w:val="center"/>
              <w:rPr>
                <w:rFonts w:hAnsi="宋体"/>
                <w:b/>
              </w:rPr>
            </w:pPr>
            <w:r>
              <w:rPr>
                <w:rFonts w:hAnsi="宋体" w:hint="eastAsia"/>
                <w:b/>
              </w:rPr>
              <w:t>课程目标</w:t>
            </w:r>
          </w:p>
        </w:tc>
        <w:tc>
          <w:tcPr>
            <w:tcW w:w="2849" w:type="dxa"/>
            <w:vAlign w:val="center"/>
          </w:tcPr>
          <w:p w14:paraId="02297605" w14:textId="77777777" w:rsidR="00D417A1" w:rsidRDefault="00D417A1" w:rsidP="00DD7B5F">
            <w:pPr>
              <w:pStyle w:val="a3"/>
              <w:spacing w:beforeLines="50" w:before="156" w:afterLines="50" w:after="156"/>
              <w:jc w:val="center"/>
              <w:rPr>
                <w:rFonts w:hAnsi="宋体"/>
                <w:b/>
              </w:rPr>
            </w:pPr>
            <w:r>
              <w:rPr>
                <w:rFonts w:hAnsi="宋体" w:hint="eastAsia"/>
                <w:b/>
              </w:rPr>
              <w:t>考核要点</w:t>
            </w:r>
          </w:p>
        </w:tc>
        <w:tc>
          <w:tcPr>
            <w:tcW w:w="2849" w:type="dxa"/>
            <w:vAlign w:val="center"/>
          </w:tcPr>
          <w:p w14:paraId="0BA13E1D" w14:textId="77777777" w:rsidR="00D417A1" w:rsidRDefault="00D417A1" w:rsidP="00DD7B5F">
            <w:pPr>
              <w:pStyle w:val="a3"/>
              <w:spacing w:beforeLines="50" w:before="156" w:afterLines="50" w:after="156"/>
              <w:jc w:val="center"/>
              <w:rPr>
                <w:rFonts w:hAnsi="宋体"/>
                <w:b/>
              </w:rPr>
            </w:pPr>
            <w:r>
              <w:rPr>
                <w:rFonts w:hAnsi="宋体" w:hint="eastAsia"/>
                <w:b/>
              </w:rPr>
              <w:t>考核方式</w:t>
            </w:r>
          </w:p>
        </w:tc>
      </w:tr>
      <w:tr w:rsidR="00D417A1" w14:paraId="79DE9FE7" w14:textId="77777777" w:rsidTr="00F76399">
        <w:trPr>
          <w:trHeight w:val="567"/>
          <w:jc w:val="center"/>
        </w:trPr>
        <w:tc>
          <w:tcPr>
            <w:tcW w:w="2847" w:type="dxa"/>
            <w:vAlign w:val="center"/>
          </w:tcPr>
          <w:p w14:paraId="680CF2BE" w14:textId="77777777" w:rsidR="00D417A1" w:rsidRPr="00285327" w:rsidRDefault="00285327" w:rsidP="00DD7B5F">
            <w:pPr>
              <w:pStyle w:val="a3"/>
              <w:spacing w:beforeLines="50" w:before="156" w:afterLines="50" w:after="156"/>
              <w:jc w:val="center"/>
              <w:rPr>
                <w:rFonts w:hAnsi="宋体"/>
              </w:rPr>
            </w:pPr>
            <w:r w:rsidRPr="00285327">
              <w:rPr>
                <w:rFonts w:hAnsi="宋体" w:hint="eastAsia"/>
              </w:rPr>
              <w:t>课程目标1</w:t>
            </w:r>
          </w:p>
        </w:tc>
        <w:tc>
          <w:tcPr>
            <w:tcW w:w="2849" w:type="dxa"/>
            <w:vAlign w:val="center"/>
          </w:tcPr>
          <w:p w14:paraId="53C95271" w14:textId="7ED6B57C" w:rsidR="00D417A1" w:rsidRPr="00F76399" w:rsidRDefault="00767833" w:rsidP="00DD7B5F">
            <w:pPr>
              <w:pStyle w:val="a3"/>
              <w:spacing w:beforeLines="50" w:before="156" w:afterLines="50" w:after="156"/>
              <w:jc w:val="center"/>
              <w:rPr>
                <w:rFonts w:hAnsi="宋体"/>
                <w:bCs/>
              </w:rPr>
            </w:pPr>
            <w:r>
              <w:rPr>
                <w:rFonts w:hAnsi="宋体" w:hint="eastAsia"/>
                <w:bCs/>
              </w:rPr>
              <w:t>句子和段落的语调</w:t>
            </w:r>
            <w:r w:rsidR="00441D51" w:rsidRPr="00F76399">
              <w:rPr>
                <w:rFonts w:hAnsi="宋体" w:hint="eastAsia"/>
                <w:bCs/>
              </w:rPr>
              <w:t>、</w:t>
            </w:r>
            <w:r>
              <w:rPr>
                <w:rFonts w:hAnsi="宋体" w:hint="eastAsia"/>
                <w:bCs/>
              </w:rPr>
              <w:t>重读和停顿。</w:t>
            </w:r>
          </w:p>
        </w:tc>
        <w:tc>
          <w:tcPr>
            <w:tcW w:w="2849" w:type="dxa"/>
            <w:vAlign w:val="center"/>
          </w:tcPr>
          <w:p w14:paraId="6D6C96B5" w14:textId="77777777" w:rsidR="00D417A1" w:rsidRPr="00F76399" w:rsidRDefault="00441D51" w:rsidP="00DD7B5F">
            <w:pPr>
              <w:pStyle w:val="a3"/>
              <w:spacing w:beforeLines="50" w:before="156" w:afterLines="50" w:after="156"/>
              <w:jc w:val="center"/>
              <w:rPr>
                <w:rFonts w:hAnsi="宋体"/>
                <w:bCs/>
              </w:rPr>
            </w:pPr>
            <w:r w:rsidRPr="00F76399">
              <w:rPr>
                <w:rFonts w:hAnsi="宋体" w:hint="eastAsia"/>
                <w:bCs/>
              </w:rPr>
              <w:t>课堂练习+口试</w:t>
            </w:r>
          </w:p>
        </w:tc>
      </w:tr>
      <w:tr w:rsidR="00D417A1" w14:paraId="7FAC5046" w14:textId="77777777" w:rsidTr="00F76399">
        <w:trPr>
          <w:trHeight w:val="567"/>
          <w:jc w:val="center"/>
        </w:trPr>
        <w:tc>
          <w:tcPr>
            <w:tcW w:w="2847" w:type="dxa"/>
            <w:vAlign w:val="center"/>
          </w:tcPr>
          <w:p w14:paraId="6CA94E63" w14:textId="77777777" w:rsidR="00D417A1" w:rsidRPr="00285327" w:rsidRDefault="00285327" w:rsidP="00DD7B5F">
            <w:pPr>
              <w:pStyle w:val="a3"/>
              <w:spacing w:beforeLines="50" w:before="156" w:afterLines="50" w:after="156"/>
              <w:jc w:val="center"/>
              <w:rPr>
                <w:rFonts w:hAnsi="宋体"/>
              </w:rPr>
            </w:pPr>
            <w:r w:rsidRPr="00285327">
              <w:rPr>
                <w:rFonts w:hAnsi="宋体" w:hint="eastAsia"/>
              </w:rPr>
              <w:t>课程目标2</w:t>
            </w:r>
          </w:p>
        </w:tc>
        <w:tc>
          <w:tcPr>
            <w:tcW w:w="2849" w:type="dxa"/>
            <w:vAlign w:val="center"/>
          </w:tcPr>
          <w:p w14:paraId="36311457" w14:textId="55D93ACA" w:rsidR="00D417A1" w:rsidRPr="00F76399" w:rsidRDefault="00F76399" w:rsidP="00DD7B5F">
            <w:pPr>
              <w:pStyle w:val="a3"/>
              <w:spacing w:beforeLines="50" w:before="156" w:afterLines="50" w:after="156"/>
              <w:jc w:val="center"/>
              <w:rPr>
                <w:rFonts w:hAnsi="宋体"/>
                <w:bCs/>
              </w:rPr>
            </w:pPr>
            <w:r w:rsidRPr="00F76399">
              <w:rPr>
                <w:rFonts w:hAnsi="宋体" w:hint="eastAsia"/>
                <w:bCs/>
              </w:rPr>
              <w:t>句法</w:t>
            </w:r>
          </w:p>
        </w:tc>
        <w:tc>
          <w:tcPr>
            <w:tcW w:w="2849" w:type="dxa"/>
            <w:vAlign w:val="center"/>
          </w:tcPr>
          <w:p w14:paraId="13E6287F" w14:textId="77777777" w:rsidR="00D417A1" w:rsidRPr="00F76399" w:rsidRDefault="00F76399" w:rsidP="00DD7B5F">
            <w:pPr>
              <w:pStyle w:val="a3"/>
              <w:spacing w:beforeLines="50" w:before="156" w:afterLines="50" w:after="156"/>
              <w:jc w:val="center"/>
              <w:rPr>
                <w:rFonts w:hAnsi="宋体"/>
                <w:bCs/>
              </w:rPr>
            </w:pPr>
            <w:r>
              <w:rPr>
                <w:rFonts w:hAnsi="宋体" w:hint="eastAsia"/>
                <w:bCs/>
              </w:rPr>
              <w:t>作业+笔试</w:t>
            </w:r>
          </w:p>
        </w:tc>
      </w:tr>
      <w:tr w:rsidR="00D417A1" w14:paraId="73C0441F" w14:textId="77777777" w:rsidTr="00F76399">
        <w:trPr>
          <w:trHeight w:val="567"/>
          <w:jc w:val="center"/>
        </w:trPr>
        <w:tc>
          <w:tcPr>
            <w:tcW w:w="2847" w:type="dxa"/>
            <w:vAlign w:val="center"/>
          </w:tcPr>
          <w:p w14:paraId="109079DB" w14:textId="77777777" w:rsidR="00D417A1" w:rsidRPr="00285327" w:rsidRDefault="00285327" w:rsidP="00DD7B5F">
            <w:pPr>
              <w:pStyle w:val="a3"/>
              <w:spacing w:beforeLines="50" w:before="156" w:afterLines="50" w:after="156"/>
              <w:jc w:val="center"/>
              <w:rPr>
                <w:rFonts w:hAnsi="宋体"/>
              </w:rPr>
            </w:pPr>
            <w:r w:rsidRPr="00285327">
              <w:rPr>
                <w:rFonts w:hAnsi="宋体" w:hint="eastAsia"/>
              </w:rPr>
              <w:t>课程目标3</w:t>
            </w:r>
          </w:p>
        </w:tc>
        <w:tc>
          <w:tcPr>
            <w:tcW w:w="2849" w:type="dxa"/>
            <w:vAlign w:val="center"/>
          </w:tcPr>
          <w:p w14:paraId="119F73BE" w14:textId="77777777" w:rsidR="00D417A1" w:rsidRPr="00F76399" w:rsidRDefault="00F76399" w:rsidP="00DD7B5F">
            <w:pPr>
              <w:pStyle w:val="a3"/>
              <w:spacing w:beforeLines="50" w:before="156" w:afterLines="50" w:after="156"/>
              <w:jc w:val="center"/>
              <w:rPr>
                <w:rFonts w:hAnsi="宋体"/>
                <w:bCs/>
              </w:rPr>
            </w:pPr>
            <w:r w:rsidRPr="00F76399">
              <w:rPr>
                <w:rFonts w:hAnsi="宋体" w:hint="eastAsia"/>
                <w:bCs/>
              </w:rPr>
              <w:t>词汇和运用</w:t>
            </w:r>
          </w:p>
        </w:tc>
        <w:tc>
          <w:tcPr>
            <w:tcW w:w="2849" w:type="dxa"/>
            <w:vAlign w:val="center"/>
          </w:tcPr>
          <w:p w14:paraId="2D2807CE" w14:textId="77777777" w:rsidR="00D417A1" w:rsidRDefault="00F76399" w:rsidP="00DD7B5F">
            <w:pPr>
              <w:pStyle w:val="a3"/>
              <w:spacing w:beforeLines="50" w:before="156" w:afterLines="50" w:after="156"/>
              <w:jc w:val="center"/>
              <w:rPr>
                <w:rFonts w:hAnsi="宋体"/>
                <w:b/>
              </w:rPr>
            </w:pPr>
            <w:r>
              <w:rPr>
                <w:rFonts w:hAnsi="宋体" w:hint="eastAsia"/>
                <w:bCs/>
              </w:rPr>
              <w:t>作业+笔试</w:t>
            </w:r>
          </w:p>
        </w:tc>
      </w:tr>
    </w:tbl>
    <w:p w14:paraId="320254BF" w14:textId="284F139E" w:rsidR="00DD7B5F" w:rsidRDefault="00DD7B5F" w:rsidP="00DD7B5F">
      <w:pPr>
        <w:widowControl/>
        <w:spacing w:beforeLines="50" w:before="156" w:afterLines="50" w:after="156"/>
        <w:ind w:firstLineChars="200" w:firstLine="482"/>
        <w:jc w:val="left"/>
        <w:rPr>
          <w:rFonts w:ascii="黑体" w:eastAsia="黑体" w:hAnsi="黑体"/>
          <w:b/>
          <w:sz w:val="24"/>
          <w:szCs w:val="24"/>
        </w:rPr>
      </w:pPr>
      <w:r w:rsidRPr="00DD7B5F">
        <w:rPr>
          <w:rFonts w:ascii="黑体" w:eastAsia="黑体" w:hAnsi="黑体" w:hint="eastAsia"/>
          <w:b/>
          <w:sz w:val="24"/>
          <w:szCs w:val="24"/>
        </w:rPr>
        <w:t>（二）</w:t>
      </w:r>
      <w:r w:rsidR="00D02F99" w:rsidRPr="00DD7B5F">
        <w:rPr>
          <w:rFonts w:ascii="黑体" w:eastAsia="黑体" w:hAnsi="黑体" w:hint="eastAsia"/>
          <w:b/>
          <w:sz w:val="24"/>
          <w:szCs w:val="24"/>
        </w:rPr>
        <w:t>评</w:t>
      </w:r>
      <w:r w:rsidR="00B03909" w:rsidRPr="00DD7B5F">
        <w:rPr>
          <w:rFonts w:ascii="黑体" w:eastAsia="黑体" w:hAnsi="黑体" w:hint="eastAsia"/>
          <w:b/>
          <w:sz w:val="24"/>
          <w:szCs w:val="24"/>
        </w:rPr>
        <w:t>定方法</w:t>
      </w:r>
      <w:r>
        <w:rPr>
          <w:rFonts w:ascii="黑体" w:eastAsia="黑体" w:hAnsi="黑体" w:hint="eastAsia"/>
          <w:b/>
          <w:sz w:val="24"/>
          <w:szCs w:val="24"/>
        </w:rPr>
        <w:t xml:space="preserve"> </w:t>
      </w:r>
    </w:p>
    <w:p w14:paraId="1E79E40D" w14:textId="77777777" w:rsidR="00C54636" w:rsidRPr="00DD7B5F" w:rsidRDefault="00DD7B5F" w:rsidP="00DD7B5F">
      <w:pPr>
        <w:widowControl/>
        <w:spacing w:beforeLines="50" w:before="156" w:afterLines="50" w:after="156"/>
        <w:ind w:firstLineChars="200" w:firstLine="422"/>
        <w:jc w:val="left"/>
        <w:rPr>
          <w:rFonts w:ascii="黑体" w:eastAsia="黑体" w:hAnsi="黑体"/>
          <w:b/>
          <w:sz w:val="24"/>
          <w:szCs w:val="24"/>
        </w:rPr>
      </w:pPr>
      <w:r w:rsidRPr="00DD7B5F">
        <w:rPr>
          <w:rFonts w:ascii="宋体" w:eastAsia="宋体" w:hAnsi="宋体" w:hint="eastAsia"/>
          <w:b/>
        </w:rPr>
        <w:t>1．</w:t>
      </w:r>
      <w:r w:rsidR="00C54636" w:rsidRPr="00DD7B5F">
        <w:rPr>
          <w:rFonts w:ascii="宋体" w:eastAsia="宋体" w:hAnsi="宋体" w:hint="eastAsia"/>
          <w:b/>
        </w:rPr>
        <w:t>评定方法</w:t>
      </w:r>
    </w:p>
    <w:p w14:paraId="452E9732" w14:textId="77777777" w:rsidR="008D6827" w:rsidRDefault="00C54636" w:rsidP="00DD7B5F">
      <w:pPr>
        <w:widowControl/>
        <w:spacing w:beforeLines="50" w:before="156" w:afterLines="50" w:after="156"/>
        <w:jc w:val="left"/>
        <w:rPr>
          <w:rFonts w:ascii="宋体" w:eastAsia="宋体" w:hAnsi="宋体"/>
        </w:rPr>
      </w:pPr>
      <w:r>
        <w:rPr>
          <w:rFonts w:ascii="宋体" w:eastAsia="宋体" w:hAnsi="宋体" w:hint="eastAsia"/>
        </w:rPr>
        <w:t>平时成绩：1</w:t>
      </w:r>
      <w:r>
        <w:rPr>
          <w:rFonts w:ascii="宋体" w:eastAsia="宋体" w:hAnsi="宋体"/>
        </w:rPr>
        <w:t>0%</w:t>
      </w:r>
      <w:r w:rsidR="008D6827">
        <w:rPr>
          <w:rFonts w:ascii="宋体" w:eastAsia="宋体" w:hAnsi="宋体" w:hint="eastAsia"/>
        </w:rPr>
        <w:t>（课堂表现：回答问题，朗读和对话）</w:t>
      </w:r>
    </w:p>
    <w:p w14:paraId="276B3627" w14:textId="77777777" w:rsidR="008D6827" w:rsidRDefault="008D6827" w:rsidP="00DD7B5F">
      <w:pPr>
        <w:widowControl/>
        <w:spacing w:beforeLines="50" w:before="156" w:afterLines="50" w:after="156"/>
        <w:jc w:val="left"/>
        <w:rPr>
          <w:rFonts w:ascii="宋体" w:eastAsia="宋体" w:hAnsi="宋体"/>
        </w:rPr>
      </w:pPr>
      <w:r>
        <w:rPr>
          <w:rFonts w:ascii="宋体" w:eastAsia="宋体" w:hAnsi="宋体" w:hint="eastAsia"/>
        </w:rPr>
        <w:t>家庭作业：1</w:t>
      </w:r>
      <w:r>
        <w:rPr>
          <w:rFonts w:ascii="宋体" w:eastAsia="宋体" w:hAnsi="宋体"/>
        </w:rPr>
        <w:t xml:space="preserve">0% </w:t>
      </w:r>
      <w:r>
        <w:rPr>
          <w:rFonts w:ascii="宋体" w:eastAsia="宋体" w:hAnsi="宋体" w:hint="eastAsia"/>
        </w:rPr>
        <w:t>（听写和练习）</w:t>
      </w:r>
    </w:p>
    <w:p w14:paraId="5709399A" w14:textId="77777777" w:rsidR="008D6827" w:rsidRDefault="00C54636" w:rsidP="00DD7B5F">
      <w:pPr>
        <w:widowControl/>
        <w:spacing w:beforeLines="50" w:before="156" w:afterLines="50" w:after="156"/>
        <w:jc w:val="left"/>
        <w:rPr>
          <w:rFonts w:ascii="宋体" w:eastAsia="宋体" w:hAnsi="宋体"/>
        </w:rPr>
      </w:pPr>
      <w:r>
        <w:rPr>
          <w:rFonts w:ascii="宋体" w:eastAsia="宋体" w:hAnsi="宋体" w:hint="eastAsia"/>
        </w:rPr>
        <w:lastRenderedPageBreak/>
        <w:t>期中考试：3</w:t>
      </w:r>
      <w:r>
        <w:rPr>
          <w:rFonts w:ascii="宋体" w:eastAsia="宋体" w:hAnsi="宋体"/>
        </w:rPr>
        <w:t>0%</w:t>
      </w:r>
      <w:r>
        <w:rPr>
          <w:rFonts w:ascii="宋体" w:eastAsia="宋体" w:hAnsi="宋体" w:hint="eastAsia"/>
        </w:rPr>
        <w:t>，</w:t>
      </w:r>
    </w:p>
    <w:p w14:paraId="17F3B512" w14:textId="77777777" w:rsidR="00C54636" w:rsidRDefault="00C54636" w:rsidP="00DD7B5F">
      <w:pPr>
        <w:widowControl/>
        <w:spacing w:beforeLines="50" w:before="156" w:afterLines="50" w:after="156"/>
        <w:jc w:val="left"/>
        <w:rPr>
          <w:rFonts w:ascii="宋体" w:eastAsia="宋体" w:hAnsi="宋体"/>
        </w:rPr>
      </w:pPr>
      <w:r>
        <w:rPr>
          <w:rFonts w:ascii="宋体" w:eastAsia="宋体" w:hAnsi="宋体" w:hint="eastAsia"/>
        </w:rPr>
        <w:t>期末考试</w:t>
      </w:r>
      <w:r w:rsidR="008D6827">
        <w:rPr>
          <w:rFonts w:ascii="宋体" w:eastAsia="宋体" w:hAnsi="宋体" w:hint="eastAsia"/>
        </w:rPr>
        <w:t>：</w:t>
      </w:r>
      <w:r w:rsidR="008D6827">
        <w:rPr>
          <w:rFonts w:ascii="宋体" w:eastAsia="宋体" w:hAnsi="宋体"/>
        </w:rPr>
        <w:t>5</w:t>
      </w:r>
      <w:r>
        <w:rPr>
          <w:rFonts w:ascii="宋体" w:eastAsia="宋体" w:hAnsi="宋体"/>
        </w:rPr>
        <w:t>0%</w:t>
      </w:r>
      <w:r>
        <w:rPr>
          <w:rFonts w:ascii="宋体" w:eastAsia="宋体" w:hAnsi="宋体" w:hint="eastAsia"/>
        </w:rPr>
        <w:t>，</w:t>
      </w:r>
    </w:p>
    <w:p w14:paraId="7B762B22" w14:textId="77777777" w:rsidR="00B03909" w:rsidRDefault="00DD7B5F" w:rsidP="00DD7B5F">
      <w:pPr>
        <w:widowControl/>
        <w:spacing w:beforeLines="50" w:before="156" w:afterLines="50" w:after="156"/>
        <w:ind w:firstLineChars="200" w:firstLine="422"/>
        <w:jc w:val="left"/>
        <w:rPr>
          <w:rFonts w:ascii="宋体" w:eastAsia="宋体" w:hAnsi="宋体"/>
        </w:rPr>
      </w:pPr>
      <w:r w:rsidRPr="00DD7B5F">
        <w:rPr>
          <w:rFonts w:ascii="宋体" w:eastAsia="宋体" w:hAnsi="宋体" w:hint="eastAsia"/>
          <w:b/>
        </w:rPr>
        <w:t>2．</w:t>
      </w:r>
      <w:r w:rsidR="00285327" w:rsidRPr="00DD7B5F">
        <w:rPr>
          <w:rFonts w:ascii="宋体" w:eastAsia="宋体" w:hAnsi="宋体" w:hint="eastAsia"/>
          <w:b/>
        </w:rPr>
        <w:t>课程目标的考核占比与达成度分析</w:t>
      </w:r>
      <w:r>
        <w:rPr>
          <w:rFonts w:ascii="宋体" w:eastAsia="宋体" w:hAnsi="宋体" w:hint="eastAsia"/>
          <w:b/>
        </w:rPr>
        <w:t xml:space="preserve"> </w:t>
      </w:r>
    </w:p>
    <w:p w14:paraId="7F61AF02" w14:textId="77777777" w:rsidR="00D504B7" w:rsidRPr="00DD7B5F" w:rsidRDefault="00D504B7" w:rsidP="00D504B7">
      <w:pPr>
        <w:widowControl/>
        <w:spacing w:beforeLines="50" w:before="156" w:afterLines="50" w:after="156"/>
        <w:ind w:firstLineChars="200" w:firstLine="422"/>
        <w:jc w:val="center"/>
        <w:rPr>
          <w:rFonts w:ascii="宋体" w:eastAsia="宋体" w:hAnsi="宋体"/>
          <w:b/>
        </w:rPr>
      </w:pPr>
      <w:r w:rsidRPr="00D504B7">
        <w:rPr>
          <w:rFonts w:ascii="宋体" w:eastAsia="宋体" w:hAnsi="宋体" w:hint="eastAsia"/>
          <w:b/>
        </w:rPr>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1134"/>
        <w:gridCol w:w="2627"/>
      </w:tblGrid>
      <w:tr w:rsidR="00285327" w:rsidRPr="002F4D99" w14:paraId="501ECF9F" w14:textId="77777777" w:rsidTr="00285327">
        <w:trPr>
          <w:jc w:val="center"/>
        </w:trPr>
        <w:tc>
          <w:tcPr>
            <w:tcW w:w="2122" w:type="dxa"/>
            <w:tcBorders>
              <w:tl2br w:val="single" w:sz="4" w:space="0" w:color="auto"/>
            </w:tcBorders>
            <w:shd w:val="clear" w:color="auto" w:fill="auto"/>
            <w:vAlign w:val="center"/>
          </w:tcPr>
          <w:p w14:paraId="6183E313" w14:textId="77777777" w:rsidR="00285327" w:rsidRPr="00322986" w:rsidRDefault="00285327" w:rsidP="00DD7B5F">
            <w:pPr>
              <w:spacing w:beforeLines="50" w:before="156" w:afterLines="50" w:after="156"/>
              <w:rPr>
                <w:rFonts w:ascii="宋体" w:eastAsia="宋体" w:hAnsi="宋体"/>
                <w:b/>
                <w:bCs/>
                <w:kern w:val="0"/>
                <w:szCs w:val="21"/>
              </w:rPr>
            </w:pP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考核占比</w:t>
            </w:r>
          </w:p>
          <w:p w14:paraId="1BAB39C7" w14:textId="77777777" w:rsidR="00285327" w:rsidRPr="00322986" w:rsidRDefault="00285327" w:rsidP="00DD7B5F">
            <w:pPr>
              <w:spacing w:beforeLines="50" w:before="156" w:afterLines="50" w:after="156"/>
              <w:ind w:firstLineChars="50" w:firstLine="105"/>
              <w:rPr>
                <w:rFonts w:ascii="宋体" w:eastAsia="宋体" w:hAnsi="宋体"/>
                <w:b/>
                <w:bCs/>
                <w:kern w:val="0"/>
                <w:szCs w:val="21"/>
              </w:rPr>
            </w:pPr>
            <w:r w:rsidRPr="00322986">
              <w:rPr>
                <w:rFonts w:ascii="宋体" w:eastAsia="宋体" w:hAnsi="宋体" w:hint="eastAsia"/>
                <w:b/>
                <w:bCs/>
                <w:kern w:val="0"/>
                <w:szCs w:val="21"/>
              </w:rPr>
              <w:t>课程目标</w:t>
            </w:r>
          </w:p>
        </w:tc>
        <w:tc>
          <w:tcPr>
            <w:tcW w:w="858" w:type="dxa"/>
            <w:shd w:val="clear" w:color="auto" w:fill="auto"/>
            <w:vAlign w:val="center"/>
          </w:tcPr>
          <w:p w14:paraId="12D45406" w14:textId="77777777"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平时</w:t>
            </w:r>
          </w:p>
        </w:tc>
        <w:tc>
          <w:tcPr>
            <w:tcW w:w="1134" w:type="dxa"/>
            <w:shd w:val="clear" w:color="auto" w:fill="auto"/>
            <w:vAlign w:val="center"/>
          </w:tcPr>
          <w:p w14:paraId="76A81DA7" w14:textId="77777777"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期中</w:t>
            </w:r>
          </w:p>
        </w:tc>
        <w:tc>
          <w:tcPr>
            <w:tcW w:w="1134" w:type="dxa"/>
            <w:vAlign w:val="center"/>
          </w:tcPr>
          <w:p w14:paraId="2A8687B4" w14:textId="77777777"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期末</w:t>
            </w:r>
          </w:p>
        </w:tc>
        <w:tc>
          <w:tcPr>
            <w:tcW w:w="2627" w:type="dxa"/>
            <w:shd w:val="clear" w:color="auto" w:fill="auto"/>
            <w:vAlign w:val="center"/>
          </w:tcPr>
          <w:p w14:paraId="0610DDEF" w14:textId="77777777"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总评达成度</w:t>
            </w:r>
          </w:p>
        </w:tc>
      </w:tr>
      <w:tr w:rsidR="00322986" w:rsidRPr="002F4D99" w14:paraId="7227E98D" w14:textId="77777777" w:rsidTr="00285327">
        <w:trPr>
          <w:trHeight w:val="620"/>
          <w:jc w:val="center"/>
        </w:trPr>
        <w:tc>
          <w:tcPr>
            <w:tcW w:w="2122" w:type="dxa"/>
            <w:shd w:val="clear" w:color="auto" w:fill="auto"/>
            <w:vAlign w:val="center"/>
          </w:tcPr>
          <w:p w14:paraId="490FF0A3" w14:textId="77777777" w:rsidR="00322986" w:rsidRPr="00322986" w:rsidRDefault="00322986" w:rsidP="00DD7B5F">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课程目标1</w:t>
            </w:r>
          </w:p>
        </w:tc>
        <w:tc>
          <w:tcPr>
            <w:tcW w:w="858" w:type="dxa"/>
            <w:shd w:val="clear" w:color="auto" w:fill="auto"/>
            <w:vAlign w:val="center"/>
          </w:tcPr>
          <w:p w14:paraId="038F69F2" w14:textId="77777777" w:rsidR="00322986" w:rsidRPr="00322986" w:rsidRDefault="00585F7E" w:rsidP="00DD7B5F">
            <w:pPr>
              <w:spacing w:beforeLines="50" w:before="156" w:afterLines="50" w:after="156"/>
              <w:jc w:val="center"/>
              <w:rPr>
                <w:rFonts w:ascii="宋体" w:eastAsia="宋体" w:hAnsi="宋体"/>
                <w:kern w:val="0"/>
                <w:szCs w:val="21"/>
              </w:rPr>
            </w:pPr>
            <w:r>
              <w:rPr>
                <w:rFonts w:ascii="宋体" w:eastAsia="宋体" w:hAnsi="宋体"/>
                <w:kern w:val="0"/>
                <w:szCs w:val="21"/>
              </w:rPr>
              <w:t>40%</w:t>
            </w:r>
          </w:p>
        </w:tc>
        <w:tc>
          <w:tcPr>
            <w:tcW w:w="1134" w:type="dxa"/>
            <w:shd w:val="clear" w:color="auto" w:fill="auto"/>
            <w:vAlign w:val="center"/>
          </w:tcPr>
          <w:p w14:paraId="2FE01C64" w14:textId="77777777" w:rsidR="00322986" w:rsidRPr="00322986" w:rsidRDefault="00585F7E" w:rsidP="00DD7B5F">
            <w:pPr>
              <w:spacing w:beforeLines="50" w:before="156" w:afterLines="50" w:after="156"/>
              <w:jc w:val="center"/>
              <w:rPr>
                <w:rFonts w:ascii="宋体" w:eastAsia="宋体" w:hAnsi="宋体"/>
                <w:kern w:val="0"/>
                <w:szCs w:val="21"/>
              </w:rPr>
            </w:pPr>
            <w:r>
              <w:rPr>
                <w:rFonts w:ascii="宋体" w:eastAsia="宋体" w:hAnsi="宋体"/>
                <w:kern w:val="0"/>
                <w:szCs w:val="21"/>
              </w:rPr>
              <w:t>30%</w:t>
            </w:r>
          </w:p>
        </w:tc>
        <w:tc>
          <w:tcPr>
            <w:tcW w:w="1134" w:type="dxa"/>
            <w:vAlign w:val="center"/>
          </w:tcPr>
          <w:p w14:paraId="43ADFA00" w14:textId="77777777" w:rsidR="00322986" w:rsidRPr="00322986" w:rsidRDefault="00585F7E" w:rsidP="00DD7B5F">
            <w:pPr>
              <w:spacing w:beforeLines="50" w:before="156" w:afterLines="50" w:after="156"/>
              <w:jc w:val="center"/>
              <w:rPr>
                <w:rFonts w:ascii="宋体" w:eastAsia="宋体" w:hAnsi="宋体"/>
                <w:kern w:val="0"/>
                <w:szCs w:val="21"/>
              </w:rPr>
            </w:pPr>
            <w:r>
              <w:rPr>
                <w:rFonts w:ascii="宋体" w:eastAsia="宋体" w:hAnsi="宋体" w:hint="eastAsia"/>
                <w:kern w:val="0"/>
                <w:szCs w:val="21"/>
              </w:rPr>
              <w:t>3</w:t>
            </w:r>
            <w:r>
              <w:rPr>
                <w:rFonts w:ascii="宋体" w:eastAsia="宋体" w:hAnsi="宋体"/>
                <w:kern w:val="0"/>
                <w:szCs w:val="21"/>
              </w:rPr>
              <w:t>0%</w:t>
            </w:r>
          </w:p>
        </w:tc>
        <w:tc>
          <w:tcPr>
            <w:tcW w:w="2627" w:type="dxa"/>
            <w:vMerge w:val="restart"/>
            <w:shd w:val="clear" w:color="auto" w:fill="auto"/>
            <w:vAlign w:val="center"/>
          </w:tcPr>
          <w:p w14:paraId="045CAB65" w14:textId="77777777" w:rsidR="00322986" w:rsidRPr="00322986" w:rsidRDefault="00D14471" w:rsidP="00DD7B5F">
            <w:pPr>
              <w:spacing w:beforeLines="50" w:before="156" w:afterLines="50" w:after="156"/>
              <w:rPr>
                <w:rFonts w:ascii="宋体" w:eastAsia="宋体" w:hAnsi="宋体"/>
                <w:kern w:val="0"/>
                <w:szCs w:val="21"/>
              </w:rPr>
            </w:pPr>
            <w:r>
              <w:rPr>
                <w:rFonts w:ascii="宋体" w:eastAsia="宋体" w:hAnsi="宋体" w:hint="eastAsia"/>
                <w:kern w:val="0"/>
                <w:szCs w:val="21"/>
              </w:rPr>
              <w:t>课程</w:t>
            </w:r>
            <w:r w:rsidR="00322986" w:rsidRPr="00322986">
              <w:rPr>
                <w:rFonts w:ascii="宋体" w:eastAsia="宋体" w:hAnsi="宋体"/>
                <w:kern w:val="0"/>
                <w:szCs w:val="21"/>
              </w:rPr>
              <w:t>目标</w:t>
            </w:r>
            <w:r>
              <w:rPr>
                <w:rFonts w:ascii="宋体" w:eastAsia="宋体" w:hAnsi="宋体" w:hint="eastAsia"/>
                <w:kern w:val="0"/>
                <w:szCs w:val="21"/>
              </w:rPr>
              <w:t>1</w:t>
            </w:r>
            <w:r w:rsidR="00322986" w:rsidRPr="00322986">
              <w:rPr>
                <w:rFonts w:ascii="宋体" w:eastAsia="宋体" w:hAnsi="宋体"/>
                <w:kern w:val="0"/>
                <w:szCs w:val="21"/>
              </w:rPr>
              <w:t>达成度={0.</w:t>
            </w:r>
            <w:r w:rsidR="00322986" w:rsidRPr="00322986">
              <w:rPr>
                <w:rFonts w:ascii="宋体" w:eastAsia="宋体" w:hAnsi="宋体" w:hint="eastAsia"/>
                <w:kern w:val="0"/>
                <w:szCs w:val="21"/>
              </w:rPr>
              <w:t>3</w:t>
            </w:r>
            <w:r w:rsidR="00322986" w:rsidRPr="00322986">
              <w:rPr>
                <w:rFonts w:ascii="宋体" w:eastAsia="宋体" w:hAnsi="宋体"/>
                <w:kern w:val="0"/>
                <w:szCs w:val="21"/>
              </w:rPr>
              <w:t>ｘ平时目标</w:t>
            </w:r>
            <w:r>
              <w:rPr>
                <w:rFonts w:ascii="宋体" w:eastAsia="宋体" w:hAnsi="宋体" w:hint="eastAsia"/>
                <w:kern w:val="0"/>
                <w:szCs w:val="21"/>
              </w:rPr>
              <w:t>1</w:t>
            </w:r>
            <w:r w:rsidR="00322986" w:rsidRPr="00322986">
              <w:rPr>
                <w:rFonts w:ascii="宋体" w:eastAsia="宋体" w:hAnsi="宋体"/>
                <w:kern w:val="0"/>
                <w:szCs w:val="21"/>
              </w:rPr>
              <w:t>成绩+0.</w:t>
            </w:r>
            <w:r w:rsidR="00322986" w:rsidRPr="00322986">
              <w:rPr>
                <w:rFonts w:ascii="宋体" w:eastAsia="宋体" w:hAnsi="宋体" w:hint="eastAsia"/>
                <w:kern w:val="0"/>
                <w:szCs w:val="21"/>
              </w:rPr>
              <w:t>2</w:t>
            </w:r>
            <w:r w:rsidR="00322986" w:rsidRPr="00322986">
              <w:rPr>
                <w:rFonts w:ascii="宋体" w:eastAsia="宋体" w:hAnsi="宋体"/>
                <w:kern w:val="0"/>
                <w:szCs w:val="21"/>
              </w:rPr>
              <w:t>ｘ期中目标</w:t>
            </w:r>
            <w:r>
              <w:rPr>
                <w:rFonts w:ascii="宋体" w:eastAsia="宋体" w:hAnsi="宋体" w:hint="eastAsia"/>
                <w:kern w:val="0"/>
                <w:szCs w:val="21"/>
              </w:rPr>
              <w:t>1</w:t>
            </w:r>
            <w:r w:rsidR="00322986" w:rsidRPr="00322986">
              <w:rPr>
                <w:rFonts w:ascii="宋体" w:eastAsia="宋体" w:hAnsi="宋体"/>
                <w:kern w:val="0"/>
                <w:szCs w:val="21"/>
              </w:rPr>
              <w:t>成绩+0.</w:t>
            </w:r>
            <w:r w:rsidR="00322986" w:rsidRPr="00322986">
              <w:rPr>
                <w:rFonts w:ascii="宋体" w:eastAsia="宋体" w:hAnsi="宋体" w:hint="eastAsia"/>
                <w:kern w:val="0"/>
                <w:szCs w:val="21"/>
              </w:rPr>
              <w:t>5</w:t>
            </w:r>
            <w:r w:rsidR="00322986" w:rsidRPr="00322986">
              <w:rPr>
                <w:rFonts w:ascii="宋体" w:eastAsia="宋体" w:hAnsi="宋体"/>
                <w:kern w:val="0"/>
                <w:szCs w:val="21"/>
              </w:rPr>
              <w:t>ｘ期末目标</w:t>
            </w:r>
            <w:r>
              <w:rPr>
                <w:rFonts w:ascii="宋体" w:eastAsia="宋体" w:hAnsi="宋体" w:hint="eastAsia"/>
                <w:kern w:val="0"/>
                <w:szCs w:val="21"/>
              </w:rPr>
              <w:t>1</w:t>
            </w:r>
            <w:r w:rsidR="00322986" w:rsidRPr="00322986">
              <w:rPr>
                <w:rFonts w:ascii="宋体" w:eastAsia="宋体" w:hAnsi="宋体"/>
                <w:kern w:val="0"/>
                <w:szCs w:val="21"/>
              </w:rPr>
              <w:t>成绩}/目标</w:t>
            </w:r>
            <w:r>
              <w:rPr>
                <w:rFonts w:ascii="宋体" w:eastAsia="宋体" w:hAnsi="宋体" w:hint="eastAsia"/>
                <w:kern w:val="0"/>
                <w:szCs w:val="21"/>
              </w:rPr>
              <w:t>1</w:t>
            </w:r>
            <w:r w:rsidR="00322986" w:rsidRPr="00322986">
              <w:rPr>
                <w:rFonts w:ascii="宋体" w:eastAsia="宋体" w:hAnsi="宋体"/>
                <w:kern w:val="0"/>
                <w:szCs w:val="21"/>
              </w:rPr>
              <w:t>总分</w:t>
            </w:r>
            <w:r>
              <w:rPr>
                <w:rFonts w:ascii="宋体" w:eastAsia="宋体" w:hAnsi="宋体" w:hint="eastAsia"/>
                <w:kern w:val="0"/>
                <w:szCs w:val="21"/>
              </w:rPr>
              <w:t>。</w:t>
            </w:r>
            <w:r w:rsidR="00322986" w:rsidRPr="00322986">
              <w:rPr>
                <w:rFonts w:ascii="宋体" w:eastAsia="宋体" w:hAnsi="宋体" w:hint="eastAsia"/>
                <w:kern w:val="0"/>
                <w:szCs w:val="21"/>
              </w:rPr>
              <w:t>按课程考核实际情况描述）</w:t>
            </w:r>
          </w:p>
        </w:tc>
      </w:tr>
      <w:tr w:rsidR="00322986" w:rsidRPr="002F4D99" w14:paraId="2223D3E2" w14:textId="77777777" w:rsidTr="00285327">
        <w:trPr>
          <w:trHeight w:val="679"/>
          <w:jc w:val="center"/>
        </w:trPr>
        <w:tc>
          <w:tcPr>
            <w:tcW w:w="2122" w:type="dxa"/>
            <w:shd w:val="clear" w:color="auto" w:fill="auto"/>
            <w:vAlign w:val="center"/>
          </w:tcPr>
          <w:p w14:paraId="0037B858" w14:textId="77777777" w:rsidR="00322986" w:rsidRPr="00322986" w:rsidRDefault="00322986" w:rsidP="00DD7B5F">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课程目标2</w:t>
            </w:r>
          </w:p>
        </w:tc>
        <w:tc>
          <w:tcPr>
            <w:tcW w:w="858" w:type="dxa"/>
            <w:shd w:val="clear" w:color="auto" w:fill="auto"/>
            <w:vAlign w:val="center"/>
          </w:tcPr>
          <w:p w14:paraId="74A7ADA8" w14:textId="77777777" w:rsidR="00322986" w:rsidRPr="00322986" w:rsidRDefault="00585F7E" w:rsidP="00DD7B5F">
            <w:pPr>
              <w:spacing w:beforeLines="50" w:before="156" w:afterLines="50" w:after="156"/>
              <w:jc w:val="center"/>
              <w:rPr>
                <w:rFonts w:ascii="宋体" w:eastAsia="宋体" w:hAnsi="宋体"/>
                <w:kern w:val="0"/>
                <w:szCs w:val="21"/>
              </w:rPr>
            </w:pPr>
            <w:r>
              <w:rPr>
                <w:rFonts w:ascii="宋体" w:eastAsia="宋体" w:hAnsi="宋体" w:hint="eastAsia"/>
                <w:kern w:val="0"/>
                <w:szCs w:val="21"/>
              </w:rPr>
              <w:t>2</w:t>
            </w:r>
            <w:r>
              <w:rPr>
                <w:rFonts w:ascii="宋体" w:eastAsia="宋体" w:hAnsi="宋体"/>
                <w:kern w:val="0"/>
                <w:szCs w:val="21"/>
              </w:rPr>
              <w:t>0%</w:t>
            </w:r>
          </w:p>
        </w:tc>
        <w:tc>
          <w:tcPr>
            <w:tcW w:w="1134" w:type="dxa"/>
            <w:shd w:val="clear" w:color="auto" w:fill="auto"/>
            <w:vAlign w:val="center"/>
          </w:tcPr>
          <w:p w14:paraId="5FBDEDE2" w14:textId="77777777" w:rsidR="00322986" w:rsidRPr="00322986" w:rsidRDefault="00585F7E" w:rsidP="00DD7B5F">
            <w:pPr>
              <w:spacing w:beforeLines="50" w:before="156" w:afterLines="50" w:after="156"/>
              <w:jc w:val="center"/>
              <w:rPr>
                <w:rFonts w:ascii="宋体" w:eastAsia="宋体" w:hAnsi="宋体"/>
                <w:kern w:val="0"/>
                <w:szCs w:val="21"/>
              </w:rPr>
            </w:pPr>
            <w:r>
              <w:rPr>
                <w:rFonts w:ascii="宋体" w:eastAsia="宋体" w:hAnsi="宋体" w:hint="eastAsia"/>
                <w:kern w:val="0"/>
                <w:szCs w:val="21"/>
              </w:rPr>
              <w:t>3</w:t>
            </w:r>
            <w:r>
              <w:rPr>
                <w:rFonts w:ascii="宋体" w:eastAsia="宋体" w:hAnsi="宋体"/>
                <w:kern w:val="0"/>
                <w:szCs w:val="21"/>
              </w:rPr>
              <w:t>0%</w:t>
            </w:r>
          </w:p>
        </w:tc>
        <w:tc>
          <w:tcPr>
            <w:tcW w:w="1134" w:type="dxa"/>
            <w:vAlign w:val="center"/>
          </w:tcPr>
          <w:p w14:paraId="145BD5E4" w14:textId="77777777" w:rsidR="00322986" w:rsidRPr="00322986" w:rsidRDefault="00585F7E" w:rsidP="00585F7E">
            <w:pPr>
              <w:spacing w:beforeLines="50" w:before="156" w:afterLines="50" w:after="156"/>
              <w:rPr>
                <w:rFonts w:ascii="宋体" w:eastAsia="宋体" w:hAnsi="宋体"/>
                <w:kern w:val="0"/>
                <w:szCs w:val="21"/>
              </w:rPr>
            </w:pPr>
            <w:r>
              <w:rPr>
                <w:rFonts w:ascii="宋体" w:eastAsia="宋体" w:hAnsi="宋体" w:hint="eastAsia"/>
                <w:kern w:val="0"/>
                <w:szCs w:val="21"/>
              </w:rPr>
              <w:t xml:space="preserve"> </w:t>
            </w:r>
            <w:r>
              <w:rPr>
                <w:rFonts w:ascii="宋体" w:eastAsia="宋体" w:hAnsi="宋体"/>
                <w:kern w:val="0"/>
                <w:szCs w:val="21"/>
              </w:rPr>
              <w:t xml:space="preserve"> 50%</w:t>
            </w:r>
          </w:p>
        </w:tc>
        <w:tc>
          <w:tcPr>
            <w:tcW w:w="2627" w:type="dxa"/>
            <w:vMerge/>
            <w:shd w:val="clear" w:color="auto" w:fill="auto"/>
            <w:vAlign w:val="center"/>
          </w:tcPr>
          <w:p w14:paraId="222936B0" w14:textId="77777777" w:rsidR="00322986" w:rsidRPr="00322986" w:rsidRDefault="00322986" w:rsidP="00DD7B5F">
            <w:pPr>
              <w:spacing w:beforeLines="50" w:before="156" w:afterLines="50" w:after="156"/>
              <w:rPr>
                <w:rFonts w:ascii="宋体" w:eastAsia="宋体" w:hAnsi="宋体"/>
                <w:kern w:val="0"/>
                <w:szCs w:val="21"/>
              </w:rPr>
            </w:pPr>
          </w:p>
        </w:tc>
      </w:tr>
      <w:tr w:rsidR="00322986" w:rsidRPr="002F4D99" w14:paraId="4ED0D9A6" w14:textId="77777777" w:rsidTr="00285327">
        <w:trPr>
          <w:trHeight w:val="755"/>
          <w:jc w:val="center"/>
        </w:trPr>
        <w:tc>
          <w:tcPr>
            <w:tcW w:w="2122" w:type="dxa"/>
            <w:shd w:val="clear" w:color="auto" w:fill="auto"/>
            <w:vAlign w:val="center"/>
          </w:tcPr>
          <w:p w14:paraId="538445B0" w14:textId="77777777" w:rsidR="00322986" w:rsidRPr="00322986" w:rsidRDefault="00322986" w:rsidP="00DD7B5F">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课程目标3</w:t>
            </w:r>
          </w:p>
        </w:tc>
        <w:tc>
          <w:tcPr>
            <w:tcW w:w="858" w:type="dxa"/>
            <w:shd w:val="clear" w:color="auto" w:fill="auto"/>
            <w:vAlign w:val="center"/>
          </w:tcPr>
          <w:p w14:paraId="147260CF" w14:textId="77777777" w:rsidR="00322986" w:rsidRPr="00322986" w:rsidRDefault="00585F7E" w:rsidP="00DD7B5F">
            <w:pPr>
              <w:spacing w:beforeLines="50" w:before="156" w:afterLines="50" w:after="156"/>
              <w:jc w:val="center"/>
              <w:rPr>
                <w:rFonts w:ascii="宋体" w:eastAsia="宋体" w:hAnsi="宋体"/>
                <w:kern w:val="0"/>
                <w:szCs w:val="21"/>
              </w:rPr>
            </w:pPr>
            <w:r>
              <w:rPr>
                <w:rFonts w:ascii="宋体" w:eastAsia="宋体" w:hAnsi="宋体"/>
                <w:kern w:val="0"/>
                <w:szCs w:val="21"/>
              </w:rPr>
              <w:t>20%</w:t>
            </w:r>
          </w:p>
        </w:tc>
        <w:tc>
          <w:tcPr>
            <w:tcW w:w="1134" w:type="dxa"/>
            <w:shd w:val="clear" w:color="auto" w:fill="auto"/>
            <w:vAlign w:val="center"/>
          </w:tcPr>
          <w:p w14:paraId="02F89FF2" w14:textId="77777777" w:rsidR="00322986" w:rsidRPr="00322986" w:rsidRDefault="00585F7E" w:rsidP="00DD7B5F">
            <w:pPr>
              <w:spacing w:beforeLines="50" w:before="156" w:afterLines="50" w:after="156"/>
              <w:jc w:val="center"/>
              <w:rPr>
                <w:rFonts w:ascii="宋体" w:eastAsia="宋体" w:hAnsi="宋体"/>
                <w:kern w:val="0"/>
                <w:szCs w:val="21"/>
              </w:rPr>
            </w:pPr>
            <w:r>
              <w:rPr>
                <w:rFonts w:ascii="宋体" w:eastAsia="宋体" w:hAnsi="宋体" w:hint="eastAsia"/>
                <w:kern w:val="0"/>
                <w:szCs w:val="21"/>
              </w:rPr>
              <w:t>3</w:t>
            </w:r>
            <w:r>
              <w:rPr>
                <w:rFonts w:ascii="宋体" w:eastAsia="宋体" w:hAnsi="宋体"/>
                <w:kern w:val="0"/>
                <w:szCs w:val="21"/>
              </w:rPr>
              <w:t>0%</w:t>
            </w:r>
          </w:p>
        </w:tc>
        <w:tc>
          <w:tcPr>
            <w:tcW w:w="1134" w:type="dxa"/>
            <w:vAlign w:val="center"/>
          </w:tcPr>
          <w:p w14:paraId="171CC9FA" w14:textId="77777777" w:rsidR="00322986" w:rsidRPr="00322986" w:rsidRDefault="00585F7E" w:rsidP="00DD7B5F">
            <w:pPr>
              <w:spacing w:beforeLines="50" w:before="156" w:afterLines="50" w:after="156"/>
              <w:jc w:val="center"/>
              <w:rPr>
                <w:rFonts w:ascii="宋体" w:eastAsia="宋体" w:hAnsi="宋体"/>
                <w:kern w:val="0"/>
                <w:szCs w:val="21"/>
              </w:rPr>
            </w:pPr>
            <w:r>
              <w:rPr>
                <w:rFonts w:ascii="宋体" w:eastAsia="宋体" w:hAnsi="宋体" w:hint="eastAsia"/>
                <w:kern w:val="0"/>
                <w:szCs w:val="21"/>
              </w:rPr>
              <w:t>5</w:t>
            </w:r>
            <w:r>
              <w:rPr>
                <w:rFonts w:ascii="宋体" w:eastAsia="宋体" w:hAnsi="宋体"/>
                <w:kern w:val="0"/>
                <w:szCs w:val="21"/>
              </w:rPr>
              <w:t>0%</w:t>
            </w:r>
          </w:p>
        </w:tc>
        <w:tc>
          <w:tcPr>
            <w:tcW w:w="2627" w:type="dxa"/>
            <w:vMerge/>
            <w:shd w:val="clear" w:color="auto" w:fill="auto"/>
            <w:vAlign w:val="center"/>
          </w:tcPr>
          <w:p w14:paraId="467D451A" w14:textId="77777777" w:rsidR="00322986" w:rsidRPr="00322986" w:rsidRDefault="00322986" w:rsidP="00DD7B5F">
            <w:pPr>
              <w:spacing w:beforeLines="50" w:before="156" w:afterLines="50" w:after="156"/>
              <w:rPr>
                <w:rFonts w:ascii="宋体" w:eastAsia="宋体" w:hAnsi="宋体"/>
                <w:kern w:val="0"/>
                <w:szCs w:val="21"/>
              </w:rPr>
            </w:pPr>
          </w:p>
        </w:tc>
      </w:tr>
    </w:tbl>
    <w:p w14:paraId="3D3AA207" w14:textId="77777777" w:rsidR="00285327" w:rsidRPr="00DD7B5F" w:rsidRDefault="00DD7B5F" w:rsidP="00DD7B5F">
      <w:pPr>
        <w:widowControl/>
        <w:spacing w:beforeLines="50" w:before="156" w:afterLines="50" w:after="156"/>
        <w:ind w:firstLineChars="200" w:firstLine="482"/>
        <w:jc w:val="left"/>
        <w:rPr>
          <w:rFonts w:ascii="黑体" w:eastAsia="黑体" w:hAnsi="黑体"/>
          <w:b/>
          <w:sz w:val="24"/>
          <w:szCs w:val="24"/>
        </w:rPr>
      </w:pPr>
      <w:r w:rsidRPr="00DD7B5F">
        <w:rPr>
          <w:rFonts w:ascii="黑体" w:eastAsia="黑体" w:hAnsi="黑体" w:hint="eastAsia"/>
          <w:b/>
          <w:sz w:val="24"/>
          <w:szCs w:val="24"/>
        </w:rPr>
        <w:t>（三）</w:t>
      </w:r>
      <w:r w:rsidR="00F56396" w:rsidRPr="00DD7B5F">
        <w:rPr>
          <w:rFonts w:ascii="黑体" w:eastAsia="黑体" w:hAnsi="黑体" w:hint="eastAsia"/>
          <w:b/>
          <w:sz w:val="24"/>
          <w:szCs w:val="24"/>
        </w:rPr>
        <w:t>评分标准</w:t>
      </w:r>
      <w:r>
        <w:rPr>
          <w:rFonts w:ascii="黑体" w:eastAsia="黑体" w:hAnsi="黑体" w:hint="eastAsia"/>
          <w:b/>
          <w:sz w:val="24"/>
          <w:szCs w:val="24"/>
        </w:rPr>
        <w:t xml:space="preserve"> </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4"/>
        <w:gridCol w:w="1984"/>
        <w:gridCol w:w="1843"/>
        <w:gridCol w:w="1779"/>
        <w:gridCol w:w="1779"/>
      </w:tblGrid>
      <w:tr w:rsidR="00DE7849" w:rsidRPr="002F4D99" w14:paraId="222F0FE5" w14:textId="77777777" w:rsidTr="00A3695E">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14:paraId="0D66AF87" w14:textId="77777777" w:rsidR="00DE7849" w:rsidRPr="00F56396" w:rsidRDefault="00DE7849" w:rsidP="00DD7B5F">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课程</w:t>
            </w:r>
          </w:p>
          <w:p w14:paraId="37687E5F" w14:textId="77777777" w:rsidR="00DE7849" w:rsidRPr="00F56396" w:rsidRDefault="00DE7849" w:rsidP="00DD7B5F">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14:paraId="3EC4E26C" w14:textId="77777777" w:rsidR="00DE7849" w:rsidRPr="00FB77A1" w:rsidRDefault="00DE7849" w:rsidP="00DD7B5F">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评分标准</w:t>
            </w:r>
          </w:p>
        </w:tc>
      </w:tr>
      <w:tr w:rsidR="00DE7849" w:rsidRPr="002F4D99" w14:paraId="2CF82CE7" w14:textId="77777777" w:rsidTr="00A3695E">
        <w:trPr>
          <w:trHeight w:val="454"/>
          <w:tblHeader/>
          <w:jc w:val="center"/>
        </w:trPr>
        <w:tc>
          <w:tcPr>
            <w:tcW w:w="993" w:type="dxa"/>
            <w:vMerge/>
            <w:tcBorders>
              <w:left w:val="single" w:sz="4" w:space="0" w:color="auto"/>
              <w:right w:val="single" w:sz="4" w:space="0" w:color="auto"/>
            </w:tcBorders>
            <w:vAlign w:val="center"/>
          </w:tcPr>
          <w:p w14:paraId="028182B0" w14:textId="77777777"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3D7F39C8"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14:paraId="54D88F10"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14:paraId="12F54EC1"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14:paraId="67DAF1D7"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14:paraId="557CB9FE"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DE7849" w:rsidRPr="002F4D99" w14:paraId="30EF6187" w14:textId="77777777" w:rsidTr="00A3695E">
        <w:trPr>
          <w:trHeight w:val="449"/>
          <w:tblHeader/>
          <w:jc w:val="center"/>
        </w:trPr>
        <w:tc>
          <w:tcPr>
            <w:tcW w:w="993" w:type="dxa"/>
            <w:vMerge/>
            <w:tcBorders>
              <w:left w:val="single" w:sz="4" w:space="0" w:color="auto"/>
              <w:right w:val="single" w:sz="4" w:space="0" w:color="auto"/>
            </w:tcBorders>
            <w:vAlign w:val="center"/>
          </w:tcPr>
          <w:p w14:paraId="47DF5569" w14:textId="77777777"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5DDC7F86"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14:paraId="6F152479"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14:paraId="19252C46"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14:paraId="422025B6"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14:paraId="66539E5E"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不合格</w:t>
            </w:r>
          </w:p>
        </w:tc>
      </w:tr>
      <w:tr w:rsidR="00DE7849" w:rsidRPr="002F4D99" w14:paraId="524FBE35" w14:textId="77777777" w:rsidTr="00A3695E">
        <w:trPr>
          <w:trHeight w:val="461"/>
          <w:tblHeader/>
          <w:jc w:val="center"/>
        </w:trPr>
        <w:tc>
          <w:tcPr>
            <w:tcW w:w="993" w:type="dxa"/>
            <w:vMerge/>
            <w:tcBorders>
              <w:left w:val="single" w:sz="4" w:space="0" w:color="auto"/>
              <w:bottom w:val="single" w:sz="4" w:space="0" w:color="auto"/>
              <w:right w:val="single" w:sz="4" w:space="0" w:color="auto"/>
            </w:tcBorders>
            <w:vAlign w:val="center"/>
          </w:tcPr>
          <w:p w14:paraId="6A7D48AA" w14:textId="77777777"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63598CAE" w14:textId="77777777"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14:paraId="7D76D0C4" w14:textId="77777777"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14:paraId="5233DC13" w14:textId="77777777"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14:paraId="2A8E9BE5" w14:textId="77777777"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14:paraId="3BFF759C" w14:textId="77777777"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F</w:t>
            </w:r>
          </w:p>
        </w:tc>
      </w:tr>
      <w:tr w:rsidR="00DE7849" w:rsidRPr="002F4D99" w14:paraId="7301A188" w14:textId="77777777"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5840DD9B" w14:textId="77777777" w:rsidR="00DE7849" w:rsidRDefault="00DE7849" w:rsidP="00DE7849">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14:paraId="4B8261CB" w14:textId="77777777" w:rsidR="00DE7849" w:rsidRPr="00F56396" w:rsidRDefault="00DE7849" w:rsidP="00DE7849">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14:paraId="63EE8475" w14:textId="01ADBF1D" w:rsidR="00DE7849" w:rsidRPr="00F56396" w:rsidRDefault="00E5419C" w:rsidP="00DE7849">
            <w:pPr>
              <w:spacing w:beforeLines="50" w:before="156" w:afterLines="50" w:after="156"/>
              <w:rPr>
                <w:rFonts w:ascii="宋体" w:eastAsia="宋体" w:hAnsi="宋体"/>
                <w:szCs w:val="21"/>
              </w:rPr>
            </w:pPr>
            <w:r>
              <w:rPr>
                <w:rFonts w:ascii="宋体" w:eastAsia="宋体" w:hAnsi="宋体" w:hint="eastAsia"/>
                <w:szCs w:val="21"/>
              </w:rPr>
              <w:t>很好掌握</w:t>
            </w:r>
            <w:r w:rsidR="001735B9">
              <w:rPr>
                <w:rFonts w:ascii="宋体" w:eastAsia="宋体" w:hAnsi="宋体" w:hint="eastAsia"/>
                <w:szCs w:val="21"/>
              </w:rPr>
              <w:t>句子和段落的发音规则，</w:t>
            </w:r>
            <w:r>
              <w:rPr>
                <w:rFonts w:ascii="宋体" w:eastAsia="宋体" w:hAnsi="宋体" w:hint="eastAsia"/>
                <w:szCs w:val="21"/>
              </w:rPr>
              <w:t>几乎没有重音和语调错误</w:t>
            </w:r>
          </w:p>
        </w:tc>
        <w:tc>
          <w:tcPr>
            <w:tcW w:w="1984" w:type="dxa"/>
            <w:tcBorders>
              <w:top w:val="single" w:sz="4" w:space="0" w:color="auto"/>
              <w:left w:val="single" w:sz="4" w:space="0" w:color="auto"/>
              <w:bottom w:val="single" w:sz="4" w:space="0" w:color="auto"/>
              <w:right w:val="single" w:sz="4" w:space="0" w:color="auto"/>
            </w:tcBorders>
          </w:tcPr>
          <w:p w14:paraId="505C62EE" w14:textId="637CAA04" w:rsidR="00DE7849" w:rsidRPr="00F56396" w:rsidRDefault="00E5419C" w:rsidP="00DE7849">
            <w:pPr>
              <w:spacing w:beforeLines="50" w:before="156" w:afterLines="50" w:after="156"/>
              <w:rPr>
                <w:rFonts w:ascii="宋体" w:eastAsia="宋体" w:hAnsi="宋体"/>
                <w:szCs w:val="21"/>
              </w:rPr>
            </w:pPr>
            <w:r>
              <w:rPr>
                <w:rFonts w:ascii="宋体" w:eastAsia="宋体" w:hAnsi="宋体" w:hint="eastAsia"/>
                <w:szCs w:val="21"/>
              </w:rPr>
              <w:t>掌握</w:t>
            </w:r>
            <w:r w:rsidR="001735B9">
              <w:rPr>
                <w:rFonts w:ascii="宋体" w:eastAsia="宋体" w:hAnsi="宋体" w:hint="eastAsia"/>
                <w:szCs w:val="21"/>
              </w:rPr>
              <w:t>句子和段落的发音规则</w:t>
            </w:r>
            <w:r>
              <w:rPr>
                <w:rFonts w:ascii="宋体" w:eastAsia="宋体" w:hAnsi="宋体" w:hint="eastAsia"/>
                <w:szCs w:val="21"/>
              </w:rPr>
              <w:t>，对重音和语调有少量错误，经纠正能掌握</w:t>
            </w:r>
          </w:p>
        </w:tc>
        <w:tc>
          <w:tcPr>
            <w:tcW w:w="1843" w:type="dxa"/>
            <w:tcBorders>
              <w:top w:val="single" w:sz="4" w:space="0" w:color="auto"/>
              <w:left w:val="single" w:sz="4" w:space="0" w:color="auto"/>
              <w:bottom w:val="single" w:sz="4" w:space="0" w:color="auto"/>
              <w:right w:val="single" w:sz="4" w:space="0" w:color="auto"/>
            </w:tcBorders>
          </w:tcPr>
          <w:p w14:paraId="034C29EB" w14:textId="6D0B31E9" w:rsidR="00DE7849" w:rsidRPr="00F56396" w:rsidRDefault="00E5419C" w:rsidP="00DE7849">
            <w:pPr>
              <w:spacing w:beforeLines="50" w:before="156" w:afterLines="50" w:after="156"/>
              <w:rPr>
                <w:rFonts w:ascii="宋体" w:eastAsia="宋体" w:hAnsi="宋体"/>
                <w:szCs w:val="21"/>
              </w:rPr>
            </w:pPr>
            <w:r>
              <w:rPr>
                <w:rFonts w:ascii="宋体" w:eastAsia="宋体" w:hAnsi="宋体" w:hint="eastAsia"/>
                <w:szCs w:val="21"/>
              </w:rPr>
              <w:t>掌握</w:t>
            </w:r>
            <w:r w:rsidR="001735B9">
              <w:rPr>
                <w:rFonts w:ascii="宋体" w:eastAsia="宋体" w:hAnsi="宋体" w:hint="eastAsia"/>
                <w:szCs w:val="21"/>
              </w:rPr>
              <w:t>句子和段落的发音规则</w:t>
            </w:r>
            <w:r>
              <w:rPr>
                <w:rFonts w:ascii="宋体" w:eastAsia="宋体" w:hAnsi="宋体" w:hint="eastAsia"/>
                <w:szCs w:val="21"/>
              </w:rPr>
              <w:t>，对重音和语调有部分错误，经纠正能掌握</w:t>
            </w:r>
          </w:p>
        </w:tc>
        <w:tc>
          <w:tcPr>
            <w:tcW w:w="1779" w:type="dxa"/>
            <w:tcBorders>
              <w:top w:val="single" w:sz="4" w:space="0" w:color="auto"/>
              <w:left w:val="single" w:sz="4" w:space="0" w:color="auto"/>
              <w:bottom w:val="single" w:sz="4" w:space="0" w:color="auto"/>
              <w:right w:val="single" w:sz="4" w:space="0" w:color="auto"/>
            </w:tcBorders>
          </w:tcPr>
          <w:p w14:paraId="1BF0CD9A" w14:textId="08A98D2F" w:rsidR="00DE7849" w:rsidRPr="00F56396" w:rsidRDefault="00E5419C" w:rsidP="00DE7849">
            <w:pPr>
              <w:spacing w:beforeLines="50" w:before="156" w:afterLines="50" w:after="156"/>
              <w:rPr>
                <w:rFonts w:ascii="宋体" w:eastAsia="宋体" w:hAnsi="宋体"/>
                <w:szCs w:val="21"/>
              </w:rPr>
            </w:pPr>
            <w:r>
              <w:rPr>
                <w:rFonts w:ascii="宋体" w:eastAsia="宋体" w:hAnsi="宋体" w:hint="eastAsia"/>
                <w:szCs w:val="21"/>
              </w:rPr>
              <w:t>基本掌握</w:t>
            </w:r>
            <w:r w:rsidR="001735B9">
              <w:rPr>
                <w:rFonts w:ascii="宋体" w:eastAsia="宋体" w:hAnsi="宋体" w:hint="eastAsia"/>
                <w:szCs w:val="21"/>
              </w:rPr>
              <w:t>句子和段落的发音规则</w:t>
            </w:r>
            <w:r>
              <w:rPr>
                <w:rFonts w:ascii="宋体" w:eastAsia="宋体" w:hAnsi="宋体" w:hint="eastAsia"/>
                <w:szCs w:val="21"/>
              </w:rPr>
              <w:t>，需要反复提醒和复习。对重音和语调有部分错误，经纠正基本能掌握</w:t>
            </w:r>
          </w:p>
        </w:tc>
        <w:tc>
          <w:tcPr>
            <w:tcW w:w="1779" w:type="dxa"/>
            <w:tcBorders>
              <w:top w:val="single" w:sz="4" w:space="0" w:color="auto"/>
              <w:left w:val="single" w:sz="4" w:space="0" w:color="auto"/>
              <w:bottom w:val="single" w:sz="4" w:space="0" w:color="auto"/>
              <w:right w:val="single" w:sz="4" w:space="0" w:color="auto"/>
            </w:tcBorders>
          </w:tcPr>
          <w:p w14:paraId="000C4D64" w14:textId="0FB46BA0" w:rsidR="00DE7849" w:rsidRPr="00F56396" w:rsidRDefault="00E5419C" w:rsidP="00DE7849">
            <w:pPr>
              <w:spacing w:beforeLines="50" w:before="156" w:afterLines="50" w:after="156"/>
              <w:rPr>
                <w:rFonts w:ascii="宋体" w:eastAsia="宋体" w:hAnsi="宋体"/>
                <w:szCs w:val="21"/>
              </w:rPr>
            </w:pPr>
            <w:r>
              <w:rPr>
                <w:rFonts w:ascii="宋体" w:eastAsia="宋体" w:hAnsi="宋体" w:hint="eastAsia"/>
                <w:szCs w:val="21"/>
              </w:rPr>
              <w:t>未能掌握</w:t>
            </w:r>
            <w:r w:rsidR="001735B9">
              <w:rPr>
                <w:rFonts w:ascii="宋体" w:eastAsia="宋体" w:hAnsi="宋体" w:hint="eastAsia"/>
                <w:szCs w:val="21"/>
              </w:rPr>
              <w:t>句子和段落的发音规则</w:t>
            </w:r>
            <w:r>
              <w:rPr>
                <w:rFonts w:ascii="宋体" w:eastAsia="宋体" w:hAnsi="宋体" w:hint="eastAsia"/>
                <w:szCs w:val="21"/>
              </w:rPr>
              <w:t>。对重音和语调有部分错误，经纠正也无法掌握。</w:t>
            </w:r>
          </w:p>
        </w:tc>
      </w:tr>
      <w:tr w:rsidR="00DE7849" w:rsidRPr="002F4D99" w14:paraId="0E105810" w14:textId="77777777"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209EE50E" w14:textId="77777777" w:rsidR="00DE7849" w:rsidRDefault="00DE7849" w:rsidP="00DE7849">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14:paraId="0AC61AF0" w14:textId="77777777" w:rsidR="00DE7849" w:rsidRPr="00F56396" w:rsidRDefault="00DE7849" w:rsidP="00DE7849">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14:paraId="6D041C49" w14:textId="77777777" w:rsidR="00DE7849" w:rsidRPr="00F56396" w:rsidRDefault="00736726" w:rsidP="00DE7849">
            <w:pPr>
              <w:spacing w:beforeLines="50" w:before="156" w:afterLines="50" w:after="156"/>
              <w:rPr>
                <w:rFonts w:ascii="宋体" w:eastAsia="宋体" w:hAnsi="宋体"/>
                <w:szCs w:val="21"/>
              </w:rPr>
            </w:pPr>
            <w:r>
              <w:rPr>
                <w:rFonts w:ascii="宋体" w:eastAsia="宋体" w:hAnsi="宋体" w:hint="eastAsia"/>
                <w:szCs w:val="21"/>
              </w:rPr>
              <w:t>熟练掌握</w:t>
            </w:r>
            <w:r w:rsidR="00D60476">
              <w:rPr>
                <w:rFonts w:ascii="宋体" w:eastAsia="宋体" w:hAnsi="宋体" w:hint="eastAsia"/>
                <w:szCs w:val="21"/>
              </w:rPr>
              <w:t>德语句型和</w:t>
            </w:r>
            <w:r>
              <w:rPr>
                <w:rFonts w:ascii="宋体" w:eastAsia="宋体" w:hAnsi="宋体" w:hint="eastAsia"/>
                <w:szCs w:val="21"/>
              </w:rPr>
              <w:t>语法结构，掌握词类用法，建立起语法框架和配价语法概念</w:t>
            </w:r>
          </w:p>
        </w:tc>
        <w:tc>
          <w:tcPr>
            <w:tcW w:w="1984" w:type="dxa"/>
            <w:tcBorders>
              <w:top w:val="single" w:sz="4" w:space="0" w:color="auto"/>
              <w:left w:val="single" w:sz="4" w:space="0" w:color="auto"/>
              <w:bottom w:val="single" w:sz="4" w:space="0" w:color="auto"/>
              <w:right w:val="single" w:sz="4" w:space="0" w:color="auto"/>
            </w:tcBorders>
          </w:tcPr>
          <w:p w14:paraId="51BE1813" w14:textId="77777777" w:rsidR="00DE7849" w:rsidRPr="00F56396" w:rsidRDefault="00736726" w:rsidP="00DE7849">
            <w:pPr>
              <w:spacing w:beforeLines="50" w:before="156" w:afterLines="50" w:after="156"/>
              <w:rPr>
                <w:rFonts w:ascii="宋体" w:eastAsia="宋体" w:hAnsi="宋体"/>
                <w:szCs w:val="21"/>
              </w:rPr>
            </w:pPr>
            <w:r>
              <w:rPr>
                <w:rFonts w:ascii="宋体" w:eastAsia="宋体" w:hAnsi="宋体" w:hint="eastAsia"/>
                <w:szCs w:val="21"/>
              </w:rPr>
              <w:t>掌握德语句型和语法结构，基本掌握词类用法，语法错误较少。</w:t>
            </w:r>
          </w:p>
        </w:tc>
        <w:tc>
          <w:tcPr>
            <w:tcW w:w="1843" w:type="dxa"/>
            <w:tcBorders>
              <w:top w:val="single" w:sz="4" w:space="0" w:color="auto"/>
              <w:left w:val="single" w:sz="4" w:space="0" w:color="auto"/>
              <w:bottom w:val="single" w:sz="4" w:space="0" w:color="auto"/>
              <w:right w:val="single" w:sz="4" w:space="0" w:color="auto"/>
            </w:tcBorders>
          </w:tcPr>
          <w:p w14:paraId="04AE7EFA" w14:textId="77777777" w:rsidR="00DE7849" w:rsidRPr="00F56396" w:rsidRDefault="00736726" w:rsidP="00DE7849">
            <w:pPr>
              <w:spacing w:beforeLines="50" w:before="156" w:afterLines="50" w:after="156"/>
              <w:rPr>
                <w:rFonts w:ascii="宋体" w:eastAsia="宋体" w:hAnsi="宋体"/>
                <w:szCs w:val="21"/>
              </w:rPr>
            </w:pPr>
            <w:r>
              <w:rPr>
                <w:rFonts w:ascii="宋体" w:eastAsia="宋体" w:hAnsi="宋体" w:hint="eastAsia"/>
                <w:szCs w:val="21"/>
              </w:rPr>
              <w:t>对德语句型和语法结构较为熟悉，基本掌握词类用法，语法错误较少</w:t>
            </w:r>
          </w:p>
        </w:tc>
        <w:tc>
          <w:tcPr>
            <w:tcW w:w="1779" w:type="dxa"/>
            <w:tcBorders>
              <w:top w:val="single" w:sz="4" w:space="0" w:color="auto"/>
              <w:left w:val="single" w:sz="4" w:space="0" w:color="auto"/>
              <w:bottom w:val="single" w:sz="4" w:space="0" w:color="auto"/>
              <w:right w:val="single" w:sz="4" w:space="0" w:color="auto"/>
            </w:tcBorders>
          </w:tcPr>
          <w:p w14:paraId="3549E9C7" w14:textId="77777777" w:rsidR="00DE7849" w:rsidRPr="00F56396" w:rsidRDefault="00736726" w:rsidP="00DE7849">
            <w:pPr>
              <w:spacing w:beforeLines="50" w:before="156" w:afterLines="50" w:after="156"/>
              <w:rPr>
                <w:rFonts w:ascii="宋体" w:eastAsia="宋体" w:hAnsi="宋体"/>
                <w:szCs w:val="21"/>
              </w:rPr>
            </w:pPr>
            <w:r>
              <w:rPr>
                <w:rFonts w:ascii="宋体" w:eastAsia="宋体" w:hAnsi="宋体" w:hint="eastAsia"/>
                <w:szCs w:val="21"/>
              </w:rPr>
              <w:t>对德语句型和语法结构有一定程度了解，基本掌握词类用法，语法错误经纠正能理解。</w:t>
            </w:r>
          </w:p>
        </w:tc>
        <w:tc>
          <w:tcPr>
            <w:tcW w:w="1779" w:type="dxa"/>
            <w:tcBorders>
              <w:top w:val="single" w:sz="4" w:space="0" w:color="auto"/>
              <w:left w:val="single" w:sz="4" w:space="0" w:color="auto"/>
              <w:bottom w:val="single" w:sz="4" w:space="0" w:color="auto"/>
              <w:right w:val="single" w:sz="4" w:space="0" w:color="auto"/>
            </w:tcBorders>
          </w:tcPr>
          <w:p w14:paraId="6F9A5088" w14:textId="3AEE6DC3" w:rsidR="00DE7849" w:rsidRPr="00F56396" w:rsidRDefault="00736726" w:rsidP="00DE7849">
            <w:pPr>
              <w:spacing w:beforeLines="50" w:before="156" w:afterLines="50" w:after="156"/>
              <w:rPr>
                <w:rFonts w:ascii="宋体" w:eastAsia="宋体" w:hAnsi="宋体"/>
                <w:szCs w:val="21"/>
              </w:rPr>
            </w:pPr>
            <w:r>
              <w:rPr>
                <w:rFonts w:ascii="宋体" w:eastAsia="宋体" w:hAnsi="宋体" w:hint="eastAsia"/>
                <w:szCs w:val="21"/>
              </w:rPr>
              <w:t>不理解德语句型和语法结构，语法错误众多，未能掌握基础德语第</w:t>
            </w:r>
            <w:r w:rsidR="00FD74FF">
              <w:rPr>
                <w:rFonts w:ascii="宋体" w:eastAsia="宋体" w:hAnsi="宋体" w:hint="eastAsia"/>
                <w:szCs w:val="21"/>
              </w:rPr>
              <w:t>二</w:t>
            </w:r>
            <w:r>
              <w:rPr>
                <w:rFonts w:ascii="宋体" w:eastAsia="宋体" w:hAnsi="宋体" w:hint="eastAsia"/>
                <w:szCs w:val="21"/>
              </w:rPr>
              <w:t>册要求的词类用法。</w:t>
            </w:r>
          </w:p>
        </w:tc>
      </w:tr>
      <w:tr w:rsidR="00DE7849" w:rsidRPr="002F4D99" w14:paraId="327BEFB1" w14:textId="77777777"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240F0B99" w14:textId="77777777" w:rsidR="00DE7849" w:rsidRDefault="00DE7849" w:rsidP="00DE7849">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14:paraId="703C9F61" w14:textId="77777777" w:rsidR="00DE7849" w:rsidRPr="00F56396" w:rsidRDefault="00DE7849" w:rsidP="00DE7849">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lastRenderedPageBreak/>
              <w:t>目标</w:t>
            </w:r>
            <w:r>
              <w:rPr>
                <w:rFonts w:ascii="宋体" w:eastAsia="宋体" w:hAnsi="宋体"/>
                <w:b/>
                <w:bCs/>
                <w:kern w:val="0"/>
                <w:szCs w:val="21"/>
              </w:rPr>
              <w:t>3</w:t>
            </w:r>
          </w:p>
        </w:tc>
        <w:tc>
          <w:tcPr>
            <w:tcW w:w="1984" w:type="dxa"/>
            <w:tcBorders>
              <w:top w:val="single" w:sz="4" w:space="0" w:color="auto"/>
              <w:left w:val="single" w:sz="4" w:space="0" w:color="auto"/>
              <w:bottom w:val="single" w:sz="4" w:space="0" w:color="auto"/>
              <w:right w:val="single" w:sz="4" w:space="0" w:color="auto"/>
            </w:tcBorders>
          </w:tcPr>
          <w:p w14:paraId="60BB5249" w14:textId="77777777" w:rsidR="00DE7849" w:rsidRPr="00F56396" w:rsidRDefault="004F39E2" w:rsidP="00DE7849">
            <w:pPr>
              <w:spacing w:beforeLines="50" w:before="156" w:afterLines="50" w:after="156"/>
              <w:rPr>
                <w:rFonts w:ascii="宋体" w:eastAsia="宋体" w:hAnsi="宋体"/>
                <w:szCs w:val="21"/>
              </w:rPr>
            </w:pPr>
            <w:r>
              <w:rPr>
                <w:rFonts w:ascii="宋体" w:eastAsia="宋体" w:hAnsi="宋体" w:hint="eastAsia"/>
                <w:szCs w:val="21"/>
              </w:rPr>
              <w:lastRenderedPageBreak/>
              <w:t>掌握大纲规定的德语词汇和短语表</w:t>
            </w:r>
            <w:r>
              <w:rPr>
                <w:rFonts w:ascii="宋体" w:eastAsia="宋体" w:hAnsi="宋体" w:hint="eastAsia"/>
                <w:szCs w:val="21"/>
              </w:rPr>
              <w:lastRenderedPageBreak/>
              <w:t>达，能自如运用。并会结合社会文化和国情，</w:t>
            </w:r>
          </w:p>
        </w:tc>
        <w:tc>
          <w:tcPr>
            <w:tcW w:w="1984" w:type="dxa"/>
            <w:tcBorders>
              <w:top w:val="single" w:sz="4" w:space="0" w:color="auto"/>
              <w:left w:val="single" w:sz="4" w:space="0" w:color="auto"/>
              <w:bottom w:val="single" w:sz="4" w:space="0" w:color="auto"/>
              <w:right w:val="single" w:sz="4" w:space="0" w:color="auto"/>
            </w:tcBorders>
          </w:tcPr>
          <w:p w14:paraId="0D5092B7" w14:textId="77777777" w:rsidR="00DE7849" w:rsidRPr="00F56396" w:rsidRDefault="004F39E2" w:rsidP="00DE7849">
            <w:pPr>
              <w:spacing w:beforeLines="50" w:before="156" w:afterLines="50" w:after="156"/>
              <w:rPr>
                <w:rFonts w:ascii="宋体" w:eastAsia="宋体" w:hAnsi="宋体"/>
                <w:szCs w:val="21"/>
              </w:rPr>
            </w:pPr>
            <w:r>
              <w:rPr>
                <w:rFonts w:ascii="宋体" w:eastAsia="宋体" w:hAnsi="宋体" w:hint="eastAsia"/>
                <w:szCs w:val="21"/>
              </w:rPr>
              <w:lastRenderedPageBreak/>
              <w:t>基本掌握大纲规定的德语词汇和短语</w:t>
            </w:r>
            <w:r>
              <w:rPr>
                <w:rFonts w:ascii="宋体" w:eastAsia="宋体" w:hAnsi="宋体" w:hint="eastAsia"/>
                <w:szCs w:val="21"/>
              </w:rPr>
              <w:lastRenderedPageBreak/>
              <w:t>表达，能较为自如运用。并会结合社会文化和国情。</w:t>
            </w:r>
          </w:p>
        </w:tc>
        <w:tc>
          <w:tcPr>
            <w:tcW w:w="1843" w:type="dxa"/>
            <w:tcBorders>
              <w:top w:val="single" w:sz="4" w:space="0" w:color="auto"/>
              <w:left w:val="single" w:sz="4" w:space="0" w:color="auto"/>
              <w:bottom w:val="single" w:sz="4" w:space="0" w:color="auto"/>
              <w:right w:val="single" w:sz="4" w:space="0" w:color="auto"/>
            </w:tcBorders>
          </w:tcPr>
          <w:p w14:paraId="671921F0" w14:textId="77777777" w:rsidR="00DE7849" w:rsidRPr="00F56396" w:rsidRDefault="004F39E2" w:rsidP="00DE7849">
            <w:pPr>
              <w:spacing w:beforeLines="50" w:before="156" w:afterLines="50" w:after="156"/>
              <w:rPr>
                <w:rFonts w:ascii="宋体" w:eastAsia="宋体" w:hAnsi="宋体"/>
                <w:szCs w:val="21"/>
              </w:rPr>
            </w:pPr>
            <w:r>
              <w:rPr>
                <w:rFonts w:ascii="宋体" w:eastAsia="宋体" w:hAnsi="宋体" w:hint="eastAsia"/>
                <w:szCs w:val="21"/>
              </w:rPr>
              <w:lastRenderedPageBreak/>
              <w:t>基本掌握大纲规定的德语词汇和</w:t>
            </w:r>
            <w:r>
              <w:rPr>
                <w:rFonts w:ascii="宋体" w:eastAsia="宋体" w:hAnsi="宋体" w:hint="eastAsia"/>
                <w:szCs w:val="21"/>
              </w:rPr>
              <w:lastRenderedPageBreak/>
              <w:t>短语表达，有错误和遗忘，运用比较生硬，初步获得学习社会文化和国情的意识。</w:t>
            </w:r>
          </w:p>
        </w:tc>
        <w:tc>
          <w:tcPr>
            <w:tcW w:w="1779" w:type="dxa"/>
            <w:tcBorders>
              <w:top w:val="single" w:sz="4" w:space="0" w:color="auto"/>
              <w:left w:val="single" w:sz="4" w:space="0" w:color="auto"/>
              <w:bottom w:val="single" w:sz="4" w:space="0" w:color="auto"/>
              <w:right w:val="single" w:sz="4" w:space="0" w:color="auto"/>
            </w:tcBorders>
          </w:tcPr>
          <w:p w14:paraId="4A37DB83" w14:textId="77777777" w:rsidR="00DE7849" w:rsidRPr="00F56396" w:rsidRDefault="004F39E2" w:rsidP="00DE7849">
            <w:pPr>
              <w:spacing w:beforeLines="50" w:before="156" w:afterLines="50" w:after="156"/>
              <w:rPr>
                <w:rFonts w:ascii="宋体" w:eastAsia="宋体" w:hAnsi="宋体"/>
                <w:szCs w:val="21"/>
              </w:rPr>
            </w:pPr>
            <w:r>
              <w:rPr>
                <w:rFonts w:ascii="宋体" w:eastAsia="宋体" w:hAnsi="宋体" w:hint="eastAsia"/>
                <w:szCs w:val="21"/>
              </w:rPr>
              <w:lastRenderedPageBreak/>
              <w:t>掌握大纲规定的德语词汇和短语</w:t>
            </w:r>
            <w:r>
              <w:rPr>
                <w:rFonts w:ascii="宋体" w:eastAsia="宋体" w:hAnsi="宋体" w:hint="eastAsia"/>
                <w:szCs w:val="21"/>
              </w:rPr>
              <w:lastRenderedPageBreak/>
              <w:t>表达到达</w:t>
            </w:r>
            <w:r>
              <w:rPr>
                <w:rFonts w:ascii="宋体" w:eastAsia="宋体" w:hAnsi="宋体"/>
                <w:szCs w:val="21"/>
              </w:rPr>
              <w:t>60%</w:t>
            </w:r>
            <w:r>
              <w:rPr>
                <w:rFonts w:ascii="宋体" w:eastAsia="宋体" w:hAnsi="宋体" w:hint="eastAsia"/>
                <w:szCs w:val="21"/>
              </w:rPr>
              <w:t>，有错误和遗忘，但会主动纠正和学习。</w:t>
            </w:r>
          </w:p>
        </w:tc>
        <w:tc>
          <w:tcPr>
            <w:tcW w:w="1779" w:type="dxa"/>
            <w:tcBorders>
              <w:top w:val="single" w:sz="4" w:space="0" w:color="auto"/>
              <w:left w:val="single" w:sz="4" w:space="0" w:color="auto"/>
              <w:bottom w:val="single" w:sz="4" w:space="0" w:color="auto"/>
              <w:right w:val="single" w:sz="4" w:space="0" w:color="auto"/>
            </w:tcBorders>
          </w:tcPr>
          <w:p w14:paraId="5BED1CEF" w14:textId="77777777" w:rsidR="00DE7849" w:rsidRPr="00F56396" w:rsidRDefault="004F39E2" w:rsidP="00DE7849">
            <w:pPr>
              <w:spacing w:beforeLines="50" w:before="156" w:afterLines="50" w:after="156"/>
              <w:rPr>
                <w:rFonts w:ascii="宋体" w:eastAsia="宋体" w:hAnsi="宋体"/>
                <w:szCs w:val="21"/>
              </w:rPr>
            </w:pPr>
            <w:r>
              <w:rPr>
                <w:rFonts w:ascii="宋体" w:eastAsia="宋体" w:hAnsi="宋体" w:hint="eastAsia"/>
                <w:szCs w:val="21"/>
              </w:rPr>
              <w:lastRenderedPageBreak/>
              <w:t>未能掌握大纲规定的德语词汇和</w:t>
            </w:r>
            <w:r>
              <w:rPr>
                <w:rFonts w:ascii="宋体" w:eastAsia="宋体" w:hAnsi="宋体" w:hint="eastAsia"/>
                <w:szCs w:val="21"/>
              </w:rPr>
              <w:lastRenderedPageBreak/>
              <w:t>短语表达到达</w:t>
            </w:r>
            <w:r>
              <w:rPr>
                <w:rFonts w:ascii="宋体" w:eastAsia="宋体" w:hAnsi="宋体"/>
                <w:szCs w:val="21"/>
              </w:rPr>
              <w:t>60%</w:t>
            </w:r>
            <w:r>
              <w:rPr>
                <w:rFonts w:ascii="宋体" w:eastAsia="宋体" w:hAnsi="宋体" w:hint="eastAsia"/>
                <w:szCs w:val="21"/>
              </w:rPr>
              <w:t>，有大量错误和遗忘。</w:t>
            </w:r>
          </w:p>
        </w:tc>
      </w:tr>
    </w:tbl>
    <w:p w14:paraId="57A71E3C" w14:textId="77777777" w:rsidR="00F56396" w:rsidRDefault="00F56396" w:rsidP="00B03909">
      <w:pPr>
        <w:widowControl/>
        <w:jc w:val="left"/>
        <w:rPr>
          <w:rFonts w:ascii="宋体" w:eastAsia="宋体" w:hAnsi="宋体"/>
        </w:rPr>
      </w:pPr>
    </w:p>
    <w:p w14:paraId="413FC1D5" w14:textId="77777777" w:rsidR="00E5419C" w:rsidRPr="00E5419C" w:rsidRDefault="00E5419C" w:rsidP="00B03909">
      <w:pPr>
        <w:widowControl/>
        <w:jc w:val="left"/>
        <w:rPr>
          <w:rFonts w:ascii="宋体" w:eastAsia="宋体" w:hAnsi="宋体"/>
        </w:rPr>
      </w:pPr>
    </w:p>
    <w:sectPr w:rsidR="00E5419C" w:rsidRPr="00E5419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F27BD2" w14:textId="77777777" w:rsidR="00C23BEE" w:rsidRDefault="00C23BEE" w:rsidP="00AA630A">
      <w:r>
        <w:separator/>
      </w:r>
    </w:p>
  </w:endnote>
  <w:endnote w:type="continuationSeparator" w:id="0">
    <w:p w14:paraId="1BFBEFFB" w14:textId="77777777" w:rsidR="00C23BEE" w:rsidRDefault="00C23BEE" w:rsidP="00AA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7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Wingdings">
    <w:panose1 w:val="05000000000000000000"/>
    <w:charset w:val="02"/>
    <w:family w:val="decorative"/>
    <w:pitch w:val="variable"/>
    <w:sig w:usb0="00000003" w:usb1="10000000" w:usb2="00000000" w:usb3="00000000" w:csb0="80000001" w:csb1="00000000"/>
  </w:font>
  <w:font w:name="DengXian">
    <w:altName w:val="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NewRomanPSMT">
    <w:altName w:val="MS Gothic"/>
    <w:panose1 w:val="020B0604020202020204"/>
    <w:charset w:val="80"/>
    <w:family w:val="auto"/>
    <w:notTrueType/>
    <w:pitch w:val="default"/>
    <w:sig w:usb0="00000000" w:usb1="08070000" w:usb2="00000010" w:usb3="00000000" w:csb0="0002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897AB9" w14:textId="77777777" w:rsidR="00C23BEE" w:rsidRDefault="00C23BEE" w:rsidP="00AA630A">
      <w:r>
        <w:separator/>
      </w:r>
    </w:p>
  </w:footnote>
  <w:footnote w:type="continuationSeparator" w:id="0">
    <w:p w14:paraId="2E71F78D" w14:textId="77777777" w:rsidR="00C23BEE" w:rsidRDefault="00C23BEE" w:rsidP="00AA63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24753C"/>
    <w:multiLevelType w:val="hybridMultilevel"/>
    <w:tmpl w:val="A26E0284"/>
    <w:lvl w:ilvl="0" w:tplc="772AF708">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2" w15:restartNumberingAfterBreak="0">
    <w:nsid w:val="539B1BA2"/>
    <w:multiLevelType w:val="hybridMultilevel"/>
    <w:tmpl w:val="8640CFB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572A28C2"/>
    <w:multiLevelType w:val="hybridMultilevel"/>
    <w:tmpl w:val="463A9D90"/>
    <w:lvl w:ilvl="0" w:tplc="BCC43234">
      <w:start w:val="1"/>
      <w:numFmt w:val="decimal"/>
      <w:lvlText w:val="%1."/>
      <w:lvlJc w:val="left"/>
      <w:pPr>
        <w:tabs>
          <w:tab w:val="num" w:pos="720"/>
        </w:tabs>
        <w:ind w:left="720" w:hanging="360"/>
      </w:pPr>
      <w:rPr>
        <w:rFonts w:eastAsia="黑体" w:hint="eastAsia"/>
        <w:sz w:val="21"/>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16cid:durableId="1323848896">
    <w:abstractNumId w:val="1"/>
  </w:num>
  <w:num w:numId="2" w16cid:durableId="1780947690">
    <w:abstractNumId w:val="2"/>
  </w:num>
  <w:num w:numId="3" w16cid:durableId="1389845305">
    <w:abstractNumId w:val="3"/>
  </w:num>
  <w:num w:numId="4" w16cid:durableId="1069665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5724"/>
    <w:rsid w:val="00014B81"/>
    <w:rsid w:val="00022CBB"/>
    <w:rsid w:val="0004731F"/>
    <w:rsid w:val="000551CB"/>
    <w:rsid w:val="00072EA9"/>
    <w:rsid w:val="00077A5F"/>
    <w:rsid w:val="00095486"/>
    <w:rsid w:val="000A581F"/>
    <w:rsid w:val="000B51B4"/>
    <w:rsid w:val="000C1E50"/>
    <w:rsid w:val="000C1EE5"/>
    <w:rsid w:val="000D10A2"/>
    <w:rsid w:val="000F054A"/>
    <w:rsid w:val="000F1C52"/>
    <w:rsid w:val="000F671F"/>
    <w:rsid w:val="0010154D"/>
    <w:rsid w:val="00152CF6"/>
    <w:rsid w:val="001735B9"/>
    <w:rsid w:val="00190412"/>
    <w:rsid w:val="001B6449"/>
    <w:rsid w:val="001C3082"/>
    <w:rsid w:val="001D30FC"/>
    <w:rsid w:val="001E5724"/>
    <w:rsid w:val="001F1815"/>
    <w:rsid w:val="001F72C3"/>
    <w:rsid w:val="002409BE"/>
    <w:rsid w:val="002424EA"/>
    <w:rsid w:val="00242673"/>
    <w:rsid w:val="002806BD"/>
    <w:rsid w:val="00285327"/>
    <w:rsid w:val="00286DE7"/>
    <w:rsid w:val="002925CE"/>
    <w:rsid w:val="002A7568"/>
    <w:rsid w:val="002C4D74"/>
    <w:rsid w:val="002D62A2"/>
    <w:rsid w:val="002E0D15"/>
    <w:rsid w:val="002F5E0D"/>
    <w:rsid w:val="002F760F"/>
    <w:rsid w:val="00313A87"/>
    <w:rsid w:val="00320676"/>
    <w:rsid w:val="00322986"/>
    <w:rsid w:val="0034254B"/>
    <w:rsid w:val="003511DC"/>
    <w:rsid w:val="0037014D"/>
    <w:rsid w:val="00382B5C"/>
    <w:rsid w:val="0038665C"/>
    <w:rsid w:val="003D4671"/>
    <w:rsid w:val="003F2C68"/>
    <w:rsid w:val="004070CF"/>
    <w:rsid w:val="004336B8"/>
    <w:rsid w:val="00441D51"/>
    <w:rsid w:val="004870D3"/>
    <w:rsid w:val="00490458"/>
    <w:rsid w:val="00491B2F"/>
    <w:rsid w:val="004A4C07"/>
    <w:rsid w:val="004A6570"/>
    <w:rsid w:val="004B66CC"/>
    <w:rsid w:val="004C44A6"/>
    <w:rsid w:val="004C6D0D"/>
    <w:rsid w:val="004F39E2"/>
    <w:rsid w:val="004F47FE"/>
    <w:rsid w:val="00504478"/>
    <w:rsid w:val="005259B6"/>
    <w:rsid w:val="0053107E"/>
    <w:rsid w:val="0056170F"/>
    <w:rsid w:val="005825D1"/>
    <w:rsid w:val="00585F7E"/>
    <w:rsid w:val="005A0378"/>
    <w:rsid w:val="005B24EC"/>
    <w:rsid w:val="0061474A"/>
    <w:rsid w:val="00630EC8"/>
    <w:rsid w:val="0063583B"/>
    <w:rsid w:val="006419E2"/>
    <w:rsid w:val="00657499"/>
    <w:rsid w:val="00665621"/>
    <w:rsid w:val="00666F0D"/>
    <w:rsid w:val="0067193F"/>
    <w:rsid w:val="006B1163"/>
    <w:rsid w:val="006D29E5"/>
    <w:rsid w:val="006E4F82"/>
    <w:rsid w:val="006F64C9"/>
    <w:rsid w:val="00712859"/>
    <w:rsid w:val="007305D5"/>
    <w:rsid w:val="007361CF"/>
    <w:rsid w:val="00736726"/>
    <w:rsid w:val="00753B2B"/>
    <w:rsid w:val="007639A2"/>
    <w:rsid w:val="00767833"/>
    <w:rsid w:val="00775D0A"/>
    <w:rsid w:val="00775F07"/>
    <w:rsid w:val="00781699"/>
    <w:rsid w:val="00795667"/>
    <w:rsid w:val="007C379D"/>
    <w:rsid w:val="007C62ED"/>
    <w:rsid w:val="007D04C6"/>
    <w:rsid w:val="007D3DEB"/>
    <w:rsid w:val="007D6FE2"/>
    <w:rsid w:val="007E39E3"/>
    <w:rsid w:val="007E611E"/>
    <w:rsid w:val="007E639F"/>
    <w:rsid w:val="007F5DE0"/>
    <w:rsid w:val="008128AD"/>
    <w:rsid w:val="00820C09"/>
    <w:rsid w:val="008560E2"/>
    <w:rsid w:val="0086236B"/>
    <w:rsid w:val="008626A5"/>
    <w:rsid w:val="0086371E"/>
    <w:rsid w:val="008770BA"/>
    <w:rsid w:val="00886EBF"/>
    <w:rsid w:val="00894948"/>
    <w:rsid w:val="008C1195"/>
    <w:rsid w:val="008C40A8"/>
    <w:rsid w:val="008C7A15"/>
    <w:rsid w:val="008D6564"/>
    <w:rsid w:val="008D6827"/>
    <w:rsid w:val="008F0013"/>
    <w:rsid w:val="008F4D57"/>
    <w:rsid w:val="00960E47"/>
    <w:rsid w:val="00980AA6"/>
    <w:rsid w:val="00984BAB"/>
    <w:rsid w:val="009C5AA5"/>
    <w:rsid w:val="009E4916"/>
    <w:rsid w:val="00A023ED"/>
    <w:rsid w:val="00A03BBD"/>
    <w:rsid w:val="00A17B94"/>
    <w:rsid w:val="00A23106"/>
    <w:rsid w:val="00A2389C"/>
    <w:rsid w:val="00A3695E"/>
    <w:rsid w:val="00A5480D"/>
    <w:rsid w:val="00A61EFD"/>
    <w:rsid w:val="00A835CC"/>
    <w:rsid w:val="00A94212"/>
    <w:rsid w:val="00AA4570"/>
    <w:rsid w:val="00AA630A"/>
    <w:rsid w:val="00AB6420"/>
    <w:rsid w:val="00AD4469"/>
    <w:rsid w:val="00AD6352"/>
    <w:rsid w:val="00AD7287"/>
    <w:rsid w:val="00AE3D1A"/>
    <w:rsid w:val="00AE4DF1"/>
    <w:rsid w:val="00AE514C"/>
    <w:rsid w:val="00B03909"/>
    <w:rsid w:val="00B3665C"/>
    <w:rsid w:val="00B36E8F"/>
    <w:rsid w:val="00B40ECD"/>
    <w:rsid w:val="00B42E83"/>
    <w:rsid w:val="00B73450"/>
    <w:rsid w:val="00B93466"/>
    <w:rsid w:val="00BA23F0"/>
    <w:rsid w:val="00BB0ABA"/>
    <w:rsid w:val="00BC70FE"/>
    <w:rsid w:val="00BD346D"/>
    <w:rsid w:val="00BF49D0"/>
    <w:rsid w:val="00C00798"/>
    <w:rsid w:val="00C00DE5"/>
    <w:rsid w:val="00C239F0"/>
    <w:rsid w:val="00C23BEE"/>
    <w:rsid w:val="00C24821"/>
    <w:rsid w:val="00C278FF"/>
    <w:rsid w:val="00C47BCE"/>
    <w:rsid w:val="00C54636"/>
    <w:rsid w:val="00C71455"/>
    <w:rsid w:val="00C93BA5"/>
    <w:rsid w:val="00CA53B2"/>
    <w:rsid w:val="00D02F99"/>
    <w:rsid w:val="00D13271"/>
    <w:rsid w:val="00D13EF1"/>
    <w:rsid w:val="00D14471"/>
    <w:rsid w:val="00D164A6"/>
    <w:rsid w:val="00D37FF7"/>
    <w:rsid w:val="00D417A1"/>
    <w:rsid w:val="00D504B7"/>
    <w:rsid w:val="00D60476"/>
    <w:rsid w:val="00D6729C"/>
    <w:rsid w:val="00D715F7"/>
    <w:rsid w:val="00D91656"/>
    <w:rsid w:val="00D929EC"/>
    <w:rsid w:val="00DA1551"/>
    <w:rsid w:val="00DB6552"/>
    <w:rsid w:val="00DC3902"/>
    <w:rsid w:val="00DD7B5F"/>
    <w:rsid w:val="00DE4306"/>
    <w:rsid w:val="00DE7849"/>
    <w:rsid w:val="00DF0D3E"/>
    <w:rsid w:val="00DF382F"/>
    <w:rsid w:val="00E05E8B"/>
    <w:rsid w:val="00E06CD5"/>
    <w:rsid w:val="00E11C31"/>
    <w:rsid w:val="00E251F3"/>
    <w:rsid w:val="00E366AB"/>
    <w:rsid w:val="00E4472E"/>
    <w:rsid w:val="00E5419C"/>
    <w:rsid w:val="00E76E34"/>
    <w:rsid w:val="00ED2FC0"/>
    <w:rsid w:val="00ED7F81"/>
    <w:rsid w:val="00EF5D2E"/>
    <w:rsid w:val="00EF7EA7"/>
    <w:rsid w:val="00F4787A"/>
    <w:rsid w:val="00F5567E"/>
    <w:rsid w:val="00F56396"/>
    <w:rsid w:val="00F760A8"/>
    <w:rsid w:val="00F76399"/>
    <w:rsid w:val="00F8412E"/>
    <w:rsid w:val="00F87499"/>
    <w:rsid w:val="00FA5F3B"/>
    <w:rsid w:val="00FB1E6D"/>
    <w:rsid w:val="00FB246C"/>
    <w:rsid w:val="00FB77A1"/>
    <w:rsid w:val="00FC24B5"/>
    <w:rsid w:val="00FC6E62"/>
    <w:rsid w:val="00FD74FF"/>
    <w:rsid w:val="00FE0A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B7EEAD"/>
  <w15:chartTrackingRefBased/>
  <w15:docId w15:val="{873A3ED1-5FFF-445B-8217-DB18DA0B5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qFormat/>
    <w:rsid w:val="00014B81"/>
    <w:pPr>
      <w:keepNext/>
      <w:widowControl/>
      <w:snapToGrid w:val="0"/>
      <w:outlineLvl w:val="0"/>
    </w:pPr>
    <w:rPr>
      <w:rFonts w:ascii="Times New Roman" w:eastAsia="宋体" w:hAnsi="Times New Roman" w:cs="Times New Roman"/>
      <w:b/>
      <w:bCs/>
      <w:kern w:val="0"/>
      <w:szCs w:val="24"/>
      <w:lang w:val="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sid w:val="00D13271"/>
    <w:rPr>
      <w:rFonts w:ascii="宋体" w:eastAsia="宋体" w:hAnsi="Courier New" w:cs="Times New Roman"/>
      <w:szCs w:val="20"/>
    </w:rPr>
  </w:style>
  <w:style w:type="character" w:customStyle="1" w:styleId="a4">
    <w:name w:val="纯文本 字符"/>
    <w:basedOn w:val="a0"/>
    <w:link w:val="a3"/>
    <w:uiPriority w:val="99"/>
    <w:rsid w:val="00D13271"/>
    <w:rPr>
      <w:rFonts w:ascii="宋体" w:eastAsia="宋体" w:hAnsi="Courier New" w:cs="Times New Roman"/>
      <w:szCs w:val="20"/>
    </w:rPr>
  </w:style>
  <w:style w:type="paragraph" w:styleId="a5">
    <w:name w:val="header"/>
    <w:basedOn w:val="a"/>
    <w:link w:val="a6"/>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AA630A"/>
    <w:rPr>
      <w:sz w:val="18"/>
      <w:szCs w:val="18"/>
    </w:rPr>
  </w:style>
  <w:style w:type="paragraph" w:styleId="a7">
    <w:name w:val="footer"/>
    <w:basedOn w:val="a"/>
    <w:link w:val="a8"/>
    <w:uiPriority w:val="99"/>
    <w:unhideWhenUsed/>
    <w:rsid w:val="00AA630A"/>
    <w:pPr>
      <w:tabs>
        <w:tab w:val="center" w:pos="4153"/>
        <w:tab w:val="right" w:pos="8306"/>
      </w:tabs>
      <w:snapToGrid w:val="0"/>
      <w:jc w:val="left"/>
    </w:pPr>
    <w:rPr>
      <w:sz w:val="18"/>
      <w:szCs w:val="18"/>
    </w:rPr>
  </w:style>
  <w:style w:type="character" w:customStyle="1" w:styleId="a8">
    <w:name w:val="页脚 字符"/>
    <w:basedOn w:val="a0"/>
    <w:link w:val="a7"/>
    <w:uiPriority w:val="99"/>
    <w:rsid w:val="00AA630A"/>
    <w:rPr>
      <w:sz w:val="18"/>
      <w:szCs w:val="18"/>
    </w:rPr>
  </w:style>
  <w:style w:type="table" w:styleId="a9">
    <w:name w:val="Table Grid"/>
    <w:basedOn w:val="a1"/>
    <w:uiPriority w:val="39"/>
    <w:rsid w:val="00CA5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8560E2"/>
    <w:rPr>
      <w:sz w:val="18"/>
      <w:szCs w:val="18"/>
    </w:rPr>
  </w:style>
  <w:style w:type="character" w:customStyle="1" w:styleId="ab">
    <w:name w:val="批注框文本 字符"/>
    <w:basedOn w:val="a0"/>
    <w:link w:val="aa"/>
    <w:uiPriority w:val="99"/>
    <w:semiHidden/>
    <w:rsid w:val="008560E2"/>
    <w:rPr>
      <w:sz w:val="18"/>
      <w:szCs w:val="18"/>
    </w:rPr>
  </w:style>
  <w:style w:type="character" w:customStyle="1" w:styleId="10">
    <w:name w:val="标题 1 字符"/>
    <w:basedOn w:val="a0"/>
    <w:link w:val="1"/>
    <w:rsid w:val="00014B81"/>
    <w:rPr>
      <w:rFonts w:ascii="Times New Roman" w:eastAsia="宋体" w:hAnsi="Times New Roman" w:cs="Times New Roman"/>
      <w:b/>
      <w:bCs/>
      <w:kern w:val="0"/>
      <w:szCs w:val="24"/>
      <w:lang w:val="de-DE"/>
    </w:rPr>
  </w:style>
  <w:style w:type="paragraph" w:styleId="ac">
    <w:name w:val="List Paragraph"/>
    <w:basedOn w:val="a"/>
    <w:uiPriority w:val="34"/>
    <w:qFormat/>
    <w:rsid w:val="00E4472E"/>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3FAA80-CF4A-CB49-87F9-58629723BB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214</TotalTime>
  <Pages>9</Pages>
  <Words>944</Words>
  <Characters>5381</Characters>
  <Application>Microsoft Office Word</Application>
  <DocSecurity>0</DocSecurity>
  <Lines>44</Lines>
  <Paragraphs>12</Paragraphs>
  <ScaleCrop>false</ScaleCrop>
  <Company>P R C</Company>
  <LinksUpToDate>false</LinksUpToDate>
  <CharactersWithSpaces>6313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xiaoyang wei</cp:lastModifiedBy>
  <cp:revision>168</cp:revision>
  <cp:lastPrinted>2020-12-24T07:17:00Z</cp:lastPrinted>
  <dcterms:created xsi:type="dcterms:W3CDTF">2021-06-30T14:03:00Z</dcterms:created>
  <dcterms:modified xsi:type="dcterms:W3CDTF">2023-03-29T09:00:00Z</dcterms:modified>
</cp:coreProperties>
</file>