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04DDA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《初级法语口语（二）》课程教学大纲</w:t>
      </w:r>
    </w:p>
    <w:p w14:paraId="39075713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0D4057FE">
        <w:trPr>
          <w:jc w:val="center"/>
        </w:trPr>
        <w:tc>
          <w:tcPr>
            <w:tcW w:w="1135" w:type="dxa"/>
            <w:vAlign w:val="center"/>
          </w:tcPr>
          <w:p w14:paraId="69A4343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B730FCB">
            <w:pPr>
              <w:spacing w:before="156" w:beforeLines="50" w:after="156" w:afterLines="50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cs" w:ascii="宋体" w:hAnsi="宋体" w:eastAsia="宋体" w:cs="Times New Roman"/>
              </w:rPr>
              <w:t>E</w:t>
            </w:r>
            <w:r>
              <w:rPr>
                <w:rFonts w:ascii="宋体" w:hAnsi="宋体" w:eastAsia="宋体" w:cs="Times New Roman"/>
              </w:rPr>
              <w:t>lementary Oral French II</w:t>
            </w:r>
          </w:p>
        </w:tc>
        <w:tc>
          <w:tcPr>
            <w:tcW w:w="1134" w:type="dxa"/>
            <w:vAlign w:val="center"/>
          </w:tcPr>
          <w:p w14:paraId="6831D05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A125B2B">
            <w:pPr>
              <w:spacing w:before="156" w:beforeLines="50" w:after="156" w:afterLines="50"/>
              <w:rPr>
                <w:rFonts w:ascii="宋体" w:hAnsi="宋体" w:eastAsia="宋体" w:cs="Times New Roman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FREN1006</w:t>
            </w:r>
          </w:p>
        </w:tc>
      </w:tr>
      <w:tr w14:paraId="0163BC57">
        <w:trPr>
          <w:jc w:val="center"/>
        </w:trPr>
        <w:tc>
          <w:tcPr>
            <w:tcW w:w="1135" w:type="dxa"/>
            <w:vAlign w:val="center"/>
          </w:tcPr>
          <w:p w14:paraId="787C56C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51B0B21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0986D93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547DF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法语专业</w:t>
            </w:r>
          </w:p>
        </w:tc>
      </w:tr>
      <w:tr w14:paraId="4C6D374E">
        <w:trPr>
          <w:jc w:val="center"/>
        </w:trPr>
        <w:tc>
          <w:tcPr>
            <w:tcW w:w="1135" w:type="dxa"/>
            <w:vAlign w:val="center"/>
          </w:tcPr>
          <w:p w14:paraId="6A3CF8A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01CB8A0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1学分</w:t>
            </w:r>
          </w:p>
        </w:tc>
        <w:tc>
          <w:tcPr>
            <w:tcW w:w="1134" w:type="dxa"/>
            <w:vAlign w:val="center"/>
          </w:tcPr>
          <w:p w14:paraId="28E3A4C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403500D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6</w:t>
            </w:r>
            <w:r>
              <w:rPr>
                <w:rFonts w:hint="eastAsia" w:ascii="宋体" w:hAnsi="宋体" w:eastAsia="宋体"/>
              </w:rPr>
              <w:t>学时</w:t>
            </w:r>
          </w:p>
        </w:tc>
      </w:tr>
      <w:tr w14:paraId="5B4DA90C">
        <w:trPr>
          <w:jc w:val="center"/>
        </w:trPr>
        <w:tc>
          <w:tcPr>
            <w:tcW w:w="1135" w:type="dxa"/>
            <w:vAlign w:val="center"/>
          </w:tcPr>
          <w:p w14:paraId="14EF7BF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27350E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法国外教，陆洵</w:t>
            </w:r>
          </w:p>
        </w:tc>
        <w:tc>
          <w:tcPr>
            <w:tcW w:w="1134" w:type="dxa"/>
            <w:vAlign w:val="center"/>
          </w:tcPr>
          <w:p w14:paraId="5CF475A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52748A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 w14:paraId="36A6E78E">
        <w:trPr>
          <w:jc w:val="center"/>
        </w:trPr>
        <w:tc>
          <w:tcPr>
            <w:tcW w:w="1135" w:type="dxa"/>
            <w:vAlign w:val="center"/>
          </w:tcPr>
          <w:p w14:paraId="4D5B262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CD446A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马晓宏 林孝煜 编著，《法语2 修订本》，外语教学与研究出版社，</w:t>
            </w:r>
            <w:r>
              <w:rPr>
                <w:rFonts w:ascii="宋体" w:hAnsi="宋体" w:eastAsia="宋体"/>
              </w:rPr>
              <w:t>201</w:t>
            </w:r>
            <w:bookmarkStart w:id="0" w:name="OLE_LINK60"/>
            <w:r>
              <w:rPr>
                <w:rFonts w:ascii="宋体" w:hAnsi="宋体" w:eastAsia="宋体"/>
              </w:rPr>
              <w:t>9</w:t>
            </w:r>
            <w:r>
              <w:rPr>
                <w:rFonts w:hint="eastAsia" w:ascii="宋体" w:hAnsi="宋体" w:eastAsia="宋体"/>
              </w:rPr>
              <w:t>年</w:t>
            </w:r>
            <w:bookmarkEnd w:id="0"/>
          </w:p>
        </w:tc>
      </w:tr>
    </w:tbl>
    <w:p w14:paraId="3C0E1498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0338D52D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3ADAC9FD">
      <w:pPr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法语专业</w:t>
      </w:r>
      <w:r>
        <w:rPr>
          <w:rFonts w:ascii="宋体" w:hAnsi="宋体" w:eastAsia="宋体"/>
          <w:color w:val="000000"/>
          <w:szCs w:val="21"/>
        </w:rPr>
        <w:t>一年级学生学位基础课程，</w:t>
      </w:r>
      <w:r>
        <w:rPr>
          <w:rFonts w:hint="eastAsia" w:ascii="宋体" w:hAnsi="宋体" w:eastAsia="宋体"/>
          <w:color w:val="000000"/>
          <w:szCs w:val="21"/>
        </w:rPr>
        <w:t>基于《初级法语口语（一）》课程，《初级法语口语（二）》旨在</w:t>
      </w:r>
      <w:r>
        <w:rPr>
          <w:rFonts w:ascii="宋体" w:hAnsi="宋体" w:eastAsia="宋体"/>
          <w:color w:val="000000"/>
          <w:szCs w:val="21"/>
        </w:rPr>
        <w:t>使学生能</w:t>
      </w:r>
      <w:r>
        <w:rPr>
          <w:rFonts w:hint="eastAsia" w:ascii="宋体" w:hAnsi="宋体" w:eastAsia="宋体"/>
          <w:color w:val="000000"/>
          <w:szCs w:val="21"/>
        </w:rPr>
        <w:t>更加深入掌握</w:t>
      </w:r>
      <w:r>
        <w:rPr>
          <w:rFonts w:ascii="宋体" w:hAnsi="宋体" w:eastAsia="宋体"/>
          <w:color w:val="000000"/>
          <w:szCs w:val="21"/>
        </w:rPr>
        <w:t>地道的法语语音、表达及法语交际实景，掌握基本的日常用语，养成用法语表达的习惯，具备初级的会话交际能力。并在口语训练中摆脱从中文翻译成法文的不良思维模式，直接用法语语言逻辑反应口语。</w:t>
      </w:r>
    </w:p>
    <w:p w14:paraId="3D7DC7D5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3D907704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课程目标1：外语运用能力</w:t>
      </w:r>
    </w:p>
    <w:p w14:paraId="6A329C28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1.1</w:t>
      </w:r>
      <w:r>
        <w:rPr>
          <w:rFonts w:hAnsi="宋体" w:cs="宋体"/>
        </w:rPr>
        <w:t xml:space="preserve"> </w:t>
      </w:r>
      <w:bookmarkStart w:id="1" w:name="OLE_LINK64"/>
      <w:r>
        <w:rPr>
          <w:rFonts w:hint="eastAsia" w:hAnsi="宋体" w:cs="宋体"/>
        </w:rPr>
        <w:t>较好地</w:t>
      </w:r>
      <w:bookmarkEnd w:id="1"/>
      <w:r>
        <w:rPr>
          <w:rFonts w:hint="eastAsia" w:hAnsi="宋体" w:cs="宋体"/>
        </w:rPr>
        <w:t>理解法语交流中所传递的信息、观点、情感</w:t>
      </w:r>
    </w:p>
    <w:p w14:paraId="329DA437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.2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能够较好地使用法语口语传递信息、表达思想情感、分享生活经验</w:t>
      </w:r>
    </w:p>
    <w:p w14:paraId="0F026A00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课程目标2：跨文化交际能力</w:t>
      </w:r>
    </w:p>
    <w:p w14:paraId="6AA92FA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2.1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尊重世界多样性，具有跨文化和批判性文化意识</w:t>
      </w:r>
    </w:p>
    <w:p w14:paraId="2FBC583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.2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能够进行较为恰当的跨文化沟通</w:t>
      </w:r>
    </w:p>
    <w:p w14:paraId="6790273D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课程目标3：思辨能力和自主学习能力</w:t>
      </w:r>
    </w:p>
    <w:p w14:paraId="203E4E6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.1 </w:t>
      </w:r>
      <w:r>
        <w:rPr>
          <w:rFonts w:hint="eastAsia" w:hAnsi="宋体" w:cs="宋体"/>
        </w:rPr>
        <w:t>勤学好问，谨慎判断，公正评价</w:t>
      </w:r>
    </w:p>
    <w:p w14:paraId="6EDAE44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.2 </w:t>
      </w:r>
      <w:r>
        <w:rPr>
          <w:rFonts w:hint="eastAsia" w:hAnsi="宋体" w:cs="宋体"/>
        </w:rPr>
        <w:t>能对学习进行较好的自我规划、自我监管、自我评价、自我调节</w:t>
      </w:r>
    </w:p>
    <w:p w14:paraId="2924745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.3 </w:t>
      </w:r>
      <w:r>
        <w:rPr>
          <w:rFonts w:hint="eastAsia" w:hAnsi="宋体" w:cs="宋体"/>
        </w:rPr>
        <w:t>能够基本利用现代信息技术手段进行自主学习</w:t>
      </w:r>
    </w:p>
    <w:p w14:paraId="25F38ED5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15282551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402C5DC8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 w14:paraId="678646C0">
        <w:trPr>
          <w:jc w:val="center"/>
        </w:trPr>
        <w:tc>
          <w:tcPr>
            <w:tcW w:w="1302" w:type="dxa"/>
            <w:vAlign w:val="center"/>
          </w:tcPr>
          <w:p w14:paraId="011694D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5A58545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09A7965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D3EA67F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55CE4260">
        <w:trPr>
          <w:jc w:val="center"/>
        </w:trPr>
        <w:tc>
          <w:tcPr>
            <w:tcW w:w="1302" w:type="dxa"/>
            <w:vMerge w:val="restart"/>
            <w:vAlign w:val="center"/>
          </w:tcPr>
          <w:p w14:paraId="2555344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50C268CB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 w14:paraId="4D3B230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7D659375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Ansi="宋体" w:cs="宋体"/>
              </w:rPr>
              <w:t>3.</w:t>
            </w:r>
            <w:r>
              <w:rPr>
                <w:rFonts w:hint="eastAsia" w:hAnsi="宋体" w:cs="宋体"/>
              </w:rPr>
              <w:t>掌握法语的听、说、读、写、译技能，具备较强的法语综合运用能力。</w:t>
            </w:r>
          </w:p>
          <w:p w14:paraId="70BB202D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</w:t>
            </w:r>
            <w:r>
              <w:rPr>
                <w:rFonts w:hAnsi="宋体" w:cs="宋体"/>
              </w:rPr>
              <w:t xml:space="preserve">.2 </w:t>
            </w:r>
            <w:r>
              <w:rPr>
                <w:rFonts w:hint="eastAsia" w:hAnsi="宋体" w:cs="宋体"/>
              </w:rPr>
              <w:t>能理解外语口语和书面语传递的信息、观点、情感。</w:t>
            </w:r>
          </w:p>
        </w:tc>
      </w:tr>
      <w:tr w14:paraId="1C1D9C17">
        <w:trPr>
          <w:jc w:val="center"/>
        </w:trPr>
        <w:tc>
          <w:tcPr>
            <w:tcW w:w="1302" w:type="dxa"/>
            <w:vMerge w:val="continue"/>
            <w:vAlign w:val="center"/>
          </w:tcPr>
          <w:p w14:paraId="64D5499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bookmarkStart w:id="2" w:name="_Hlk133331758"/>
          </w:p>
        </w:tc>
        <w:tc>
          <w:tcPr>
            <w:tcW w:w="1959" w:type="dxa"/>
            <w:vAlign w:val="center"/>
          </w:tcPr>
          <w:p w14:paraId="65753B8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 w14:paraId="5D7ADA0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6D0700EA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bookmarkStart w:id="3" w:name="OLE_LINK65"/>
            <w:r>
              <w:rPr>
                <w:rFonts w:hint="eastAsia" w:hAnsi="宋体" w:cs="宋体"/>
              </w:rPr>
              <w:t>3</w:t>
            </w:r>
            <w:r>
              <w:rPr>
                <w:rFonts w:hAnsi="宋体" w:cs="宋体"/>
              </w:rPr>
              <w:t>.</w:t>
            </w:r>
            <w:r>
              <w:rPr>
                <w:rFonts w:hint="eastAsia" w:hAnsi="宋体" w:cs="宋体"/>
              </w:rPr>
              <w:t>熟练掌握法语的</w:t>
            </w:r>
            <w:bookmarkStart w:id="4" w:name="OLE_LINK68"/>
            <w:r>
              <w:rPr>
                <w:rFonts w:hint="eastAsia" w:hAnsi="宋体" w:cs="宋体"/>
              </w:rPr>
              <w:t>听、说、读、写、译技能，具备较强的法语综合运用能力。</w:t>
            </w:r>
          </w:p>
          <w:p w14:paraId="4D0A3845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</w:t>
            </w:r>
            <w:r>
              <w:rPr>
                <w:rFonts w:hAnsi="宋体" w:cs="宋体"/>
              </w:rPr>
              <w:t>.</w:t>
            </w:r>
            <w:bookmarkEnd w:id="3"/>
            <w:bookmarkEnd w:id="4"/>
            <w:r>
              <w:rPr>
                <w:rFonts w:hAnsi="宋体" w:cs="宋体"/>
              </w:rPr>
              <w:t xml:space="preserve">3 </w:t>
            </w:r>
            <w:r>
              <w:rPr>
                <w:rFonts w:hint="eastAsia" w:hAnsi="宋体" w:cs="宋体"/>
              </w:rPr>
              <w:t>能使用</w:t>
            </w:r>
            <w:r>
              <w:rPr>
                <w:rFonts w:hAnsi="宋体" w:cs="宋体"/>
              </w:rPr>
              <w:t>外语口语和书面语有效传递信息，表达思想、情感，再现生活经验，并能注意语言表达的得体性和准确性</w:t>
            </w:r>
            <w:r>
              <w:rPr>
                <w:rFonts w:hint="eastAsia" w:hAnsi="宋体" w:cs="宋体"/>
              </w:rPr>
              <w:t>。</w:t>
            </w:r>
          </w:p>
        </w:tc>
      </w:tr>
      <w:bookmarkEnd w:id="2"/>
      <w:tr w14:paraId="7130FBE8">
        <w:trPr>
          <w:jc w:val="center"/>
        </w:trPr>
        <w:tc>
          <w:tcPr>
            <w:tcW w:w="1302" w:type="dxa"/>
            <w:vMerge w:val="restart"/>
            <w:vAlign w:val="center"/>
          </w:tcPr>
          <w:p w14:paraId="36F9DCD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2A9A370B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 w14:paraId="793E5C0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59498B82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5</w:t>
            </w:r>
            <w:r>
              <w:rPr>
                <w:rFonts w:hAnsi="宋体" w:cs="宋体"/>
              </w:rPr>
              <w:t>.</w:t>
            </w:r>
            <w:r>
              <w:rPr>
                <w:rFonts w:hint="eastAsia" w:hAnsi="宋体" w:cs="宋体"/>
              </w:rPr>
              <w:t>具备较强的跨文化交际能力，具有对文化差异的敏感性、宽容性以及处理文化差异的灵活性。</w:t>
            </w:r>
          </w:p>
          <w:p w14:paraId="685DCA91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5.1 </w:t>
            </w:r>
            <w:r>
              <w:rPr>
                <w:rFonts w:hint="eastAsia" w:hAnsi="宋体" w:cs="宋体"/>
              </w:rPr>
              <w:t>尊重世界文化多样性，具有跨文化和批判性文化意识。</w:t>
            </w:r>
          </w:p>
        </w:tc>
      </w:tr>
      <w:tr w14:paraId="0012F8C6">
        <w:trPr>
          <w:jc w:val="center"/>
        </w:trPr>
        <w:tc>
          <w:tcPr>
            <w:tcW w:w="1302" w:type="dxa"/>
            <w:vMerge w:val="continue"/>
            <w:vAlign w:val="center"/>
          </w:tcPr>
          <w:p w14:paraId="7F3CEE4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F8F56C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 w14:paraId="19017A99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56115153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5</w:t>
            </w:r>
            <w:r>
              <w:rPr>
                <w:rFonts w:hAnsi="宋体" w:cs="宋体"/>
              </w:rPr>
              <w:t>.</w:t>
            </w:r>
            <w:r>
              <w:rPr>
                <w:rFonts w:hint="eastAsia" w:hAnsi="宋体" w:cs="宋体"/>
              </w:rPr>
              <w:t>具备较强的跨文化交际能力，具有对文化差异的敏感性、宽容性以及处理文化差异的灵活性。</w:t>
            </w:r>
          </w:p>
          <w:p w14:paraId="68C8F2AE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5.3 </w:t>
            </w:r>
            <w:r>
              <w:rPr>
                <w:rFonts w:hint="eastAsia" w:hAnsi="宋体" w:cs="宋体"/>
              </w:rPr>
              <w:t>能有效和恰当地进行跨文化沟通</w:t>
            </w:r>
          </w:p>
        </w:tc>
      </w:tr>
      <w:tr w14:paraId="54A7E5EE">
        <w:trPr>
          <w:trHeight w:val="160" w:hRule="atLeast"/>
          <w:jc w:val="center"/>
        </w:trPr>
        <w:tc>
          <w:tcPr>
            <w:tcW w:w="1302" w:type="dxa"/>
            <w:vMerge w:val="restart"/>
            <w:vAlign w:val="center"/>
          </w:tcPr>
          <w:p w14:paraId="72DE653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58DD21E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3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 w14:paraId="36699FD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2814DE1A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8</w:t>
            </w:r>
            <w:r>
              <w:rPr>
                <w:rFonts w:hAnsi="宋体" w:cs="宋体"/>
              </w:rPr>
              <w:t>.</w:t>
            </w:r>
            <w:r>
              <w:rPr>
                <w:rFonts w:hint="eastAsia" w:hAnsi="宋体" w:cs="宋体"/>
              </w:rPr>
              <w:t>具备良好的思辨能力，能对证据、概念、方法、背景等要素进行阐述、分析、评价、推理与解释；能自觉反思和调节自己的思维过程。</w:t>
            </w:r>
          </w:p>
          <w:p w14:paraId="0D24B7B2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8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int="eastAsia" w:hAnsi="宋体" w:cs="宋体"/>
              </w:rPr>
              <w:t>勤学好问，相信理性，尊重事实，谨慎判断，公正评价，敏于探究，持之以恒地追求真理。</w:t>
            </w:r>
          </w:p>
        </w:tc>
      </w:tr>
      <w:tr w14:paraId="570072AB">
        <w:trPr>
          <w:trHeight w:val="16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15856CE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AB07E5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118" w:type="dxa"/>
            <w:vAlign w:val="center"/>
          </w:tcPr>
          <w:p w14:paraId="1FEC8D7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18E1DA6B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6</w:t>
            </w:r>
            <w:r>
              <w:rPr>
                <w:rFonts w:hAnsi="宋体" w:cs="宋体"/>
              </w:rPr>
              <w:t>.</w:t>
            </w:r>
            <w:r>
              <w:rPr>
                <w:rFonts w:hint="eastAsia" w:hAnsi="宋体" w:cs="宋体"/>
              </w:rPr>
              <w:t>具备获取和更新专业知识的学习能力以及较强的自主学习能力。</w:t>
            </w:r>
          </w:p>
          <w:p w14:paraId="50FB628C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6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int="eastAsia" w:hAnsi="宋体" w:cs="宋体"/>
              </w:rPr>
              <w:t>能对学习进行自我规划、自我监管、自我评价、自我调节。</w:t>
            </w:r>
          </w:p>
        </w:tc>
      </w:tr>
      <w:tr w14:paraId="67E3BEC2">
        <w:trPr>
          <w:trHeight w:val="16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473BF3D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2068A9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.3</w:t>
            </w:r>
          </w:p>
        </w:tc>
        <w:tc>
          <w:tcPr>
            <w:tcW w:w="3118" w:type="dxa"/>
            <w:vAlign w:val="center"/>
          </w:tcPr>
          <w:p w14:paraId="3000D7D8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第十九章到第三十五章内容</w:t>
            </w:r>
          </w:p>
        </w:tc>
        <w:tc>
          <w:tcPr>
            <w:tcW w:w="2688" w:type="dxa"/>
            <w:vAlign w:val="center"/>
          </w:tcPr>
          <w:p w14:paraId="3B0145D0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6</w:t>
            </w:r>
            <w:r>
              <w:rPr>
                <w:rFonts w:hAnsi="宋体" w:cs="宋体"/>
              </w:rPr>
              <w:t>.</w:t>
            </w:r>
            <w:r>
              <w:rPr>
                <w:rFonts w:hint="eastAsia" w:hAnsi="宋体" w:cs="宋体"/>
              </w:rPr>
              <w:t>具备获取和更新专业知识的学习能力以及较强的自主学习能力。</w:t>
            </w:r>
          </w:p>
          <w:p w14:paraId="2B654A65"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Ansi="宋体" w:cs="宋体"/>
              </w:rPr>
              <w:t xml:space="preserve">6.4 </w:t>
            </w:r>
            <w:r>
              <w:rPr>
                <w:rFonts w:hint="eastAsia" w:hAnsi="宋体" w:cs="宋体"/>
              </w:rPr>
              <w:t>能利用现代信息手段进行自主学习。</w:t>
            </w:r>
          </w:p>
        </w:tc>
      </w:tr>
    </w:tbl>
    <w:p w14:paraId="0C4738F5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2360B9B7">
      <w:pPr>
        <w:widowControl/>
        <w:ind w:firstLine="480" w:firstLineChars="200"/>
        <w:jc w:val="left"/>
        <w:rPr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第十九章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dix-neuf</w:t>
      </w:r>
    </w:p>
    <w:p w14:paraId="50C1697C">
      <w:pPr>
        <w:widowControl/>
        <w:ind w:firstLine="420" w:firstLineChars="200"/>
        <w:jc w:val="left"/>
        <w:rPr>
          <w:rFonts w:ascii="宋体" w:hAnsi="宋体" w:eastAsia="宋体"/>
          <w:szCs w:val="21"/>
          <w:lang w:val="fr-FR"/>
        </w:rPr>
      </w:pPr>
    </w:p>
    <w:p w14:paraId="26F8A93E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46291CA1">
      <w:pPr>
        <w:pStyle w:val="13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表示建议的相关表达</w:t>
      </w:r>
    </w:p>
    <w:p w14:paraId="1CDE6015">
      <w:pPr>
        <w:pStyle w:val="13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词汇扩充：学生编对话、会话展示、语音腭化</w:t>
      </w:r>
    </w:p>
    <w:p w14:paraId="2C817848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009FC0D4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419327A3">
      <w:pPr>
        <w:pStyle w:val="13"/>
        <w:widowControl/>
        <w:numPr>
          <w:ilvl w:val="0"/>
          <w:numId w:val="2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1 2 </w:t>
      </w:r>
    </w:p>
    <w:p w14:paraId="0BB52444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 w14:paraId="3F3CEE5D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第二十章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</w:t>
      </w:r>
    </w:p>
    <w:p w14:paraId="1F914AD4">
      <w:pPr>
        <w:widowControl/>
        <w:ind w:firstLine="420" w:firstLineChars="200"/>
        <w:jc w:val="left"/>
      </w:pPr>
    </w:p>
    <w:p w14:paraId="3316682E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3BFA7E07">
      <w:pPr>
        <w:pStyle w:val="13"/>
        <w:widowControl/>
        <w:numPr>
          <w:ilvl w:val="0"/>
          <w:numId w:val="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问路用语、指路用语</w:t>
      </w:r>
    </w:p>
    <w:p w14:paraId="663CCC77">
      <w:pPr>
        <w:pStyle w:val="13"/>
        <w:widowControl/>
        <w:numPr>
          <w:ilvl w:val="0"/>
          <w:numId w:val="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词汇补充：学生编对话、会话演示、口气语调</w:t>
      </w:r>
    </w:p>
    <w:p w14:paraId="13C1B3CE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091B9079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2B40C23D">
      <w:pPr>
        <w:pStyle w:val="13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口语练习 1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2 3</w:t>
      </w:r>
    </w:p>
    <w:p w14:paraId="54C794A1">
      <w:pPr>
        <w:widowControl/>
        <w:ind w:left="84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 w14:paraId="4B1A7B9D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第二十一章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 et un</w:t>
      </w:r>
    </w:p>
    <w:p w14:paraId="52051797">
      <w:pPr>
        <w:widowControl/>
        <w:ind w:firstLine="420" w:firstLineChars="200"/>
        <w:jc w:val="left"/>
        <w:rPr>
          <w:lang w:val="fr-FR"/>
        </w:rPr>
      </w:pPr>
    </w:p>
    <w:p w14:paraId="2866E8BA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0EFAFE7E">
      <w:pPr>
        <w:pStyle w:val="13"/>
        <w:widowControl/>
        <w:numPr>
          <w:ilvl w:val="0"/>
          <w:numId w:val="5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门房日常工作与提供的服务表达</w:t>
      </w:r>
    </w:p>
    <w:p w14:paraId="4E01CFDC">
      <w:pPr>
        <w:pStyle w:val="13"/>
        <w:widowControl/>
        <w:numPr>
          <w:ilvl w:val="0"/>
          <w:numId w:val="5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词汇补充：学生编对话、会话演示、音的同化</w:t>
      </w:r>
    </w:p>
    <w:p w14:paraId="36900B95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4F1912BE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278F2DDD">
      <w:pPr>
        <w:pStyle w:val="13"/>
        <w:widowControl/>
        <w:numPr>
          <w:ilvl w:val="0"/>
          <w:numId w:val="6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2939B361">
      <w:pPr>
        <w:widowControl/>
        <w:ind w:firstLine="420" w:firstLineChars="200"/>
        <w:jc w:val="left"/>
      </w:pPr>
    </w:p>
    <w:p w14:paraId="47AD414E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第二十二章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vingt-deux</w:t>
      </w:r>
    </w:p>
    <w:p w14:paraId="5CAF1B2F">
      <w:pPr>
        <w:widowControl/>
        <w:ind w:firstLine="420" w:firstLineChars="200"/>
        <w:jc w:val="left"/>
        <w:rPr>
          <w:lang w:val="fr-FR"/>
        </w:rPr>
      </w:pPr>
    </w:p>
    <w:p w14:paraId="44B2CFB6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1AD759B4">
      <w:pPr>
        <w:pStyle w:val="13"/>
        <w:widowControl/>
        <w:numPr>
          <w:ilvl w:val="0"/>
          <w:numId w:val="7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描述外貌：眼睛和头发、脸、身体的其他部位</w:t>
      </w:r>
    </w:p>
    <w:p w14:paraId="52990709">
      <w:pPr>
        <w:pStyle w:val="13"/>
        <w:widowControl/>
        <w:numPr>
          <w:ilvl w:val="0"/>
          <w:numId w:val="7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词汇扩充：学生编对话、会话演示、重叠辅音</w:t>
      </w:r>
    </w:p>
    <w:p w14:paraId="53AFCA65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19F474A3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63193366">
      <w:pPr>
        <w:pStyle w:val="13"/>
        <w:widowControl/>
        <w:numPr>
          <w:ilvl w:val="0"/>
          <w:numId w:val="8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6BBCDE69">
      <w:pPr>
        <w:widowControl/>
        <w:ind w:firstLine="420" w:firstLineChars="200"/>
        <w:jc w:val="left"/>
      </w:pPr>
    </w:p>
    <w:p w14:paraId="23287DF8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第二十三章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vingt-trois</w:t>
      </w:r>
    </w:p>
    <w:p w14:paraId="6375539B">
      <w:pPr>
        <w:widowControl/>
        <w:ind w:firstLine="420" w:firstLineChars="200"/>
        <w:jc w:val="left"/>
        <w:rPr>
          <w:lang w:val="fr-FR"/>
        </w:rPr>
      </w:pPr>
    </w:p>
    <w:p w14:paraId="27154A36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76CCB87B">
      <w:pPr>
        <w:pStyle w:val="13"/>
        <w:widowControl/>
        <w:numPr>
          <w:ilvl w:val="0"/>
          <w:numId w:val="9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在服装店的买衣服用语：颜色</w:t>
      </w:r>
    </w:p>
    <w:p w14:paraId="26CE2FBC">
      <w:pPr>
        <w:pStyle w:val="13"/>
        <w:widowControl/>
        <w:numPr>
          <w:ilvl w:val="0"/>
          <w:numId w:val="9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语音扩充：学生编对话、会话演示、节奏组与节奏重音</w:t>
      </w:r>
    </w:p>
    <w:p w14:paraId="4F0A0C3F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4F84BBA1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69962E68">
      <w:pPr>
        <w:pStyle w:val="13"/>
        <w:widowControl/>
        <w:numPr>
          <w:ilvl w:val="0"/>
          <w:numId w:val="10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1 2 3 4 5</w:t>
      </w:r>
    </w:p>
    <w:p w14:paraId="7B7719DF">
      <w:pPr>
        <w:widowControl/>
        <w:ind w:firstLine="420" w:firstLineChars="200"/>
        <w:jc w:val="left"/>
      </w:pPr>
    </w:p>
    <w:p w14:paraId="693EC987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第二十四章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vingt-quatre</w:t>
      </w:r>
    </w:p>
    <w:p w14:paraId="28C6292B">
      <w:pPr>
        <w:widowControl/>
        <w:ind w:firstLine="420" w:firstLineChars="200"/>
        <w:jc w:val="left"/>
        <w:rPr>
          <w:lang w:val="fr-FR"/>
        </w:rPr>
      </w:pPr>
    </w:p>
    <w:p w14:paraId="55262A64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34351B04">
      <w:pPr>
        <w:pStyle w:val="13"/>
        <w:widowControl/>
        <w:numPr>
          <w:ilvl w:val="0"/>
          <w:numId w:val="1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法语俚语与俗语</w:t>
      </w:r>
    </w:p>
    <w:p w14:paraId="745A3660">
      <w:pPr>
        <w:pStyle w:val="13"/>
        <w:widowControl/>
        <w:numPr>
          <w:ilvl w:val="0"/>
          <w:numId w:val="1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语音：附加重音、朗读诗歌</w:t>
      </w:r>
    </w:p>
    <w:p w14:paraId="43E4FD7B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42DD3438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35F14126">
      <w:pPr>
        <w:pStyle w:val="13"/>
        <w:widowControl/>
        <w:numPr>
          <w:ilvl w:val="0"/>
          <w:numId w:val="12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</w:t>
      </w:r>
    </w:p>
    <w:p w14:paraId="29ACE7A1">
      <w:pPr>
        <w:widowControl/>
        <w:ind w:firstLine="420" w:firstLineChars="200"/>
        <w:jc w:val="left"/>
      </w:pPr>
    </w:p>
    <w:p w14:paraId="4461FA6A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第二十五章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vingt-cinq</w:t>
      </w:r>
    </w:p>
    <w:p w14:paraId="7DD094F0">
      <w:pPr>
        <w:widowControl/>
        <w:ind w:firstLine="420" w:firstLineChars="200"/>
        <w:jc w:val="left"/>
        <w:rPr>
          <w:lang w:val="fr-FR"/>
        </w:rPr>
      </w:pPr>
    </w:p>
    <w:p w14:paraId="45EEB2A0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71476C47">
      <w:pPr>
        <w:pStyle w:val="13"/>
        <w:widowControl/>
        <w:numPr>
          <w:ilvl w:val="0"/>
          <w:numId w:val="1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了解和提供某地情况：面积、人口、地理、经济</w:t>
      </w:r>
    </w:p>
    <w:p w14:paraId="5C11DCEC">
      <w:pPr>
        <w:pStyle w:val="13"/>
        <w:widowControl/>
        <w:numPr>
          <w:ilvl w:val="0"/>
          <w:numId w:val="1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词汇扩充：学生编对话、会话演示、补语从句的语调</w:t>
      </w:r>
    </w:p>
    <w:p w14:paraId="345530C3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433C7950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5A41E928">
      <w:pPr>
        <w:pStyle w:val="13"/>
        <w:widowControl/>
        <w:numPr>
          <w:ilvl w:val="0"/>
          <w:numId w:val="14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65107B95">
      <w:pPr>
        <w:widowControl/>
        <w:ind w:firstLine="420" w:firstLineChars="200"/>
        <w:jc w:val="left"/>
      </w:pPr>
    </w:p>
    <w:p w14:paraId="1E2A50F7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第二十六章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vingt-six</w:t>
      </w:r>
    </w:p>
    <w:p w14:paraId="5870DA50">
      <w:pPr>
        <w:widowControl/>
        <w:ind w:firstLine="420" w:firstLineChars="200"/>
        <w:jc w:val="left"/>
        <w:rPr>
          <w:lang w:val="fr-FR"/>
        </w:rPr>
      </w:pPr>
    </w:p>
    <w:p w14:paraId="7C740CF2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0B21909C">
      <w:pPr>
        <w:pStyle w:val="13"/>
        <w:widowControl/>
        <w:numPr>
          <w:ilvl w:val="0"/>
          <w:numId w:val="15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在家中接待友人的表达：味觉</w:t>
      </w:r>
    </w:p>
    <w:p w14:paraId="21B56B58">
      <w:pPr>
        <w:pStyle w:val="13"/>
        <w:widowControl/>
        <w:numPr>
          <w:ilvl w:val="0"/>
          <w:numId w:val="15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词汇扩充：学生编对话、会话演示、自由联诵1</w:t>
      </w:r>
    </w:p>
    <w:p w14:paraId="47E3CB10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08F1F238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44C71F25">
      <w:pPr>
        <w:pStyle w:val="13"/>
        <w:widowControl/>
        <w:numPr>
          <w:ilvl w:val="0"/>
          <w:numId w:val="16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29EA5778">
      <w:pPr>
        <w:widowControl/>
        <w:ind w:firstLine="420" w:firstLineChars="200"/>
        <w:jc w:val="left"/>
      </w:pPr>
    </w:p>
    <w:p w14:paraId="0596C6A1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第二十七章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vingt-sept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</w:p>
    <w:p w14:paraId="044ED41A">
      <w:pPr>
        <w:widowControl/>
        <w:ind w:firstLine="420" w:firstLineChars="200"/>
        <w:jc w:val="left"/>
        <w:rPr>
          <w:lang w:val="fr-FR"/>
        </w:rPr>
      </w:pPr>
    </w:p>
    <w:p w14:paraId="5F2B931B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25B74C5A">
      <w:pPr>
        <w:pStyle w:val="13"/>
        <w:widowControl/>
        <w:numPr>
          <w:ilvl w:val="0"/>
          <w:numId w:val="17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有关速度的表达：每</w:t>
      </w:r>
      <w:r>
        <w:rPr>
          <w:rFonts w:ascii="宋体" w:hAnsi="宋体" w:eastAsia="宋体" w:cs="宋体"/>
          <w:color w:val="000000"/>
          <w:kern w:val="0"/>
          <w:szCs w:val="21"/>
        </w:rPr>
        <w:t>…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多少</w:t>
      </w:r>
      <w:r>
        <w:rPr>
          <w:rFonts w:ascii="宋体" w:hAnsi="宋体" w:eastAsia="宋体" w:cs="宋体"/>
          <w:color w:val="000000"/>
          <w:kern w:val="0"/>
          <w:szCs w:val="21"/>
        </w:rPr>
        <w:t>…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表达法</w:t>
      </w:r>
    </w:p>
    <w:p w14:paraId="03F8CE7F">
      <w:pPr>
        <w:pStyle w:val="13"/>
        <w:widowControl/>
        <w:numPr>
          <w:ilvl w:val="0"/>
          <w:numId w:val="17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词汇扩充：学生编对话、会话演示、副词</w:t>
      </w:r>
      <w:r>
        <w:rPr>
          <w:rFonts w:ascii="宋体" w:hAnsi="宋体" w:eastAsia="宋体" w:cs="宋体"/>
          <w:color w:val="000000"/>
          <w:kern w:val="0"/>
          <w:szCs w:val="21"/>
        </w:rPr>
        <w:t>plus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的读音</w:t>
      </w:r>
    </w:p>
    <w:p w14:paraId="7B16A1A5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2E442A08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0192C710">
      <w:pPr>
        <w:pStyle w:val="13"/>
        <w:widowControl/>
        <w:numPr>
          <w:ilvl w:val="0"/>
          <w:numId w:val="18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05937907">
      <w:pPr>
        <w:widowControl/>
        <w:ind w:firstLine="420" w:firstLineChars="200"/>
        <w:jc w:val="left"/>
      </w:pPr>
    </w:p>
    <w:p w14:paraId="404D30A0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第二十八章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vingt-huit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</w:p>
    <w:p w14:paraId="6C4F39B2">
      <w:pPr>
        <w:widowControl/>
        <w:ind w:firstLine="420" w:firstLineChars="200"/>
        <w:jc w:val="left"/>
        <w:rPr>
          <w:lang w:val="fr-FR"/>
        </w:rPr>
      </w:pPr>
    </w:p>
    <w:p w14:paraId="36655E1F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69D899DC">
      <w:pPr>
        <w:pStyle w:val="13"/>
        <w:widowControl/>
        <w:numPr>
          <w:ilvl w:val="0"/>
          <w:numId w:val="19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电影：电影种类、影片类型</w:t>
      </w:r>
    </w:p>
    <w:p w14:paraId="35937B84">
      <w:pPr>
        <w:pStyle w:val="13"/>
        <w:widowControl/>
        <w:numPr>
          <w:ilvl w:val="0"/>
          <w:numId w:val="19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词汇扩充：学生编对话、会话演示、自由联诵2</w:t>
      </w:r>
    </w:p>
    <w:p w14:paraId="75F654AF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061BC6B2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59F271D9">
      <w:pPr>
        <w:pStyle w:val="13"/>
        <w:widowControl/>
        <w:numPr>
          <w:ilvl w:val="0"/>
          <w:numId w:val="20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4A91393A">
      <w:pPr>
        <w:widowControl/>
        <w:ind w:firstLine="420" w:firstLineChars="200"/>
        <w:jc w:val="left"/>
      </w:pPr>
    </w:p>
    <w:p w14:paraId="700ED666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第二十九章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vingt-neuf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</w:p>
    <w:p w14:paraId="0444058A">
      <w:pPr>
        <w:widowControl/>
        <w:ind w:firstLine="420" w:firstLineChars="200"/>
        <w:jc w:val="left"/>
        <w:rPr>
          <w:lang w:val="fr-FR"/>
        </w:rPr>
      </w:pPr>
    </w:p>
    <w:p w14:paraId="409523A0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34847636">
      <w:pPr>
        <w:pStyle w:val="13"/>
        <w:widowControl/>
        <w:numPr>
          <w:ilvl w:val="0"/>
          <w:numId w:val="2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生病的表达：不舒服时、症状</w:t>
      </w:r>
    </w:p>
    <w:p w14:paraId="58B7BB39">
      <w:pPr>
        <w:pStyle w:val="13"/>
        <w:widowControl/>
        <w:numPr>
          <w:ilvl w:val="0"/>
          <w:numId w:val="2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词汇扩充：学生编对话、会话演示、弱化</w:t>
      </w:r>
      <w:r>
        <w:rPr>
          <w:rFonts w:ascii="宋体" w:hAnsi="宋体" w:eastAsia="宋体" w:cs="宋体"/>
          <w:color w:val="000000"/>
          <w:kern w:val="0"/>
          <w:szCs w:val="21"/>
        </w:rPr>
        <w:t>e</w:t>
      </w:r>
    </w:p>
    <w:p w14:paraId="1B967019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75572241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26599ABE">
      <w:pPr>
        <w:pStyle w:val="13"/>
        <w:widowControl/>
        <w:numPr>
          <w:ilvl w:val="0"/>
          <w:numId w:val="22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0C95F619">
      <w:pPr>
        <w:widowControl/>
        <w:ind w:firstLine="420" w:firstLineChars="200"/>
        <w:jc w:val="left"/>
      </w:pPr>
    </w:p>
    <w:p w14:paraId="4B4A78E1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第三十章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trente</w:t>
      </w:r>
    </w:p>
    <w:p w14:paraId="030C2D67">
      <w:pPr>
        <w:widowControl/>
        <w:ind w:firstLine="420" w:firstLineChars="200"/>
        <w:jc w:val="left"/>
      </w:pPr>
    </w:p>
    <w:p w14:paraId="05367DD9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16868E82">
      <w:pPr>
        <w:pStyle w:val="13"/>
        <w:widowControl/>
        <w:numPr>
          <w:ilvl w:val="0"/>
          <w:numId w:val="2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有关体育的表达：几项体育运动、比赛用语</w:t>
      </w:r>
    </w:p>
    <w:p w14:paraId="4315BCD3">
      <w:pPr>
        <w:pStyle w:val="13"/>
        <w:widowControl/>
        <w:numPr>
          <w:ilvl w:val="0"/>
          <w:numId w:val="2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词汇扩充：学生编对话、会话演示、关系从句语调</w:t>
      </w:r>
    </w:p>
    <w:p w14:paraId="33F9D0AB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11C70265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78383610">
      <w:pPr>
        <w:pStyle w:val="13"/>
        <w:widowControl/>
        <w:numPr>
          <w:ilvl w:val="0"/>
          <w:numId w:val="24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5D456BEE">
      <w:pPr>
        <w:widowControl/>
        <w:ind w:firstLine="420" w:firstLineChars="200"/>
        <w:jc w:val="left"/>
      </w:pPr>
    </w:p>
    <w:p w14:paraId="55CB1589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第三十一章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trente et un</w:t>
      </w:r>
    </w:p>
    <w:p w14:paraId="6B0602D5">
      <w:pPr>
        <w:widowControl/>
        <w:ind w:firstLine="420" w:firstLineChars="200"/>
        <w:jc w:val="left"/>
        <w:rPr>
          <w:lang w:val="fr-FR"/>
        </w:rPr>
      </w:pPr>
    </w:p>
    <w:p w14:paraId="60A7976B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1868CF65">
      <w:pPr>
        <w:pStyle w:val="13"/>
        <w:widowControl/>
        <w:numPr>
          <w:ilvl w:val="0"/>
          <w:numId w:val="25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有关住宅的表达：住宅类型、附属设施</w:t>
      </w:r>
    </w:p>
    <w:p w14:paraId="07E92246">
      <w:pPr>
        <w:pStyle w:val="13"/>
        <w:widowControl/>
        <w:numPr>
          <w:ilvl w:val="0"/>
          <w:numId w:val="25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词汇扩充：学生编对话、会话演示、人称代词的重读</w:t>
      </w:r>
    </w:p>
    <w:p w14:paraId="15D47CF9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13CB1003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479EEC6B">
      <w:pPr>
        <w:pStyle w:val="13"/>
        <w:widowControl/>
        <w:numPr>
          <w:ilvl w:val="0"/>
          <w:numId w:val="26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>1 2 3</w:t>
      </w:r>
    </w:p>
    <w:p w14:paraId="016333E9">
      <w:pPr>
        <w:widowControl/>
        <w:ind w:firstLine="420" w:firstLineChars="200"/>
        <w:jc w:val="left"/>
      </w:pPr>
    </w:p>
    <w:p w14:paraId="7C624F91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第三十二章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trente-deux</w:t>
      </w:r>
    </w:p>
    <w:p w14:paraId="6293554D">
      <w:pPr>
        <w:widowControl/>
        <w:ind w:firstLine="420" w:firstLineChars="200"/>
        <w:jc w:val="left"/>
        <w:rPr>
          <w:lang w:val="fr-FR"/>
        </w:rPr>
      </w:pPr>
    </w:p>
    <w:p w14:paraId="493C4CE7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295F2345">
      <w:pPr>
        <w:pStyle w:val="13"/>
        <w:widowControl/>
        <w:numPr>
          <w:ilvl w:val="0"/>
          <w:numId w:val="27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有关家庭的表达：亲属关系、家庭结构、家庭事务</w:t>
      </w:r>
    </w:p>
    <w:p w14:paraId="41D8D061">
      <w:pPr>
        <w:pStyle w:val="13"/>
        <w:widowControl/>
        <w:numPr>
          <w:ilvl w:val="0"/>
          <w:numId w:val="27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词汇扩充：学生编对话、会话演示、禁止联诵</w:t>
      </w:r>
    </w:p>
    <w:p w14:paraId="35BEE990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7813085C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376FD164">
      <w:pPr>
        <w:pStyle w:val="13"/>
        <w:widowControl/>
        <w:numPr>
          <w:ilvl w:val="0"/>
          <w:numId w:val="28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1 2 3 </w:t>
      </w:r>
    </w:p>
    <w:p w14:paraId="72E5FE86">
      <w:pPr>
        <w:widowControl/>
        <w:ind w:firstLine="420" w:firstLineChars="200"/>
        <w:jc w:val="left"/>
      </w:pPr>
    </w:p>
    <w:p w14:paraId="0189D8FC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第三十三章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trente-trois</w:t>
      </w:r>
    </w:p>
    <w:p w14:paraId="2055E463">
      <w:pPr>
        <w:widowControl/>
        <w:ind w:firstLine="420" w:firstLineChars="200"/>
        <w:jc w:val="left"/>
        <w:rPr>
          <w:lang w:val="fr-FR"/>
        </w:rPr>
      </w:pPr>
    </w:p>
    <w:p w14:paraId="1A275D38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732FF59C">
      <w:pPr>
        <w:pStyle w:val="13"/>
        <w:widowControl/>
        <w:numPr>
          <w:ilvl w:val="0"/>
          <w:numId w:val="29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有关铁路的表达：火车票、列车、火车站</w:t>
      </w:r>
    </w:p>
    <w:p w14:paraId="3374A5CA">
      <w:pPr>
        <w:pStyle w:val="13"/>
        <w:widowControl/>
        <w:numPr>
          <w:ilvl w:val="0"/>
          <w:numId w:val="29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词汇扩充：学生编对话、会话演示、语音插入成分</w:t>
      </w:r>
    </w:p>
    <w:p w14:paraId="7F68E473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76110FE7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070ABDE1">
      <w:pPr>
        <w:pStyle w:val="13"/>
        <w:widowControl/>
        <w:numPr>
          <w:ilvl w:val="0"/>
          <w:numId w:val="30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1 2 3 </w:t>
      </w:r>
    </w:p>
    <w:p w14:paraId="601E32A5">
      <w:pPr>
        <w:widowControl/>
        <w:ind w:firstLine="420" w:firstLineChars="200"/>
        <w:jc w:val="left"/>
      </w:pPr>
    </w:p>
    <w:p w14:paraId="7248F27A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第三十四章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trente-quatre</w:t>
      </w:r>
    </w:p>
    <w:p w14:paraId="738B22C9">
      <w:pPr>
        <w:widowControl/>
        <w:ind w:firstLine="420" w:firstLineChars="200"/>
        <w:jc w:val="left"/>
        <w:rPr>
          <w:lang w:val="fr-FR"/>
        </w:rPr>
      </w:pPr>
    </w:p>
    <w:p w14:paraId="3BC26B96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2CA628FE">
      <w:pPr>
        <w:pStyle w:val="13"/>
        <w:widowControl/>
        <w:numPr>
          <w:ilvl w:val="0"/>
          <w:numId w:val="3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关于优缺点的表达：优点、缺点</w:t>
      </w:r>
    </w:p>
    <w:p w14:paraId="59358C0F">
      <w:pPr>
        <w:pStyle w:val="13"/>
        <w:widowControl/>
        <w:numPr>
          <w:ilvl w:val="0"/>
          <w:numId w:val="31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词汇扩充：学生编对话、会话演示、几个元音发音的演变</w:t>
      </w:r>
    </w:p>
    <w:p w14:paraId="1BAE86B4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1172685B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20D83F80">
      <w:pPr>
        <w:pStyle w:val="13"/>
        <w:widowControl/>
        <w:numPr>
          <w:ilvl w:val="0"/>
          <w:numId w:val="32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口语练习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1 2 3  </w:t>
      </w:r>
    </w:p>
    <w:p w14:paraId="7337E47F">
      <w:pPr>
        <w:pStyle w:val="13"/>
        <w:widowControl/>
        <w:numPr>
          <w:ilvl w:val="0"/>
          <w:numId w:val="32"/>
        </w:numPr>
        <w:ind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准备主题演讲</w:t>
      </w:r>
    </w:p>
    <w:p w14:paraId="52611AAB">
      <w:pPr>
        <w:widowControl/>
        <w:ind w:firstLine="420" w:firstLineChars="200"/>
        <w:jc w:val="left"/>
      </w:pPr>
    </w:p>
    <w:p w14:paraId="646D11BF">
      <w:pPr>
        <w:widowControl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第三十五章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trente-cinq</w:t>
      </w:r>
    </w:p>
    <w:p w14:paraId="474ECB17">
      <w:pPr>
        <w:widowControl/>
        <w:ind w:firstLine="420" w:firstLineChars="200"/>
        <w:jc w:val="left"/>
        <w:rPr>
          <w:lang w:val="fr-FR"/>
        </w:rPr>
      </w:pPr>
    </w:p>
    <w:p w14:paraId="34D2111D">
      <w:pPr>
        <w:widowControl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教学内容：</w:t>
      </w:r>
    </w:p>
    <w:p w14:paraId="79E7649E">
      <w:pPr>
        <w:pStyle w:val="13"/>
        <w:widowControl/>
        <w:numPr>
          <w:ilvl w:val="0"/>
          <w:numId w:val="3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有关大学生活的表达：学生演示对话</w:t>
      </w:r>
    </w:p>
    <w:p w14:paraId="45B5524A">
      <w:pPr>
        <w:pStyle w:val="13"/>
        <w:widowControl/>
        <w:numPr>
          <w:ilvl w:val="0"/>
          <w:numId w:val="3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了解国外大学生生活</w:t>
      </w:r>
    </w:p>
    <w:p w14:paraId="6B550BE7">
      <w:pPr>
        <w:pStyle w:val="13"/>
        <w:widowControl/>
        <w:numPr>
          <w:ilvl w:val="0"/>
          <w:numId w:val="33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复习本学期所学内容</w:t>
      </w:r>
    </w:p>
    <w:p w14:paraId="0DC94399">
      <w:pPr>
        <w:widowControl/>
        <w:ind w:firstLine="420" w:firstLineChars="200"/>
        <w:jc w:val="left"/>
        <w:rPr>
          <w:rFonts w:ascii="宋体" w:hAnsi="宋体" w:eastAsia="宋体"/>
          <w:szCs w:val="21"/>
        </w:rPr>
      </w:pPr>
    </w:p>
    <w:p w14:paraId="7D3306AA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</w:p>
    <w:p w14:paraId="7F36158B">
      <w:pPr>
        <w:pStyle w:val="13"/>
        <w:widowControl/>
        <w:numPr>
          <w:ilvl w:val="0"/>
          <w:numId w:val="34"/>
        </w:numPr>
        <w:ind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学生进行主题演讲</w:t>
      </w:r>
    </w:p>
    <w:p w14:paraId="6B638834">
      <w:pPr>
        <w:widowControl/>
        <w:ind w:firstLine="420" w:firstLineChars="200"/>
        <w:jc w:val="left"/>
      </w:pPr>
    </w:p>
    <w:p w14:paraId="23F06B81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5958E816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7A5976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2CC84F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3B168E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B55DA5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0F51F466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6AEA1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第十九章</w:t>
            </w:r>
          </w:p>
        </w:tc>
        <w:tc>
          <w:tcPr>
            <w:tcW w:w="2765" w:type="dxa"/>
            <w:vAlign w:val="center"/>
          </w:tcPr>
          <w:p w14:paraId="747DB12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dix-neuf</w:t>
            </w:r>
          </w:p>
        </w:tc>
        <w:tc>
          <w:tcPr>
            <w:tcW w:w="2766" w:type="dxa"/>
            <w:vAlign w:val="center"/>
          </w:tcPr>
          <w:p w14:paraId="15022BA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318B1D7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619A62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第二十章</w:t>
            </w:r>
          </w:p>
        </w:tc>
        <w:tc>
          <w:tcPr>
            <w:tcW w:w="2765" w:type="dxa"/>
            <w:vAlign w:val="center"/>
          </w:tcPr>
          <w:p w14:paraId="3107E9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</w:t>
            </w:r>
            <w:r>
              <w:rPr>
                <w:rFonts w:hint="eastAsia" w:ascii="宋体" w:hAnsi="宋体" w:eastAsia="宋体"/>
                <w:lang w:val="fr-FR"/>
              </w:rPr>
              <w:t xml:space="preserve"> </w:t>
            </w:r>
            <w:r>
              <w:rPr>
                <w:rFonts w:ascii="宋体" w:hAnsi="宋体" w:eastAsia="宋体"/>
                <w:lang w:val="fr-FR"/>
              </w:rPr>
              <w:t>vingt</w:t>
            </w:r>
          </w:p>
        </w:tc>
        <w:tc>
          <w:tcPr>
            <w:tcW w:w="2766" w:type="dxa"/>
            <w:vAlign w:val="center"/>
          </w:tcPr>
          <w:p w14:paraId="179105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C2BF9C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0F62E6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第二十一章</w:t>
            </w:r>
          </w:p>
        </w:tc>
        <w:tc>
          <w:tcPr>
            <w:tcW w:w="2765" w:type="dxa"/>
            <w:vAlign w:val="center"/>
          </w:tcPr>
          <w:p w14:paraId="3F5F0CE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vingt et un</w:t>
            </w:r>
          </w:p>
        </w:tc>
        <w:tc>
          <w:tcPr>
            <w:tcW w:w="2766" w:type="dxa"/>
            <w:vAlign w:val="center"/>
          </w:tcPr>
          <w:p w14:paraId="3C7E81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18A31C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E1ACCC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第二十二章</w:t>
            </w:r>
          </w:p>
        </w:tc>
        <w:tc>
          <w:tcPr>
            <w:tcW w:w="2765" w:type="dxa"/>
            <w:vAlign w:val="center"/>
          </w:tcPr>
          <w:p w14:paraId="052F5E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vingt-deux</w:t>
            </w:r>
          </w:p>
        </w:tc>
        <w:tc>
          <w:tcPr>
            <w:tcW w:w="2766" w:type="dxa"/>
            <w:vAlign w:val="center"/>
          </w:tcPr>
          <w:p w14:paraId="05524E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2299C9F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DA56B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第二十三章</w:t>
            </w:r>
          </w:p>
        </w:tc>
        <w:tc>
          <w:tcPr>
            <w:tcW w:w="2765" w:type="dxa"/>
            <w:vAlign w:val="center"/>
          </w:tcPr>
          <w:p w14:paraId="7E265C2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vingt-trois</w:t>
            </w:r>
          </w:p>
        </w:tc>
        <w:tc>
          <w:tcPr>
            <w:tcW w:w="2766" w:type="dxa"/>
            <w:vAlign w:val="center"/>
          </w:tcPr>
          <w:p w14:paraId="20A9868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F2BA2E8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0E6176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第二十四章</w:t>
            </w:r>
          </w:p>
        </w:tc>
        <w:tc>
          <w:tcPr>
            <w:tcW w:w="2765" w:type="dxa"/>
            <w:vAlign w:val="center"/>
          </w:tcPr>
          <w:p w14:paraId="161C518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vingt-quatre</w:t>
            </w:r>
          </w:p>
        </w:tc>
        <w:tc>
          <w:tcPr>
            <w:tcW w:w="2766" w:type="dxa"/>
            <w:vAlign w:val="center"/>
          </w:tcPr>
          <w:p w14:paraId="5770D86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9F9536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8155D3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第二十五章</w:t>
            </w:r>
          </w:p>
        </w:tc>
        <w:tc>
          <w:tcPr>
            <w:tcW w:w="2765" w:type="dxa"/>
            <w:vAlign w:val="center"/>
          </w:tcPr>
          <w:p w14:paraId="16A61D5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vingt-cinq</w:t>
            </w:r>
          </w:p>
        </w:tc>
        <w:tc>
          <w:tcPr>
            <w:tcW w:w="2766" w:type="dxa"/>
            <w:vAlign w:val="center"/>
          </w:tcPr>
          <w:p w14:paraId="7DC1417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9755D9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B5C08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第二十六章</w:t>
            </w:r>
          </w:p>
        </w:tc>
        <w:tc>
          <w:tcPr>
            <w:tcW w:w="2765" w:type="dxa"/>
            <w:vAlign w:val="center"/>
          </w:tcPr>
          <w:p w14:paraId="24BC89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vingt-six</w:t>
            </w:r>
          </w:p>
        </w:tc>
        <w:tc>
          <w:tcPr>
            <w:tcW w:w="2766" w:type="dxa"/>
            <w:vAlign w:val="center"/>
          </w:tcPr>
          <w:p w14:paraId="6FED30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E395C0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F33F70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第二十七章</w:t>
            </w:r>
          </w:p>
        </w:tc>
        <w:tc>
          <w:tcPr>
            <w:tcW w:w="2765" w:type="dxa"/>
            <w:vAlign w:val="center"/>
          </w:tcPr>
          <w:p w14:paraId="47998C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vingt-sept</w:t>
            </w:r>
          </w:p>
        </w:tc>
        <w:tc>
          <w:tcPr>
            <w:tcW w:w="2766" w:type="dxa"/>
            <w:vAlign w:val="center"/>
          </w:tcPr>
          <w:p w14:paraId="68A788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A6E45FF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E2AD8C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第二十八章</w:t>
            </w:r>
          </w:p>
        </w:tc>
        <w:tc>
          <w:tcPr>
            <w:tcW w:w="2765" w:type="dxa"/>
            <w:vAlign w:val="center"/>
          </w:tcPr>
          <w:p w14:paraId="5CCC04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vingt-huit</w:t>
            </w:r>
          </w:p>
        </w:tc>
        <w:tc>
          <w:tcPr>
            <w:tcW w:w="2766" w:type="dxa"/>
            <w:vAlign w:val="center"/>
          </w:tcPr>
          <w:p w14:paraId="19D9FA9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0ED33E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587FE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第二十九章</w:t>
            </w:r>
          </w:p>
        </w:tc>
        <w:tc>
          <w:tcPr>
            <w:tcW w:w="2765" w:type="dxa"/>
            <w:vAlign w:val="center"/>
          </w:tcPr>
          <w:p w14:paraId="1D3A1FA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vingt-neuf</w:t>
            </w:r>
          </w:p>
        </w:tc>
        <w:tc>
          <w:tcPr>
            <w:tcW w:w="2766" w:type="dxa"/>
            <w:vAlign w:val="center"/>
          </w:tcPr>
          <w:p w14:paraId="59DC3B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3E15C8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DFEEE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第三十章</w:t>
            </w:r>
          </w:p>
        </w:tc>
        <w:tc>
          <w:tcPr>
            <w:tcW w:w="2765" w:type="dxa"/>
            <w:vAlign w:val="center"/>
          </w:tcPr>
          <w:p w14:paraId="181982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</w:t>
            </w:r>
          </w:p>
        </w:tc>
        <w:tc>
          <w:tcPr>
            <w:tcW w:w="2766" w:type="dxa"/>
            <w:vAlign w:val="center"/>
          </w:tcPr>
          <w:p w14:paraId="25A4F1E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27916C4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EEC64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第三十一章</w:t>
            </w:r>
          </w:p>
        </w:tc>
        <w:tc>
          <w:tcPr>
            <w:tcW w:w="2765" w:type="dxa"/>
            <w:vAlign w:val="center"/>
          </w:tcPr>
          <w:p w14:paraId="1DCBE00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 et un</w:t>
            </w:r>
          </w:p>
        </w:tc>
        <w:tc>
          <w:tcPr>
            <w:tcW w:w="2766" w:type="dxa"/>
            <w:vAlign w:val="center"/>
          </w:tcPr>
          <w:p w14:paraId="315F14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7E5C31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6727F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第三十二章</w:t>
            </w:r>
          </w:p>
        </w:tc>
        <w:tc>
          <w:tcPr>
            <w:tcW w:w="2765" w:type="dxa"/>
            <w:vAlign w:val="center"/>
          </w:tcPr>
          <w:p w14:paraId="01A1EF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trente-deux</w:t>
            </w:r>
          </w:p>
        </w:tc>
        <w:tc>
          <w:tcPr>
            <w:tcW w:w="2766" w:type="dxa"/>
            <w:vAlign w:val="center"/>
          </w:tcPr>
          <w:p w14:paraId="3C79635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F5CC53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88E9D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第三十三章</w:t>
            </w:r>
          </w:p>
        </w:tc>
        <w:tc>
          <w:tcPr>
            <w:tcW w:w="2765" w:type="dxa"/>
            <w:vAlign w:val="center"/>
          </w:tcPr>
          <w:p w14:paraId="12419A0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trente-trois</w:t>
            </w:r>
          </w:p>
        </w:tc>
        <w:tc>
          <w:tcPr>
            <w:tcW w:w="2766" w:type="dxa"/>
            <w:vAlign w:val="center"/>
          </w:tcPr>
          <w:p w14:paraId="79BFD50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B81E8A4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82028A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第三十四章</w:t>
            </w:r>
          </w:p>
        </w:tc>
        <w:tc>
          <w:tcPr>
            <w:tcW w:w="2765" w:type="dxa"/>
            <w:vAlign w:val="center"/>
          </w:tcPr>
          <w:p w14:paraId="64C4816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trente-quatre</w:t>
            </w:r>
          </w:p>
        </w:tc>
        <w:tc>
          <w:tcPr>
            <w:tcW w:w="2766" w:type="dxa"/>
            <w:vAlign w:val="center"/>
          </w:tcPr>
          <w:p w14:paraId="61A469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1FF40D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855A5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第三十五章</w:t>
            </w:r>
          </w:p>
        </w:tc>
        <w:tc>
          <w:tcPr>
            <w:tcW w:w="2765" w:type="dxa"/>
            <w:vAlign w:val="center"/>
          </w:tcPr>
          <w:p w14:paraId="68B387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trente-cinq</w:t>
            </w:r>
          </w:p>
        </w:tc>
        <w:tc>
          <w:tcPr>
            <w:tcW w:w="2766" w:type="dxa"/>
            <w:vAlign w:val="center"/>
          </w:tcPr>
          <w:p w14:paraId="4A524A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 w14:paraId="6D01D39C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7A1FFA3C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51"/>
        <w:gridCol w:w="1581"/>
        <w:gridCol w:w="1464"/>
        <w:gridCol w:w="1230"/>
        <w:gridCol w:w="1417"/>
        <w:gridCol w:w="788"/>
      </w:tblGrid>
      <w:tr w14:paraId="13CDC62D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37CFC5A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38DEB398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529CA7D5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464" w:type="dxa"/>
            <w:vAlign w:val="center"/>
          </w:tcPr>
          <w:p w14:paraId="5EDF798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230" w:type="dxa"/>
            <w:vAlign w:val="center"/>
          </w:tcPr>
          <w:p w14:paraId="3E4555FB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7" w:type="dxa"/>
            <w:vAlign w:val="center"/>
          </w:tcPr>
          <w:p w14:paraId="05004B4A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788" w:type="dxa"/>
            <w:vAlign w:val="center"/>
          </w:tcPr>
          <w:p w14:paraId="775505D5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0DDBA92E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5838615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05FA70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C3D65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dix-neuf</w:t>
            </w:r>
          </w:p>
        </w:tc>
        <w:tc>
          <w:tcPr>
            <w:tcW w:w="1464" w:type="dxa"/>
            <w:vAlign w:val="center"/>
          </w:tcPr>
          <w:p w14:paraId="3B0336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建议</w:t>
            </w:r>
          </w:p>
        </w:tc>
        <w:tc>
          <w:tcPr>
            <w:tcW w:w="1230" w:type="dxa"/>
            <w:vAlign w:val="center"/>
          </w:tcPr>
          <w:p w14:paraId="0559425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4C52D9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216DD6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582BEA4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3EF604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7F0760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02D5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</w:t>
            </w:r>
            <w:r>
              <w:rPr>
                <w:rFonts w:hint="eastAsia" w:ascii="宋体" w:hAnsi="宋体" w:eastAsia="宋体"/>
                <w:lang w:val="fr-FR"/>
              </w:rPr>
              <w:t xml:space="preserve"> </w:t>
            </w:r>
            <w:r>
              <w:rPr>
                <w:rFonts w:ascii="宋体" w:hAnsi="宋体" w:eastAsia="宋体"/>
                <w:lang w:val="fr-FR"/>
              </w:rPr>
              <w:t>vingt</w:t>
            </w:r>
          </w:p>
        </w:tc>
        <w:tc>
          <w:tcPr>
            <w:tcW w:w="1464" w:type="dxa"/>
            <w:vAlign w:val="center"/>
          </w:tcPr>
          <w:p w14:paraId="5CC580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问路与指路</w:t>
            </w:r>
          </w:p>
        </w:tc>
        <w:tc>
          <w:tcPr>
            <w:tcW w:w="1230" w:type="dxa"/>
            <w:vAlign w:val="center"/>
          </w:tcPr>
          <w:p w14:paraId="1FD698B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6AD0F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3841205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BBD0650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73D857E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4DB1B10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4E05D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 et un</w:t>
            </w:r>
          </w:p>
        </w:tc>
        <w:tc>
          <w:tcPr>
            <w:tcW w:w="1464" w:type="dxa"/>
            <w:vAlign w:val="center"/>
          </w:tcPr>
          <w:p w14:paraId="1E5FFA2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门房的责任</w:t>
            </w:r>
          </w:p>
        </w:tc>
        <w:tc>
          <w:tcPr>
            <w:tcW w:w="1230" w:type="dxa"/>
            <w:vAlign w:val="center"/>
          </w:tcPr>
          <w:p w14:paraId="630C3F8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67EDC89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28359C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2CCD0E7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0DA7F3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7F24C25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0417F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vingt-deux</w:t>
            </w:r>
          </w:p>
        </w:tc>
        <w:tc>
          <w:tcPr>
            <w:tcW w:w="1464" w:type="dxa"/>
            <w:vAlign w:val="center"/>
          </w:tcPr>
          <w:p w14:paraId="2BBC3B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描述外貌</w:t>
            </w:r>
          </w:p>
        </w:tc>
        <w:tc>
          <w:tcPr>
            <w:tcW w:w="1230" w:type="dxa"/>
            <w:vAlign w:val="center"/>
          </w:tcPr>
          <w:p w14:paraId="6F53E6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0B859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3B3BDE5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68F8D3C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0676D6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14:paraId="17FFA4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565B7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vingt-trois</w:t>
            </w:r>
          </w:p>
        </w:tc>
        <w:tc>
          <w:tcPr>
            <w:tcW w:w="1464" w:type="dxa"/>
            <w:vAlign w:val="center"/>
          </w:tcPr>
          <w:p w14:paraId="6A44584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服装店用语</w:t>
            </w:r>
          </w:p>
        </w:tc>
        <w:tc>
          <w:tcPr>
            <w:tcW w:w="1230" w:type="dxa"/>
            <w:vAlign w:val="center"/>
          </w:tcPr>
          <w:p w14:paraId="5AFB77A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7C2A36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7A67AE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EAFD270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33EFD20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14:paraId="1258C3E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25FAC8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vingt-quatre</w:t>
            </w:r>
          </w:p>
        </w:tc>
        <w:tc>
          <w:tcPr>
            <w:tcW w:w="1464" w:type="dxa"/>
            <w:vAlign w:val="center"/>
          </w:tcPr>
          <w:p w14:paraId="5B6AF2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俗语俚语</w:t>
            </w:r>
          </w:p>
        </w:tc>
        <w:tc>
          <w:tcPr>
            <w:tcW w:w="1230" w:type="dxa"/>
            <w:vAlign w:val="center"/>
          </w:tcPr>
          <w:p w14:paraId="30D817F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6D1CEE4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09EDB11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1D6A1CD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42D1EAE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14:paraId="0A2E3E8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B21458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vingt-cinq</w:t>
            </w:r>
          </w:p>
        </w:tc>
        <w:tc>
          <w:tcPr>
            <w:tcW w:w="1464" w:type="dxa"/>
            <w:vAlign w:val="center"/>
          </w:tcPr>
          <w:p w14:paraId="3675951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了解和提供某地情况</w:t>
            </w:r>
          </w:p>
        </w:tc>
        <w:tc>
          <w:tcPr>
            <w:tcW w:w="1230" w:type="dxa"/>
            <w:vAlign w:val="center"/>
          </w:tcPr>
          <w:p w14:paraId="57E4E0D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292F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5BB675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A9CEAAE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329798F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7CD34C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1292E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vingt-six</w:t>
            </w:r>
          </w:p>
        </w:tc>
        <w:tc>
          <w:tcPr>
            <w:tcW w:w="1464" w:type="dxa"/>
            <w:vAlign w:val="center"/>
          </w:tcPr>
          <w:p w14:paraId="33F614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接待友人</w:t>
            </w:r>
          </w:p>
        </w:tc>
        <w:tc>
          <w:tcPr>
            <w:tcW w:w="1230" w:type="dxa"/>
            <w:vAlign w:val="center"/>
          </w:tcPr>
          <w:p w14:paraId="026E96F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67A27A4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5F3A4C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A21D089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377A90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14:paraId="73F9B7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00DF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vingt-sept</w:t>
            </w:r>
          </w:p>
        </w:tc>
        <w:tc>
          <w:tcPr>
            <w:tcW w:w="1464" w:type="dxa"/>
            <w:vAlign w:val="center"/>
          </w:tcPr>
          <w:p w14:paraId="127E6DA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有关速度</w:t>
            </w:r>
          </w:p>
        </w:tc>
        <w:tc>
          <w:tcPr>
            <w:tcW w:w="1230" w:type="dxa"/>
            <w:vAlign w:val="center"/>
          </w:tcPr>
          <w:p w14:paraId="1740A0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2563580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6F3548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4DEDBB6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3FF422F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14:paraId="13ED864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A459F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vingt-huit</w:t>
            </w:r>
          </w:p>
        </w:tc>
        <w:tc>
          <w:tcPr>
            <w:tcW w:w="1464" w:type="dxa"/>
            <w:vAlign w:val="center"/>
          </w:tcPr>
          <w:p w14:paraId="7C0C4F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有关电影</w:t>
            </w:r>
          </w:p>
        </w:tc>
        <w:tc>
          <w:tcPr>
            <w:tcW w:w="1230" w:type="dxa"/>
            <w:vAlign w:val="center"/>
          </w:tcPr>
          <w:p w14:paraId="7F4721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66E4EF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77D8025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3162C2E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278766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1073018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70F77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vingt-neuf</w:t>
            </w:r>
          </w:p>
        </w:tc>
        <w:tc>
          <w:tcPr>
            <w:tcW w:w="1464" w:type="dxa"/>
            <w:vAlign w:val="center"/>
          </w:tcPr>
          <w:p w14:paraId="17555A1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有关生病</w:t>
            </w:r>
          </w:p>
        </w:tc>
        <w:tc>
          <w:tcPr>
            <w:tcW w:w="1230" w:type="dxa"/>
            <w:vAlign w:val="center"/>
          </w:tcPr>
          <w:p w14:paraId="406D56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3D93D7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6BC5172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656B6B0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1FF017B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58CAA7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195AD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</w:t>
            </w:r>
          </w:p>
        </w:tc>
        <w:tc>
          <w:tcPr>
            <w:tcW w:w="1464" w:type="dxa"/>
            <w:vAlign w:val="center"/>
          </w:tcPr>
          <w:p w14:paraId="1622BCB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有关体育</w:t>
            </w:r>
          </w:p>
        </w:tc>
        <w:tc>
          <w:tcPr>
            <w:tcW w:w="1230" w:type="dxa"/>
            <w:vAlign w:val="center"/>
          </w:tcPr>
          <w:p w14:paraId="4DAFB3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689331B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71E842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9BE45D3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223554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72EB959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2D5DD9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 et un</w:t>
            </w:r>
          </w:p>
        </w:tc>
        <w:tc>
          <w:tcPr>
            <w:tcW w:w="1464" w:type="dxa"/>
            <w:vAlign w:val="center"/>
          </w:tcPr>
          <w:p w14:paraId="71A335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有关住宅</w:t>
            </w:r>
          </w:p>
        </w:tc>
        <w:tc>
          <w:tcPr>
            <w:tcW w:w="1230" w:type="dxa"/>
            <w:vAlign w:val="center"/>
          </w:tcPr>
          <w:p w14:paraId="1D4B90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76FD579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701612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990E53E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68EC5B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4E86EC7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92B91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trente-deux</w:t>
            </w:r>
          </w:p>
        </w:tc>
        <w:tc>
          <w:tcPr>
            <w:tcW w:w="1464" w:type="dxa"/>
            <w:vAlign w:val="center"/>
          </w:tcPr>
          <w:p w14:paraId="077567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家庭</w:t>
            </w:r>
          </w:p>
        </w:tc>
        <w:tc>
          <w:tcPr>
            <w:tcW w:w="1230" w:type="dxa"/>
            <w:vAlign w:val="center"/>
          </w:tcPr>
          <w:p w14:paraId="3E05AA8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7A6BFF6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1C3287D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0A65C63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41E5717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14:paraId="1A3EBF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434CB0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trente-trois</w:t>
            </w:r>
          </w:p>
        </w:tc>
        <w:tc>
          <w:tcPr>
            <w:tcW w:w="1464" w:type="dxa"/>
            <w:vAlign w:val="center"/>
          </w:tcPr>
          <w:p w14:paraId="231CAA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铁路与</w:t>
            </w:r>
          </w:p>
          <w:p w14:paraId="285E0C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火车票</w:t>
            </w:r>
          </w:p>
        </w:tc>
        <w:tc>
          <w:tcPr>
            <w:tcW w:w="1230" w:type="dxa"/>
            <w:vAlign w:val="center"/>
          </w:tcPr>
          <w:p w14:paraId="3B1780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F9B9E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600A27D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A432480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068397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14:paraId="015F7C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73A14D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trente-quatre</w:t>
            </w:r>
          </w:p>
        </w:tc>
        <w:tc>
          <w:tcPr>
            <w:tcW w:w="1464" w:type="dxa"/>
            <w:vAlign w:val="center"/>
          </w:tcPr>
          <w:p w14:paraId="1A3EAA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关于优缺点</w:t>
            </w:r>
          </w:p>
        </w:tc>
        <w:tc>
          <w:tcPr>
            <w:tcW w:w="1230" w:type="dxa"/>
            <w:vAlign w:val="center"/>
          </w:tcPr>
          <w:p w14:paraId="71270F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29550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353B980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432B29A">
        <w:trPr>
          <w:trHeight w:val="340" w:hRule="atLeast"/>
          <w:jc w:val="center"/>
        </w:trPr>
        <w:tc>
          <w:tcPr>
            <w:tcW w:w="1129" w:type="dxa"/>
            <w:vAlign w:val="center"/>
          </w:tcPr>
          <w:p w14:paraId="7B72C26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14:paraId="7C98B3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91AA8A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trente-cinq</w:t>
            </w:r>
          </w:p>
        </w:tc>
        <w:tc>
          <w:tcPr>
            <w:tcW w:w="1464" w:type="dxa"/>
            <w:vAlign w:val="center"/>
          </w:tcPr>
          <w:p w14:paraId="5EC51D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大学生活</w:t>
            </w:r>
          </w:p>
        </w:tc>
        <w:tc>
          <w:tcPr>
            <w:tcW w:w="1230" w:type="dxa"/>
            <w:vAlign w:val="center"/>
          </w:tcPr>
          <w:p w14:paraId="4B0039D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62B847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口语练习</w:t>
            </w:r>
          </w:p>
        </w:tc>
        <w:tc>
          <w:tcPr>
            <w:tcW w:w="788" w:type="dxa"/>
            <w:vAlign w:val="center"/>
          </w:tcPr>
          <w:p w14:paraId="52ADE4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57FAAB7D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61F8A7A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．马晓宏 柳利编著，《</w:t>
      </w:r>
      <w:bookmarkStart w:id="5" w:name="OLE_LINK63"/>
      <w:r>
        <w:rPr>
          <w:rFonts w:hint="eastAsia" w:ascii="宋体" w:hAnsi="宋体" w:eastAsia="宋体"/>
        </w:rPr>
        <w:t xml:space="preserve">法语1 </w:t>
      </w:r>
      <w:bookmarkEnd w:id="5"/>
      <w:r>
        <w:rPr>
          <w:rFonts w:hint="eastAsia" w:ascii="宋体" w:hAnsi="宋体" w:eastAsia="宋体"/>
        </w:rPr>
        <w:t>修订本》，外语教学出版社，</w:t>
      </w:r>
      <w:r>
        <w:rPr>
          <w:rFonts w:ascii="宋体" w:hAnsi="宋体" w:eastAsia="宋体"/>
        </w:rPr>
        <w:t>2017</w:t>
      </w:r>
      <w:r>
        <w:rPr>
          <w:rFonts w:hint="eastAsia" w:ascii="宋体" w:hAnsi="宋体" w:eastAsia="宋体"/>
        </w:rPr>
        <w:t>年</w:t>
      </w:r>
    </w:p>
    <w:p w14:paraId="1B4573A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2．曹德明 主编，《法语交际口语渐进 初级》，上海译文出版社，</w:t>
      </w:r>
      <w:r>
        <w:rPr>
          <w:rFonts w:ascii="宋体" w:hAnsi="宋体" w:eastAsia="宋体"/>
        </w:rPr>
        <w:t>2018</w:t>
      </w:r>
      <w:r>
        <w:rPr>
          <w:rFonts w:hint="eastAsia" w:ascii="宋体" w:hAnsi="宋体" w:eastAsia="宋体"/>
        </w:rPr>
        <w:t>年</w:t>
      </w:r>
    </w:p>
    <w:p w14:paraId="5271FB3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 w14:paraId="79C08137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 w14:paraId="0F45CBC8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03A75F4C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bookmarkStart w:id="6" w:name="_GoBack"/>
      <w:bookmarkEnd w:id="6"/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46FF9D7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574869D8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1011633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06188728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7605D043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58138629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6F127A3A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32E80153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0987A98B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544"/>
        <w:gridCol w:w="3163"/>
      </w:tblGrid>
      <w:tr w14:paraId="0C60709D">
        <w:trPr>
          <w:trHeight w:val="567" w:hRule="atLeast"/>
          <w:jc w:val="center"/>
        </w:trPr>
        <w:tc>
          <w:tcPr>
            <w:tcW w:w="1838" w:type="dxa"/>
            <w:vAlign w:val="center"/>
          </w:tcPr>
          <w:p w14:paraId="347FEB8D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544" w:type="dxa"/>
            <w:vAlign w:val="center"/>
          </w:tcPr>
          <w:p w14:paraId="2A7C4096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7BC69574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7131EF7E">
        <w:trPr>
          <w:trHeight w:val="567" w:hRule="atLeast"/>
          <w:jc w:val="center"/>
        </w:trPr>
        <w:tc>
          <w:tcPr>
            <w:tcW w:w="1838" w:type="dxa"/>
            <w:vAlign w:val="center"/>
          </w:tcPr>
          <w:p w14:paraId="6ACCF90B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544" w:type="dxa"/>
            <w:vAlign w:val="center"/>
          </w:tcPr>
          <w:p w14:paraId="547B1C2C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法语基本运用能力</w:t>
            </w:r>
          </w:p>
        </w:tc>
        <w:tc>
          <w:tcPr>
            <w:tcW w:w="3163" w:type="dxa"/>
            <w:vAlign w:val="center"/>
          </w:tcPr>
          <w:p w14:paraId="11F4A38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65C54C1F">
        <w:trPr>
          <w:trHeight w:val="567" w:hRule="atLeast"/>
          <w:jc w:val="center"/>
        </w:trPr>
        <w:tc>
          <w:tcPr>
            <w:tcW w:w="1838" w:type="dxa"/>
            <w:vAlign w:val="center"/>
          </w:tcPr>
          <w:p w14:paraId="23BDAE3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544" w:type="dxa"/>
            <w:vAlign w:val="center"/>
          </w:tcPr>
          <w:p w14:paraId="3ED1F83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跨文化交际能力</w:t>
            </w:r>
          </w:p>
        </w:tc>
        <w:tc>
          <w:tcPr>
            <w:tcW w:w="3163" w:type="dxa"/>
            <w:vAlign w:val="center"/>
          </w:tcPr>
          <w:p w14:paraId="182BDCE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71EB20FC">
        <w:trPr>
          <w:trHeight w:val="567" w:hRule="atLeast"/>
          <w:jc w:val="center"/>
        </w:trPr>
        <w:tc>
          <w:tcPr>
            <w:tcW w:w="1838" w:type="dxa"/>
            <w:vAlign w:val="center"/>
          </w:tcPr>
          <w:p w14:paraId="5D063DCB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544" w:type="dxa"/>
            <w:vAlign w:val="center"/>
          </w:tcPr>
          <w:p w14:paraId="537D6A3D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0D6189A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3E6BBC51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46245301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7225E60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</w:t>
      </w:r>
    </w:p>
    <w:p w14:paraId="2FE70D0D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4DEC845D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62998330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59EB90F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352E1CB0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50F542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CD35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04E52CD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6F510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04FAFDC1">
        <w:trPr>
          <w:trHeight w:val="129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64ABB0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BF4E4C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F9E18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094E41F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1A2AE35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达成度={0.2ｘ平时目标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成绩+0.4ｘ期中目标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成绩+0.4ｘ期末目标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30375BCB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（2）课程目标2和目标3达成度按照上述方式计算。</w:t>
            </w:r>
          </w:p>
          <w:p w14:paraId="1A45DB4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14:paraId="2583551C">
        <w:trPr>
          <w:trHeight w:val="15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BE5945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179263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C3744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32A10E6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67B1A7E8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F2454DC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A64E73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C0807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D01A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2D5150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3953BC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6992223A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31A730DF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37F86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4C40EE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211D86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4B264185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0AABD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FF0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DB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B3B4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D8A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07E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5A2269CD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AC60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7E8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C19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3F96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59A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06F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1AD0E1A5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B1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C5414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2739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8FFC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8D2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B8BD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7676E0E1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D3A4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2B62812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08AB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能够非常好地理解法语交流中传递的信息、观点、情感；能够非常好地使用外语口语有效传递信息，表达思想情感、分享生活经验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612A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能够很好地理解法语交流中传递的信息、观点、情感；能够很好地使用外语口语有效传递信息，表达思想情感、分享生活经验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7574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能够较好地理解法语交流中传递的信息、观点、情感；能够较好地使用外语口语有效传递信息，表达思想情感、分享生活经验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C363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能够基本理解法语交流中传递的信息、观点、情感；能够基本使用外语口语有效传递信息，表达思想情感、分享生活经验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93D7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不能理解法语交流中传递的信息、观点、情感；不能使用外语口语有效传递信息，表达思想情感、分享生活经验</w:t>
            </w:r>
          </w:p>
        </w:tc>
      </w:tr>
      <w:tr w14:paraId="5FEA4C5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E06D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4E79E7C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DD6E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能够非常好地尊重世界文化多样性，具有跨文化同理心和批判性文化意识，有效和恰当地进行跨文化沟通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9F6F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能够很好地尊重世界文化多样性，具有跨文化同理心和批判性文化意识，有效和恰当地进行跨文化沟通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4518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能够较好地尊重世界文化多样性，具有跨文化同理心和批判性文化意识，有效和恰当地进行跨文化沟通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85BD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能够做到基本尊重世界文化多样性，具有跨文化同理心和批判性文化意识，有效和恰当地进行跨文化沟通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74E7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不能尊重世界文化多样性，具有跨文化同理心和批判性文化意识，有效和恰当地进行跨文化沟通</w:t>
            </w:r>
          </w:p>
        </w:tc>
      </w:tr>
      <w:tr w14:paraId="6A419C21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06A4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6B79B4C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1CB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能够非常好地做到勤学好问，谨慎判断，公正评价；能对学习进行自我规划、自我监管、自我评价、自我调节，利用现代信息技术手段进行自主学习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FA45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能够很好地做到勤学好问，谨慎判断，公正评价；能对学习进行自我规划、自我监管、自我评价、自我调节，利用现代信息技术手段进行自主学习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AF1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能够较好地做到勤学好问，谨慎判断，公正评价；能对学习进行自我规划、自我监管、自我评价、自我调节，利用现代信息技术手段进行自主学习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62837">
            <w:pPr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能够基本做到勤学好问，谨慎判断，公正评价；能对学习进行自我规划、自我监管、自我评价、自我调节，利用现代信息技术手段进行自主学习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1CEA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不能做到勤学好问，谨慎判断，公正评价；能对学习进行自我规划、自我监管、自我评价、自我调节，利用现代信息技术手段进行自主学习</w:t>
            </w:r>
          </w:p>
        </w:tc>
      </w:tr>
    </w:tbl>
    <w:p w14:paraId="5E15F50E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BB25CB"/>
    <w:multiLevelType w:val="multilevel"/>
    <w:tmpl w:val="00BB25CB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4B373C4"/>
    <w:multiLevelType w:val="multilevel"/>
    <w:tmpl w:val="04B373C4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0E0625DD"/>
    <w:multiLevelType w:val="multilevel"/>
    <w:tmpl w:val="0E0625DD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0EC0141F"/>
    <w:multiLevelType w:val="multilevel"/>
    <w:tmpl w:val="0EC0141F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0DD3327"/>
    <w:multiLevelType w:val="multilevel"/>
    <w:tmpl w:val="10DD3327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AED1ACA"/>
    <w:multiLevelType w:val="multilevel"/>
    <w:tmpl w:val="1AED1ACA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1FE83C50"/>
    <w:multiLevelType w:val="multilevel"/>
    <w:tmpl w:val="1FE83C50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22892A0E"/>
    <w:multiLevelType w:val="multilevel"/>
    <w:tmpl w:val="22892A0E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22F82E1A"/>
    <w:multiLevelType w:val="multilevel"/>
    <w:tmpl w:val="22F82E1A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27731789"/>
    <w:multiLevelType w:val="multilevel"/>
    <w:tmpl w:val="27731789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29A979D2"/>
    <w:multiLevelType w:val="multilevel"/>
    <w:tmpl w:val="29A979D2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2AD035CF"/>
    <w:multiLevelType w:val="multilevel"/>
    <w:tmpl w:val="2AD035CF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3580403D"/>
    <w:multiLevelType w:val="multilevel"/>
    <w:tmpl w:val="3580403D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3AD658D8"/>
    <w:multiLevelType w:val="multilevel"/>
    <w:tmpl w:val="3AD658D8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41FD573A"/>
    <w:multiLevelType w:val="multilevel"/>
    <w:tmpl w:val="41FD573A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47CE6A1E"/>
    <w:multiLevelType w:val="multilevel"/>
    <w:tmpl w:val="47CE6A1E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482753D6"/>
    <w:multiLevelType w:val="multilevel"/>
    <w:tmpl w:val="482753D6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4C603C8C"/>
    <w:multiLevelType w:val="multilevel"/>
    <w:tmpl w:val="4C603C8C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52084774"/>
    <w:multiLevelType w:val="multilevel"/>
    <w:tmpl w:val="52084774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9">
    <w:nsid w:val="54F6212F"/>
    <w:multiLevelType w:val="multilevel"/>
    <w:tmpl w:val="54F6212F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598E53A6"/>
    <w:multiLevelType w:val="multilevel"/>
    <w:tmpl w:val="598E53A6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5CC82098"/>
    <w:multiLevelType w:val="multilevel"/>
    <w:tmpl w:val="5CC82098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5EE839B1"/>
    <w:multiLevelType w:val="multilevel"/>
    <w:tmpl w:val="5EE839B1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60044654"/>
    <w:multiLevelType w:val="multilevel"/>
    <w:tmpl w:val="60044654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635D34AC"/>
    <w:multiLevelType w:val="multilevel"/>
    <w:tmpl w:val="635D34AC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5">
    <w:nsid w:val="6E1276CF"/>
    <w:multiLevelType w:val="multilevel"/>
    <w:tmpl w:val="6E1276CF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6">
    <w:nsid w:val="6F364CE2"/>
    <w:multiLevelType w:val="multilevel"/>
    <w:tmpl w:val="6F364CE2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7">
    <w:nsid w:val="719D6F03"/>
    <w:multiLevelType w:val="multilevel"/>
    <w:tmpl w:val="719D6F03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8">
    <w:nsid w:val="75AF0648"/>
    <w:multiLevelType w:val="multilevel"/>
    <w:tmpl w:val="75AF0648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9">
    <w:nsid w:val="76A616E1"/>
    <w:multiLevelType w:val="multilevel"/>
    <w:tmpl w:val="76A616E1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0">
    <w:nsid w:val="7D3E133B"/>
    <w:multiLevelType w:val="multilevel"/>
    <w:tmpl w:val="7D3E133B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7DF03E37"/>
    <w:multiLevelType w:val="multilevel"/>
    <w:tmpl w:val="7DF03E37"/>
    <w:lvl w:ilvl="0" w:tentative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7E140A29"/>
    <w:multiLevelType w:val="multilevel"/>
    <w:tmpl w:val="7E140A29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33">
    <w:nsid w:val="7F467442"/>
    <w:multiLevelType w:val="multilevel"/>
    <w:tmpl w:val="7F467442"/>
    <w:lvl w:ilvl="0" w:tentative="0">
      <w:start w:val="1"/>
      <w:numFmt w:val="decimal"/>
      <w:lvlText w:val="%1．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4"/>
  </w:num>
  <w:num w:numId="2">
    <w:abstractNumId w:val="21"/>
  </w:num>
  <w:num w:numId="3">
    <w:abstractNumId w:val="31"/>
  </w:num>
  <w:num w:numId="4">
    <w:abstractNumId w:val="22"/>
  </w:num>
  <w:num w:numId="5">
    <w:abstractNumId w:val="0"/>
  </w:num>
  <w:num w:numId="6">
    <w:abstractNumId w:val="15"/>
  </w:num>
  <w:num w:numId="7">
    <w:abstractNumId w:val="17"/>
  </w:num>
  <w:num w:numId="8">
    <w:abstractNumId w:val="2"/>
  </w:num>
  <w:num w:numId="9">
    <w:abstractNumId w:val="7"/>
  </w:num>
  <w:num w:numId="10">
    <w:abstractNumId w:val="10"/>
  </w:num>
  <w:num w:numId="11">
    <w:abstractNumId w:val="30"/>
  </w:num>
  <w:num w:numId="12">
    <w:abstractNumId w:val="33"/>
  </w:num>
  <w:num w:numId="13">
    <w:abstractNumId w:val="5"/>
  </w:num>
  <w:num w:numId="14">
    <w:abstractNumId w:val="12"/>
  </w:num>
  <w:num w:numId="15">
    <w:abstractNumId w:val="29"/>
  </w:num>
  <w:num w:numId="16">
    <w:abstractNumId w:val="20"/>
  </w:num>
  <w:num w:numId="17">
    <w:abstractNumId w:val="23"/>
  </w:num>
  <w:num w:numId="18">
    <w:abstractNumId w:val="3"/>
  </w:num>
  <w:num w:numId="19">
    <w:abstractNumId w:val="8"/>
  </w:num>
  <w:num w:numId="20">
    <w:abstractNumId w:val="4"/>
  </w:num>
  <w:num w:numId="21">
    <w:abstractNumId w:val="19"/>
  </w:num>
  <w:num w:numId="22">
    <w:abstractNumId w:val="16"/>
  </w:num>
  <w:num w:numId="23">
    <w:abstractNumId w:val="26"/>
  </w:num>
  <w:num w:numId="24">
    <w:abstractNumId w:val="11"/>
  </w:num>
  <w:num w:numId="25">
    <w:abstractNumId w:val="28"/>
  </w:num>
  <w:num w:numId="26">
    <w:abstractNumId w:val="32"/>
  </w:num>
  <w:num w:numId="27">
    <w:abstractNumId w:val="18"/>
  </w:num>
  <w:num w:numId="28">
    <w:abstractNumId w:val="13"/>
  </w:num>
  <w:num w:numId="29">
    <w:abstractNumId w:val="24"/>
  </w:num>
  <w:num w:numId="30">
    <w:abstractNumId w:val="6"/>
  </w:num>
  <w:num w:numId="31">
    <w:abstractNumId w:val="27"/>
  </w:num>
  <w:num w:numId="32">
    <w:abstractNumId w:val="25"/>
  </w:num>
  <w:num w:numId="33">
    <w:abstractNumId w:val="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437B9"/>
    <w:rsid w:val="00073263"/>
    <w:rsid w:val="00077A5F"/>
    <w:rsid w:val="000F054A"/>
    <w:rsid w:val="000F4FC2"/>
    <w:rsid w:val="00141548"/>
    <w:rsid w:val="00160C47"/>
    <w:rsid w:val="00161B7C"/>
    <w:rsid w:val="00164191"/>
    <w:rsid w:val="00172B41"/>
    <w:rsid w:val="001C56E4"/>
    <w:rsid w:val="001E5724"/>
    <w:rsid w:val="001F3A1F"/>
    <w:rsid w:val="001F4903"/>
    <w:rsid w:val="00242673"/>
    <w:rsid w:val="00285327"/>
    <w:rsid w:val="002A7568"/>
    <w:rsid w:val="002D596B"/>
    <w:rsid w:val="00313A87"/>
    <w:rsid w:val="00322986"/>
    <w:rsid w:val="0034254B"/>
    <w:rsid w:val="00345548"/>
    <w:rsid w:val="0038665C"/>
    <w:rsid w:val="003E1491"/>
    <w:rsid w:val="003E1EFD"/>
    <w:rsid w:val="003F4952"/>
    <w:rsid w:val="003F70C5"/>
    <w:rsid w:val="00400710"/>
    <w:rsid w:val="004070CF"/>
    <w:rsid w:val="0045465A"/>
    <w:rsid w:val="004B49DB"/>
    <w:rsid w:val="004E06D2"/>
    <w:rsid w:val="004E0E2E"/>
    <w:rsid w:val="004F0012"/>
    <w:rsid w:val="005A0378"/>
    <w:rsid w:val="005A4802"/>
    <w:rsid w:val="00602B9D"/>
    <w:rsid w:val="006454A4"/>
    <w:rsid w:val="00665621"/>
    <w:rsid w:val="006E2196"/>
    <w:rsid w:val="006E4F82"/>
    <w:rsid w:val="006F64C9"/>
    <w:rsid w:val="00705A24"/>
    <w:rsid w:val="00761CC1"/>
    <w:rsid w:val="007639A2"/>
    <w:rsid w:val="007654A4"/>
    <w:rsid w:val="007951A3"/>
    <w:rsid w:val="007C379D"/>
    <w:rsid w:val="007C62ED"/>
    <w:rsid w:val="007E39E3"/>
    <w:rsid w:val="008128AD"/>
    <w:rsid w:val="00837FB5"/>
    <w:rsid w:val="00841A71"/>
    <w:rsid w:val="008560E2"/>
    <w:rsid w:val="00860AAE"/>
    <w:rsid w:val="00862527"/>
    <w:rsid w:val="00886EBF"/>
    <w:rsid w:val="008D5556"/>
    <w:rsid w:val="008D58F6"/>
    <w:rsid w:val="008F080E"/>
    <w:rsid w:val="009800D4"/>
    <w:rsid w:val="009A4C50"/>
    <w:rsid w:val="009E75C0"/>
    <w:rsid w:val="00A03BBD"/>
    <w:rsid w:val="00A61EFD"/>
    <w:rsid w:val="00A72111"/>
    <w:rsid w:val="00A8231E"/>
    <w:rsid w:val="00A95457"/>
    <w:rsid w:val="00AA4570"/>
    <w:rsid w:val="00AA630A"/>
    <w:rsid w:val="00AD0CD6"/>
    <w:rsid w:val="00AD70A2"/>
    <w:rsid w:val="00AE3D1A"/>
    <w:rsid w:val="00B03909"/>
    <w:rsid w:val="00B40ECD"/>
    <w:rsid w:val="00B50F2C"/>
    <w:rsid w:val="00B632F7"/>
    <w:rsid w:val="00B86209"/>
    <w:rsid w:val="00BA23F0"/>
    <w:rsid w:val="00BB49BC"/>
    <w:rsid w:val="00C00798"/>
    <w:rsid w:val="00C05DBE"/>
    <w:rsid w:val="00C20E72"/>
    <w:rsid w:val="00C54636"/>
    <w:rsid w:val="00C54D3D"/>
    <w:rsid w:val="00C5596E"/>
    <w:rsid w:val="00C76D4E"/>
    <w:rsid w:val="00CA53B2"/>
    <w:rsid w:val="00D02F99"/>
    <w:rsid w:val="00D13271"/>
    <w:rsid w:val="00D14471"/>
    <w:rsid w:val="00D17C34"/>
    <w:rsid w:val="00D22504"/>
    <w:rsid w:val="00D3387D"/>
    <w:rsid w:val="00D417A1"/>
    <w:rsid w:val="00D504B7"/>
    <w:rsid w:val="00D533E8"/>
    <w:rsid w:val="00D7036D"/>
    <w:rsid w:val="00D715F7"/>
    <w:rsid w:val="00D77201"/>
    <w:rsid w:val="00D80BC5"/>
    <w:rsid w:val="00DA371E"/>
    <w:rsid w:val="00DD6A5E"/>
    <w:rsid w:val="00DD7B5F"/>
    <w:rsid w:val="00DE7849"/>
    <w:rsid w:val="00E05E8B"/>
    <w:rsid w:val="00E366AB"/>
    <w:rsid w:val="00E3671C"/>
    <w:rsid w:val="00E70040"/>
    <w:rsid w:val="00E76E34"/>
    <w:rsid w:val="00E910FE"/>
    <w:rsid w:val="00EC4CDF"/>
    <w:rsid w:val="00ED7F81"/>
    <w:rsid w:val="00F04825"/>
    <w:rsid w:val="00F20137"/>
    <w:rsid w:val="00F56396"/>
    <w:rsid w:val="00F91B73"/>
    <w:rsid w:val="00FA6CE9"/>
    <w:rsid w:val="00FB77A1"/>
    <w:rsid w:val="00FC24B5"/>
    <w:rsid w:val="00FD0B26"/>
    <w:rsid w:val="00FD4586"/>
    <w:rsid w:val="BAEF824D"/>
    <w:rsid w:val="E97DD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905</Words>
  <Characters>5164</Characters>
  <Lines>43</Lines>
  <Paragraphs>12</Paragraphs>
  <TotalTime>78</TotalTime>
  <ScaleCrop>false</ScaleCrop>
  <LinksUpToDate>false</LinksUpToDate>
  <CharactersWithSpaces>6057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2023-04-25T23:16:00Z</dcterms:created>
  <dc:creator>Windows User</dc:creator>
  <cp:lastModifiedBy>吴宇征</cp:lastModifiedBy>
  <cp:lastPrinted>2020-12-24T23:17:00Z</cp:lastPrinted>
  <dcterms:modified xsi:type="dcterms:W3CDTF">2025-03-17T22:24:25Z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16A0095FB8C25B551B2ED8673D544D4A_42</vt:lpwstr>
  </property>
</Properties>
</file>