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40"/>
        </w:tabs>
        <w:spacing w:before="156" w:beforeLines="50" w:after="156" w:afterLines="50"/>
        <w:jc w:val="center"/>
        <w:rPr>
          <w:rFonts w:ascii="黑体" w:hAnsi="黑体" w:eastAsia="黑体"/>
          <w:color w:val="FF0000"/>
          <w:sz w:val="32"/>
          <w:szCs w:val="32"/>
        </w:rPr>
      </w:pPr>
      <w:r>
        <w:rPr>
          <w:rFonts w:hint="eastAsia" w:ascii="黑体" w:hAnsi="黑体" w:eastAsia="黑体"/>
          <w:sz w:val="32"/>
          <w:szCs w:val="32"/>
        </w:rPr>
        <w:t>《</w:t>
      </w:r>
      <w:r>
        <w:rPr>
          <w:rFonts w:hint="eastAsia" w:ascii="黑体" w:hAnsi="黑体" w:eastAsia="黑体"/>
          <w:sz w:val="32"/>
          <w:szCs w:val="32"/>
          <w:lang w:eastAsia="zh-Hans"/>
        </w:rPr>
        <w:t>俄语阅读（四）</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color w:val="FF0000"/>
        </w:rPr>
      </w:pPr>
      <w:r>
        <w:rPr>
          <w:rFonts w:hint="eastAsia" w:ascii="黑体" w:hAnsi="黑体" w:eastAsia="黑体" w:cs="宋体"/>
          <w:b/>
          <w:sz w:val="28"/>
          <w:szCs w:val="28"/>
        </w:rPr>
        <w:t>一、课程基本信息</w:t>
      </w:r>
    </w:p>
    <w:tbl>
      <w:tblPr>
        <w:tblStyle w:val="6"/>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ascii="Times New Roman" w:hAnsi="Times New Roman"/>
                <w:szCs w:val="21"/>
              </w:rPr>
              <w:t>Russian Reading IV</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RUSS201</w:t>
            </w: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lang w:eastAsia="zh-Hans"/>
              </w:rPr>
            </w:pPr>
            <w:r>
              <w:rPr>
                <w:rFonts w:hint="eastAsia" w:ascii="宋体" w:hAnsi="宋体" w:eastAsia="宋体"/>
                <w:lang w:eastAsia="zh-Hans"/>
              </w:rPr>
              <w:t>专业必修</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lang w:eastAsia="zh-Hans"/>
              </w:rPr>
            </w:pPr>
            <w:r>
              <w:rPr>
                <w:rFonts w:hint="eastAsia" w:ascii="宋体" w:hAnsi="宋体" w:eastAsia="宋体"/>
                <w:lang w:eastAsia="zh-Hans"/>
              </w:rPr>
              <w:t>俄语专业学生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ascii="宋体" w:hAnsi="宋体" w:eastAsia="宋体"/>
              </w:rPr>
              <w:t>1</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ascii="宋体" w:hAnsi="宋体" w:eastAsia="宋体"/>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lang w:eastAsia="zh-Hans"/>
              </w:rPr>
            </w:pPr>
            <w:r>
              <w:rPr>
                <w:rFonts w:hint="eastAsia" w:ascii="宋体" w:hAnsi="宋体" w:eastAsia="宋体"/>
                <w:lang w:eastAsia="zh-Hans"/>
              </w:rPr>
              <w:t>李冬梅、</w:t>
            </w:r>
            <w:r>
              <w:rPr>
                <w:rFonts w:hint="eastAsia" w:hAnsi="宋体" w:eastAsia="宋体" w:cs="宋体"/>
              </w:rPr>
              <w:t>薛静芬</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lang w:eastAsia="zh-Hans"/>
              </w:rPr>
            </w:pPr>
            <w:r>
              <w:rPr>
                <w:rFonts w:ascii="宋体" w:hAnsi="宋体" w:eastAsia="宋体"/>
              </w:rPr>
              <w:t>202</w:t>
            </w:r>
            <w:r>
              <w:rPr>
                <w:rFonts w:hint="eastAsia" w:ascii="宋体" w:hAnsi="宋体" w:eastAsia="宋体"/>
                <w:lang w:val="en-US" w:eastAsia="zh-CN"/>
              </w:rPr>
              <w:t>5</w:t>
            </w:r>
            <w:r>
              <w:rPr>
                <w:rFonts w:hint="eastAsia" w:ascii="宋体" w:hAnsi="宋体" w:eastAsia="宋体"/>
                <w:lang w:eastAsia="zh-Hans"/>
              </w:rPr>
              <w:t>年</w:t>
            </w:r>
            <w:r>
              <w:rPr>
                <w:rFonts w:hint="eastAsia" w:ascii="宋体" w:hAnsi="宋体" w:eastAsia="宋体"/>
                <w:lang w:val="en-US" w:eastAsia="zh-CN"/>
              </w:rPr>
              <w:t>3</w:t>
            </w:r>
            <w:r>
              <w:rPr>
                <w:rFonts w:hint="eastAsia" w:ascii="宋体" w:hAnsi="宋体" w:eastAsia="宋体"/>
                <w:lang w:eastAsia="zh-Hans"/>
              </w:rPr>
              <w:t>月</w:t>
            </w:r>
            <w:r>
              <w:rPr>
                <w:rFonts w:ascii="宋体" w:hAnsi="宋体" w:eastAsia="宋体"/>
                <w:lang w:eastAsia="zh-Hans"/>
              </w:rPr>
              <w:t>2</w:t>
            </w:r>
            <w:r>
              <w:rPr>
                <w:rFonts w:hint="eastAsia" w:ascii="宋体" w:hAnsi="宋体" w:eastAsia="宋体"/>
                <w:lang w:val="en-US" w:eastAsia="zh-CN"/>
              </w:rPr>
              <w:t>1</w:t>
            </w:r>
            <w:bookmarkStart w:id="0" w:name="_GoBack"/>
            <w:bookmarkEnd w:id="0"/>
            <w:r>
              <w:rPr>
                <w:rFonts w:hint="eastAsia" w:ascii="宋体" w:hAnsi="宋体" w:eastAsia="宋体"/>
                <w:lang w:eastAsia="zh-Hans"/>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color w:val="FF0000"/>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cs="宋体"/>
                <w:color w:val="FF0000"/>
                <w:szCs w:val="21"/>
              </w:rPr>
            </w:pPr>
            <w:r>
              <w:rPr>
                <w:rFonts w:ascii="宋体" w:hAnsi="宋体" w:eastAsia="宋体" w:cs="宋体"/>
                <w:szCs w:val="21"/>
              </w:rPr>
              <w:t>1.</w:t>
            </w:r>
            <w:r>
              <w:rPr>
                <w:rFonts w:hint="eastAsia" w:ascii="宋体" w:hAnsi="宋体" w:eastAsia="宋体" w:cs="宋体"/>
                <w:szCs w:val="21"/>
              </w:rPr>
              <w:t>王加兴主编，《俄语阅读教程》（</w:t>
            </w:r>
            <w:r>
              <w:rPr>
                <w:rFonts w:ascii="宋体" w:hAnsi="宋体" w:eastAsia="宋体" w:cs="宋体"/>
                <w:szCs w:val="21"/>
              </w:rPr>
              <w:t>4</w:t>
            </w:r>
            <w:r>
              <w:rPr>
                <w:rFonts w:hint="eastAsia" w:ascii="宋体" w:hAnsi="宋体" w:eastAsia="宋体" w:cs="宋体"/>
                <w:szCs w:val="21"/>
              </w:rPr>
              <w:t>），上海外语教育出版社，200</w:t>
            </w:r>
            <w:r>
              <w:rPr>
                <w:rFonts w:ascii="宋体" w:hAnsi="宋体" w:eastAsia="宋体" w:cs="宋体"/>
                <w:szCs w:val="21"/>
              </w:rPr>
              <w:t>9</w:t>
            </w:r>
            <w:r>
              <w:rPr>
                <w:rFonts w:hint="eastAsia" w:ascii="宋体" w:hAnsi="宋体" w:eastAsia="宋体" w:cs="宋体"/>
                <w:szCs w:val="21"/>
              </w:rPr>
              <w:t>年。</w:t>
            </w:r>
          </w:p>
          <w:p>
            <w:pPr>
              <w:spacing w:before="156" w:beforeLines="50" w:after="156" w:afterLines="50"/>
              <w:rPr>
                <w:rFonts w:ascii="宋体" w:hAnsi="宋体" w:eastAsia="宋体" w:cs="宋体"/>
                <w:color w:val="FF0000"/>
                <w:szCs w:val="21"/>
                <w:lang w:eastAsia="zh-Hans"/>
              </w:rPr>
            </w:pPr>
            <w:r>
              <w:rPr>
                <w:rFonts w:ascii="宋体" w:hAnsi="宋体" w:eastAsia="宋体" w:cs="宋体"/>
                <w:szCs w:val="21"/>
                <w:lang w:eastAsia="zh-Hans"/>
              </w:rPr>
              <w:t>2.</w:t>
            </w:r>
            <w:r>
              <w:rPr>
                <w:rFonts w:hint="eastAsia" w:ascii="宋体" w:hAnsi="宋体" w:eastAsia="宋体" w:cs="宋体"/>
                <w:szCs w:val="21"/>
                <w:lang w:eastAsia="zh-Hans"/>
              </w:rPr>
              <w:t>刘宏总主编，《“理解当代中国”系列教材</w:t>
            </w:r>
            <w:r>
              <w:rPr>
                <w:rFonts w:ascii="宋体" w:hAnsi="宋体" w:eastAsia="宋体" w:cs="宋体"/>
                <w:szCs w:val="21"/>
                <w:lang w:eastAsia="zh-Hans"/>
              </w:rPr>
              <w:t xml:space="preserve">. </w:t>
            </w:r>
            <w:r>
              <w:rPr>
                <w:rFonts w:hint="eastAsia" w:ascii="宋体" w:hAnsi="宋体" w:eastAsia="宋体" w:cs="宋体"/>
                <w:szCs w:val="21"/>
                <w:lang w:eastAsia="zh-Hans"/>
              </w:rPr>
              <w:t>俄语读写教程》，外语教学与研究出版社，</w:t>
            </w:r>
            <w:r>
              <w:rPr>
                <w:rFonts w:ascii="宋体" w:hAnsi="宋体" w:eastAsia="宋体" w:cs="宋体"/>
                <w:szCs w:val="21"/>
                <w:lang w:eastAsia="zh-Hans"/>
              </w:rPr>
              <w:t>2022</w:t>
            </w:r>
            <w:r>
              <w:rPr>
                <w:rFonts w:hint="eastAsia" w:ascii="宋体" w:hAnsi="宋体" w:eastAsia="宋体" w:cs="宋体"/>
                <w:szCs w:val="21"/>
                <w:lang w:eastAsia="zh-Hans"/>
              </w:rPr>
              <w:t>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20"/>
        <w:rPr>
          <w:rFonts w:ascii="宋体" w:hAnsi="宋体" w:eastAsia="宋体" w:cs="宋体"/>
          <w:szCs w:val="21"/>
        </w:rPr>
      </w:pPr>
      <w:r>
        <w:rPr>
          <w:rFonts w:hint="eastAsia" w:ascii="宋体" w:hAnsi="宋体" w:eastAsia="宋体" w:cs="宋体"/>
          <w:szCs w:val="21"/>
          <w:lang w:eastAsia="zh-Hans"/>
        </w:rPr>
        <w:t>本课程总体目标旨在</w:t>
      </w:r>
      <w:r>
        <w:rPr>
          <w:rFonts w:hint="eastAsia" w:ascii="宋体" w:hAnsi="宋体" w:eastAsia="宋体" w:cs="宋体"/>
          <w:szCs w:val="21"/>
        </w:rPr>
        <w:t>培养</w:t>
      </w:r>
      <w:r>
        <w:rPr>
          <w:rFonts w:hint="eastAsia" w:ascii="宋体" w:hAnsi="宋体" w:eastAsia="宋体" w:cs="宋体"/>
          <w:szCs w:val="21"/>
          <w:lang w:eastAsia="zh-Hans"/>
        </w:rPr>
        <w:t>学生进一步夯实俄语基本功，流畅阅读各种体裁的俄语篇章，提高俄语读写译能力，；培养学生的时政文献阅读能力与翻译能力；提高思辨能力、跨文化能力和国际传播能力，成为</w:t>
      </w:r>
      <w:r>
        <w:rPr>
          <w:rFonts w:hint="eastAsia" w:ascii="宋体" w:hAnsi="宋体" w:eastAsia="宋体" w:cs="宋体"/>
          <w:kern w:val="0"/>
          <w:szCs w:val="21"/>
        </w:rPr>
        <w:t>具有家国情怀、</w:t>
      </w:r>
      <w:r>
        <w:rPr>
          <w:rFonts w:hint="eastAsia" w:ascii="宋体" w:hAnsi="宋体" w:eastAsia="宋体" w:cs="宋体"/>
          <w:kern w:val="0"/>
          <w:szCs w:val="21"/>
          <w:lang w:eastAsia="zh-Hans"/>
        </w:rPr>
        <w:t>有</w:t>
      </w:r>
      <w:r>
        <w:rPr>
          <w:rFonts w:hint="eastAsia" w:ascii="宋体" w:hAnsi="宋体" w:eastAsia="宋体" w:cs="宋体"/>
          <w:kern w:val="0"/>
          <w:szCs w:val="21"/>
        </w:rPr>
        <w:t>全球视野、</w:t>
      </w:r>
      <w:r>
        <w:rPr>
          <w:rFonts w:hint="eastAsia" w:ascii="宋体" w:hAnsi="宋体" w:eastAsia="宋体" w:cs="宋体"/>
          <w:kern w:val="0"/>
          <w:szCs w:val="21"/>
          <w:lang w:eastAsia="zh-Hans"/>
        </w:rPr>
        <w:t>有专业知识的人才。</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szCs w:val="21"/>
          <w:lang w:eastAsia="zh-Hans"/>
        </w:rPr>
      </w:pPr>
      <w:r>
        <w:rPr>
          <w:rFonts w:hint="eastAsia" w:hAnsi="宋体" w:cs="宋体"/>
          <w:b/>
        </w:rPr>
        <w:t>课程目标1：</w:t>
      </w:r>
      <w:r>
        <w:rPr>
          <w:rFonts w:hint="eastAsia" w:hAnsi="宋体" w:cs="宋体"/>
          <w:szCs w:val="21"/>
          <w:lang w:eastAsia="zh-Hans"/>
        </w:rPr>
        <w:t>进一步夯实俄语基本功，流畅阅读各种体裁的俄语篇章，提高俄语读写译能力。</w:t>
      </w:r>
    </w:p>
    <w:p>
      <w:pPr>
        <w:pStyle w:val="2"/>
        <w:spacing w:before="156" w:beforeLines="50" w:after="156" w:afterLines="50"/>
        <w:ind w:firstLine="420" w:firstLineChars="200"/>
        <w:rPr>
          <w:rFonts w:hAnsi="宋体" w:cs="宋体"/>
          <w:lang w:eastAsia="zh-Hans"/>
        </w:rPr>
      </w:pPr>
      <w:r>
        <w:rPr>
          <w:rFonts w:hint="eastAsia" w:hAnsi="宋体" w:cs="宋体"/>
        </w:rPr>
        <w:t>1．1</w:t>
      </w:r>
      <w:r>
        <w:rPr>
          <w:rFonts w:hint="eastAsia" w:hAnsi="宋体" w:cs="宋体"/>
          <w:lang w:eastAsia="zh-Hans"/>
        </w:rPr>
        <w:t>能够流畅阅读各种体裁的俄语篇章。</w:t>
      </w:r>
    </w:p>
    <w:p>
      <w:pPr>
        <w:pStyle w:val="2"/>
        <w:spacing w:before="156" w:beforeLines="50" w:after="156" w:afterLines="50"/>
        <w:ind w:firstLine="420" w:firstLineChars="200"/>
        <w:rPr>
          <w:rFonts w:hAnsi="宋体" w:cs="宋体"/>
          <w:lang w:eastAsia="zh-Hans"/>
        </w:rPr>
      </w:pPr>
      <w:r>
        <w:rPr>
          <w:rFonts w:hAnsi="宋体" w:cs="宋体"/>
        </w:rPr>
        <w:t>1</w:t>
      </w:r>
      <w:r>
        <w:rPr>
          <w:rFonts w:hint="eastAsia" w:hAnsi="宋体" w:cs="宋体"/>
        </w:rPr>
        <w:t>．2</w:t>
      </w:r>
      <w:r>
        <w:rPr>
          <w:rFonts w:hint="eastAsia" w:hAnsi="宋体" w:cs="宋体"/>
          <w:lang w:eastAsia="zh-Hans"/>
        </w:rPr>
        <w:t>能够迅速提取文章信息，进行概括总结，并能使用俄语表达相关信息。</w:t>
      </w:r>
    </w:p>
    <w:p>
      <w:pPr>
        <w:pStyle w:val="2"/>
        <w:spacing w:before="156" w:beforeLines="50" w:after="156" w:afterLines="50"/>
        <w:ind w:firstLine="422" w:firstLineChars="200"/>
        <w:rPr>
          <w:rFonts w:hAnsi="宋体" w:cs="宋体"/>
          <w:b/>
          <w:lang w:eastAsia="zh-Hans"/>
        </w:rPr>
      </w:pPr>
      <w:r>
        <w:rPr>
          <w:rFonts w:hint="eastAsia" w:hAnsi="宋体" w:cs="宋体"/>
          <w:b/>
        </w:rPr>
        <w:t>课程目标2：</w:t>
      </w:r>
      <w:r>
        <w:rPr>
          <w:rFonts w:hint="eastAsia" w:hAnsi="宋体" w:cs="宋体"/>
          <w:szCs w:val="21"/>
          <w:lang w:eastAsia="zh-Hans"/>
        </w:rPr>
        <w:t>培养学生的时政文献阅读能力与翻译能力</w:t>
      </w:r>
      <w:r>
        <w:rPr>
          <w:rFonts w:hint="eastAsia" w:hAnsi="宋体" w:cs="宋体"/>
          <w:kern w:val="0"/>
          <w:szCs w:val="21"/>
          <w:lang w:eastAsia="zh-Hans"/>
        </w:rPr>
        <w:t>。</w:t>
      </w:r>
    </w:p>
    <w:p>
      <w:pPr>
        <w:pStyle w:val="2"/>
        <w:spacing w:before="156" w:beforeLines="50" w:after="156" w:afterLines="50"/>
        <w:ind w:firstLine="420" w:firstLineChars="200"/>
        <w:rPr>
          <w:rFonts w:hAnsi="宋体" w:cs="宋体"/>
          <w:lang w:eastAsia="zh-Hans"/>
        </w:rPr>
      </w:pPr>
      <w:r>
        <w:rPr>
          <w:rFonts w:hint="eastAsia" w:hAnsi="宋体" w:cs="宋体"/>
        </w:rPr>
        <w:t>2．1</w:t>
      </w:r>
      <w:r>
        <w:rPr>
          <w:rFonts w:hint="eastAsia" w:hAnsi="宋体" w:cs="宋体"/>
          <w:lang w:eastAsia="zh-Hans"/>
        </w:rPr>
        <w:t>能够自主阅读时政文献，深刻理解当代中国的发展与成就。</w:t>
      </w:r>
    </w:p>
    <w:p>
      <w:pPr>
        <w:pStyle w:val="2"/>
        <w:spacing w:before="156" w:beforeLines="50" w:after="156" w:afterLines="50"/>
        <w:ind w:firstLine="420" w:firstLineChars="200"/>
        <w:rPr>
          <w:rFonts w:hAnsi="宋体" w:cs="宋体"/>
          <w:lang w:eastAsia="zh-Hans"/>
        </w:rPr>
      </w:pPr>
      <w:r>
        <w:rPr>
          <w:rFonts w:hAnsi="宋体" w:cs="宋体"/>
        </w:rPr>
        <w:t>2</w:t>
      </w:r>
      <w:r>
        <w:rPr>
          <w:rFonts w:hint="eastAsia" w:hAnsi="宋体" w:cs="宋体"/>
        </w:rPr>
        <w:t>．2</w:t>
      </w:r>
      <w:r>
        <w:rPr>
          <w:rFonts w:hint="eastAsia" w:hAnsi="宋体" w:cs="宋体"/>
          <w:lang w:eastAsia="zh-Hans"/>
        </w:rPr>
        <w:t>掌握与中国道路和中国智慧相关的俄语词汇及表达。</w:t>
      </w:r>
    </w:p>
    <w:p>
      <w:pPr>
        <w:pStyle w:val="2"/>
        <w:spacing w:before="156" w:beforeLines="50" w:after="156" w:afterLines="50"/>
        <w:ind w:left="420" w:leftChars="200"/>
        <w:rPr>
          <w:rFonts w:hAnsi="宋体" w:cs="宋体"/>
          <w:szCs w:val="21"/>
          <w:lang w:eastAsia="zh-Hans"/>
        </w:rPr>
      </w:pPr>
      <w:r>
        <w:rPr>
          <w:rFonts w:hint="eastAsia" w:hAnsi="宋体" w:cs="宋体"/>
          <w:b/>
        </w:rPr>
        <w:t>课程目标3：</w:t>
      </w:r>
      <w:r>
        <w:rPr>
          <w:rFonts w:hint="eastAsia" w:hAnsi="宋体" w:cs="宋体"/>
          <w:szCs w:val="21"/>
          <w:lang w:eastAsia="zh-Hans"/>
        </w:rPr>
        <w:t>提高思辨能力、跨文化能力和国际传播能力。</w:t>
      </w:r>
    </w:p>
    <w:p>
      <w:pPr>
        <w:pStyle w:val="2"/>
        <w:spacing w:before="156" w:beforeLines="50" w:after="156" w:afterLines="50"/>
        <w:ind w:left="420" w:leftChars="200"/>
        <w:rPr>
          <w:rFonts w:hAnsi="宋体" w:cs="宋体"/>
          <w:lang w:eastAsia="zh-Hans"/>
        </w:rPr>
      </w:pPr>
      <w:r>
        <w:rPr>
          <w:rFonts w:hAnsi="宋体" w:cs="宋体"/>
        </w:rPr>
        <w:t>3</w:t>
      </w:r>
      <w:r>
        <w:rPr>
          <w:rFonts w:hint="eastAsia" w:hAnsi="宋体" w:cs="宋体"/>
        </w:rPr>
        <w:t>．1</w:t>
      </w:r>
      <w:r>
        <w:rPr>
          <w:rFonts w:hint="eastAsia" w:hAnsi="宋体" w:cs="宋体"/>
          <w:lang w:eastAsia="zh-Hans"/>
        </w:rPr>
        <w:t>从多元视角理解中国理论和中国实践。</w:t>
      </w:r>
    </w:p>
    <w:p>
      <w:pPr>
        <w:pStyle w:val="2"/>
        <w:spacing w:before="156" w:beforeLines="50" w:after="156" w:afterLines="50"/>
        <w:ind w:firstLine="420" w:firstLineChars="200"/>
        <w:rPr>
          <w:rFonts w:hAnsi="宋体" w:cs="宋体"/>
          <w:szCs w:val="21"/>
          <w:lang w:eastAsia="zh-Hans"/>
        </w:rPr>
      </w:pPr>
      <w:r>
        <w:rPr>
          <w:rFonts w:hAnsi="宋体" w:cs="宋体"/>
        </w:rPr>
        <w:t>3</w:t>
      </w:r>
      <w:r>
        <w:rPr>
          <w:rFonts w:hint="eastAsia" w:hAnsi="宋体" w:cs="宋体"/>
        </w:rPr>
        <w:t>．2</w:t>
      </w:r>
      <w:r>
        <w:rPr>
          <w:rFonts w:hint="eastAsia" w:hAnsi="宋体" w:cs="宋体"/>
          <w:lang w:eastAsia="zh-Hans"/>
        </w:rPr>
        <w:t>拓展国际视野，提高用俄语讲好中国故事的能力。</w:t>
      </w:r>
    </w:p>
    <w:p>
      <w:pPr>
        <w:pStyle w:val="2"/>
        <w:spacing w:before="156" w:beforeLines="50" w:after="156" w:afterLines="50"/>
        <w:ind w:firstLine="240" w:firstLineChars="1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96"/>
        <w:gridCol w:w="2450"/>
        <w:gridCol w:w="3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396"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2450"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3919"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396" w:type="dxa"/>
            <w:vAlign w:val="center"/>
          </w:tcPr>
          <w:p>
            <w:pPr>
              <w:pStyle w:val="2"/>
              <w:spacing w:before="156" w:beforeLines="50" w:after="156" w:afterLines="50"/>
              <w:jc w:val="center"/>
              <w:rPr>
                <w:rFonts w:hAnsi="宋体" w:cs="宋体"/>
              </w:rPr>
            </w:pPr>
            <w:r>
              <w:rPr>
                <w:rFonts w:hint="eastAsia" w:hAnsi="宋体" w:cs="宋体"/>
              </w:rPr>
              <w:t>1.1</w:t>
            </w:r>
          </w:p>
        </w:tc>
        <w:tc>
          <w:tcPr>
            <w:tcW w:w="2450" w:type="dxa"/>
            <w:vAlign w:val="center"/>
          </w:tcPr>
          <w:p>
            <w:pPr>
              <w:pStyle w:val="2"/>
              <w:spacing w:before="156" w:beforeLines="50" w:after="156" w:afterLines="50"/>
              <w:jc w:val="center"/>
              <w:rPr>
                <w:rFonts w:hAnsi="宋体" w:cs="宋体"/>
                <w:lang w:eastAsia="zh-Hans"/>
              </w:rPr>
            </w:pPr>
            <w:r>
              <w:rPr>
                <w:rFonts w:hint="eastAsia" w:hAnsi="宋体" w:cs="宋体"/>
                <w:lang w:eastAsia="zh-Hans"/>
              </w:rPr>
              <w:t>教材</w:t>
            </w:r>
            <w:r>
              <w:rPr>
                <w:rFonts w:hAnsi="宋体" w:cs="宋体"/>
                <w:lang w:eastAsia="zh-Hans"/>
              </w:rPr>
              <w:t>1</w:t>
            </w:r>
            <w:r>
              <w:rPr>
                <w:rFonts w:hint="eastAsia" w:hAnsi="宋体" w:cs="宋体"/>
                <w:lang w:eastAsia="zh-Hans"/>
              </w:rPr>
              <w:t>中的课文</w:t>
            </w:r>
          </w:p>
        </w:tc>
        <w:tc>
          <w:tcPr>
            <w:tcW w:w="3919" w:type="dxa"/>
            <w:vAlign w:val="center"/>
          </w:tcPr>
          <w:p>
            <w:pPr>
              <w:pStyle w:val="2"/>
              <w:spacing w:before="156" w:beforeLines="50" w:after="156" w:afterLines="50"/>
              <w:rPr>
                <w:rFonts w:hAnsi="宋体" w:cs="宋体"/>
              </w:rPr>
            </w:pPr>
            <w:r>
              <w:rPr>
                <w:rFonts w:hint="eastAsia" w:hAnsi="宋体" w:cs="宋体"/>
                <w:kern w:val="0"/>
                <w:szCs w:val="21"/>
              </w:rPr>
              <w:t>毕业要求2：</w:t>
            </w:r>
            <w:r>
              <w:rPr>
                <w:rFonts w:hint="eastAsia" w:hAnsi="宋体" w:cs="宋体"/>
                <w:szCs w:val="21"/>
              </w:rPr>
              <w:t>掌握俄语语言知识，具备俄语的听、说、读、写、译技能，以及较强的俄语综合运用能力</w:t>
            </w:r>
            <w:r>
              <w:rPr>
                <w:rFonts w:hint="eastAsia" w:hAnsi="宋体"/>
                <w:szCs w:val="21"/>
                <w:lang w:val="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396" w:type="dxa"/>
            <w:vAlign w:val="center"/>
          </w:tcPr>
          <w:p>
            <w:pPr>
              <w:pStyle w:val="2"/>
              <w:spacing w:before="156" w:beforeLines="50" w:after="156" w:afterLines="50"/>
              <w:jc w:val="center"/>
              <w:rPr>
                <w:rFonts w:hAnsi="宋体" w:cs="宋体"/>
              </w:rPr>
            </w:pPr>
            <w:r>
              <w:rPr>
                <w:rFonts w:hint="eastAsia" w:hAnsi="宋体" w:cs="宋体"/>
              </w:rPr>
              <w:t>1.2</w:t>
            </w:r>
          </w:p>
        </w:tc>
        <w:tc>
          <w:tcPr>
            <w:tcW w:w="2450" w:type="dxa"/>
            <w:vAlign w:val="center"/>
          </w:tcPr>
          <w:p>
            <w:pPr>
              <w:pStyle w:val="2"/>
              <w:spacing w:before="156" w:beforeLines="50" w:after="156" w:afterLines="50"/>
              <w:jc w:val="center"/>
              <w:rPr>
                <w:rFonts w:hAnsi="宋体" w:cs="宋体"/>
                <w:lang w:eastAsia="zh-Hans"/>
              </w:rPr>
            </w:pPr>
            <w:r>
              <w:rPr>
                <w:rFonts w:hint="eastAsia" w:hAnsi="宋体" w:cs="宋体"/>
                <w:lang w:eastAsia="zh-Hans"/>
              </w:rPr>
              <w:t>教材</w:t>
            </w:r>
            <w:r>
              <w:rPr>
                <w:rFonts w:hAnsi="宋体" w:cs="宋体"/>
                <w:lang w:eastAsia="zh-Hans"/>
              </w:rPr>
              <w:t>1</w:t>
            </w:r>
            <w:r>
              <w:rPr>
                <w:rFonts w:hint="eastAsia" w:hAnsi="宋体" w:cs="宋体"/>
                <w:lang w:eastAsia="zh-Hans"/>
              </w:rPr>
              <w:t>中的课文</w:t>
            </w:r>
          </w:p>
        </w:tc>
        <w:tc>
          <w:tcPr>
            <w:tcW w:w="3919" w:type="dxa"/>
            <w:vAlign w:val="center"/>
          </w:tcPr>
          <w:p>
            <w:pPr>
              <w:pStyle w:val="2"/>
              <w:spacing w:before="156" w:beforeLines="50" w:after="156" w:afterLines="50"/>
              <w:rPr>
                <w:rFonts w:hAnsi="宋体" w:cs="宋体"/>
              </w:rPr>
            </w:pPr>
            <w:r>
              <w:rPr>
                <w:rFonts w:hint="eastAsia" w:hAnsi="宋体" w:cs="宋体"/>
                <w:kern w:val="0"/>
                <w:szCs w:val="21"/>
              </w:rPr>
              <w:t>毕业要求5：</w:t>
            </w:r>
            <w:r>
              <w:rPr>
                <w:rFonts w:hint="eastAsia" w:hAnsi="宋体" w:cs="宋体"/>
                <w:szCs w:val="21"/>
              </w:rPr>
              <w:t>具备获取和更新专业知识的学习能力，以及一定的终身学习能力</w:t>
            </w:r>
            <w:r>
              <w:rPr>
                <w:rFonts w:hint="eastAsia"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396" w:type="dxa"/>
            <w:vAlign w:val="center"/>
          </w:tcPr>
          <w:p>
            <w:pPr>
              <w:pStyle w:val="2"/>
              <w:spacing w:before="156" w:beforeLines="50" w:after="156" w:afterLines="50"/>
              <w:jc w:val="center"/>
              <w:rPr>
                <w:rFonts w:hAnsi="宋体" w:cs="宋体"/>
              </w:rPr>
            </w:pPr>
            <w:r>
              <w:rPr>
                <w:rFonts w:hint="eastAsia" w:hAnsi="宋体" w:cs="宋体"/>
              </w:rPr>
              <w:t>2.1</w:t>
            </w:r>
          </w:p>
        </w:tc>
        <w:tc>
          <w:tcPr>
            <w:tcW w:w="2450" w:type="dxa"/>
            <w:vAlign w:val="center"/>
          </w:tcPr>
          <w:p>
            <w:pPr>
              <w:pStyle w:val="2"/>
              <w:spacing w:before="156" w:beforeLines="50" w:after="156" w:afterLines="50"/>
              <w:jc w:val="center"/>
              <w:rPr>
                <w:rFonts w:hAnsi="宋体" w:cs="宋体"/>
                <w:lang w:eastAsia="zh-Hans"/>
              </w:rPr>
            </w:pPr>
            <w:r>
              <w:rPr>
                <w:rFonts w:hint="eastAsia" w:hAnsi="宋体" w:cs="宋体"/>
                <w:lang w:eastAsia="zh-Hans"/>
              </w:rPr>
              <w:t>教材</w:t>
            </w:r>
            <w:r>
              <w:rPr>
                <w:rFonts w:hAnsi="宋体" w:cs="宋体"/>
                <w:lang w:eastAsia="zh-Hans"/>
              </w:rPr>
              <w:t>2</w:t>
            </w:r>
            <w:r>
              <w:rPr>
                <w:rFonts w:hint="eastAsia" w:hAnsi="宋体" w:cs="宋体"/>
                <w:lang w:eastAsia="zh-Hans"/>
              </w:rPr>
              <w:t>中的课文</w:t>
            </w:r>
          </w:p>
        </w:tc>
        <w:tc>
          <w:tcPr>
            <w:tcW w:w="3919" w:type="dxa"/>
            <w:vAlign w:val="center"/>
          </w:tcPr>
          <w:p>
            <w:pPr>
              <w:pStyle w:val="2"/>
              <w:spacing w:before="156" w:beforeLines="50" w:after="156" w:afterLines="50"/>
              <w:rPr>
                <w:rFonts w:hAnsi="宋体" w:cs="宋体"/>
              </w:rPr>
            </w:pPr>
            <w:r>
              <w:rPr>
                <w:rFonts w:hint="eastAsia" w:hAnsi="宋体" w:cs="宋体"/>
                <w:kern w:val="0"/>
                <w:szCs w:val="21"/>
              </w:rPr>
              <w:t>毕业要求5：</w:t>
            </w:r>
            <w:r>
              <w:rPr>
                <w:rFonts w:hint="eastAsia" w:hAnsi="宋体" w:cs="宋体"/>
                <w:szCs w:val="21"/>
              </w:rPr>
              <w:t>具备获取和更新专业知识的学习能力，以及一定的终身学习能力</w:t>
            </w:r>
            <w:r>
              <w:rPr>
                <w:rFonts w:hint="eastAsia"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396" w:type="dxa"/>
            <w:vAlign w:val="center"/>
          </w:tcPr>
          <w:p>
            <w:pPr>
              <w:pStyle w:val="2"/>
              <w:spacing w:before="156" w:beforeLines="50" w:after="156" w:afterLines="50"/>
              <w:jc w:val="center"/>
              <w:rPr>
                <w:rFonts w:hAnsi="宋体" w:cs="宋体"/>
              </w:rPr>
            </w:pPr>
            <w:r>
              <w:rPr>
                <w:rFonts w:hint="eastAsia" w:hAnsi="宋体" w:cs="宋体"/>
              </w:rPr>
              <w:t>2.2</w:t>
            </w:r>
          </w:p>
        </w:tc>
        <w:tc>
          <w:tcPr>
            <w:tcW w:w="2450" w:type="dxa"/>
            <w:vAlign w:val="center"/>
          </w:tcPr>
          <w:p>
            <w:pPr>
              <w:pStyle w:val="2"/>
              <w:spacing w:before="156" w:beforeLines="50" w:after="156" w:afterLines="50"/>
              <w:jc w:val="center"/>
              <w:rPr>
                <w:rFonts w:ascii="黑体" w:hAnsi="宋体"/>
                <w:b/>
                <w:bCs/>
                <w:szCs w:val="21"/>
                <w:lang w:eastAsia="zh-Hans"/>
              </w:rPr>
            </w:pPr>
            <w:r>
              <w:rPr>
                <w:rFonts w:hint="eastAsia" w:hAnsi="宋体" w:cs="宋体"/>
                <w:szCs w:val="21"/>
                <w:lang w:eastAsia="zh-Hans"/>
              </w:rPr>
              <w:t>教材2中的课文</w:t>
            </w:r>
          </w:p>
        </w:tc>
        <w:tc>
          <w:tcPr>
            <w:tcW w:w="3919" w:type="dxa"/>
            <w:vAlign w:val="center"/>
          </w:tcPr>
          <w:p>
            <w:pPr>
              <w:pStyle w:val="2"/>
              <w:spacing w:before="156" w:beforeLines="50" w:after="156" w:afterLines="50"/>
              <w:rPr>
                <w:rFonts w:hAnsi="宋体" w:cs="宋体"/>
              </w:rPr>
            </w:pPr>
            <w:r>
              <w:rPr>
                <w:rFonts w:hint="eastAsia" w:hAnsi="宋体" w:cs="宋体"/>
                <w:kern w:val="0"/>
                <w:szCs w:val="21"/>
              </w:rPr>
              <w:t>毕业要求6：</w:t>
            </w:r>
            <w:r>
              <w:rPr>
                <w:rFonts w:hint="eastAsia" w:hAnsi="宋体" w:cs="宋体"/>
                <w:szCs w:val="21"/>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396" w:type="dxa"/>
            <w:vAlign w:val="center"/>
          </w:tcPr>
          <w:p>
            <w:pPr>
              <w:pStyle w:val="2"/>
              <w:spacing w:before="156" w:beforeLines="50" w:after="156" w:afterLines="50"/>
              <w:jc w:val="center"/>
              <w:rPr>
                <w:rFonts w:hAnsi="宋体" w:cs="宋体"/>
              </w:rPr>
            </w:pPr>
            <w:r>
              <w:rPr>
                <w:rFonts w:hAnsi="宋体" w:cs="宋体"/>
              </w:rPr>
              <w:t>3</w:t>
            </w:r>
            <w:r>
              <w:rPr>
                <w:rFonts w:hint="eastAsia" w:hAnsi="宋体" w:cs="宋体"/>
              </w:rPr>
              <w:t>.</w:t>
            </w:r>
            <w:r>
              <w:rPr>
                <w:rFonts w:hAnsi="宋体" w:cs="宋体"/>
              </w:rPr>
              <w:t>1</w:t>
            </w:r>
          </w:p>
        </w:tc>
        <w:tc>
          <w:tcPr>
            <w:tcW w:w="2450" w:type="dxa"/>
            <w:vAlign w:val="center"/>
          </w:tcPr>
          <w:p>
            <w:pPr>
              <w:pStyle w:val="2"/>
              <w:spacing w:before="156" w:beforeLines="50" w:after="156" w:afterLines="50"/>
              <w:jc w:val="center"/>
              <w:rPr>
                <w:rFonts w:ascii="黑体" w:hAnsi="宋体"/>
                <w:b/>
                <w:bCs/>
                <w:szCs w:val="21"/>
                <w:lang w:eastAsia="zh-Hans"/>
              </w:rPr>
            </w:pPr>
            <w:r>
              <w:rPr>
                <w:rFonts w:hint="eastAsia" w:hAnsi="宋体" w:cs="宋体"/>
                <w:szCs w:val="21"/>
                <w:lang w:eastAsia="zh-Hans"/>
              </w:rPr>
              <w:t>教材2中的课文</w:t>
            </w:r>
          </w:p>
        </w:tc>
        <w:tc>
          <w:tcPr>
            <w:tcW w:w="3919" w:type="dxa"/>
            <w:vAlign w:val="center"/>
          </w:tcPr>
          <w:p>
            <w:pPr>
              <w:pStyle w:val="2"/>
              <w:spacing w:before="156" w:beforeLines="50" w:after="156" w:afterLines="50"/>
              <w:rPr>
                <w:rFonts w:hAnsi="宋体" w:cs="宋体"/>
              </w:rPr>
            </w:pPr>
            <w:r>
              <w:rPr>
                <w:rFonts w:hint="eastAsia" w:hAnsi="宋体" w:cs="宋体"/>
                <w:kern w:val="0"/>
                <w:szCs w:val="21"/>
              </w:rPr>
              <w:t>毕业要求4：</w:t>
            </w:r>
            <w:r>
              <w:rPr>
                <w:rFonts w:hint="eastAsia" w:hAnsi="宋体" w:cs="宋体"/>
              </w:rPr>
              <w:t>理解当代中国，发出中国声音，讲好中国故事，</w:t>
            </w:r>
            <w:r>
              <w:rPr>
                <w:rFonts w:hint="eastAsia" w:hAnsi="宋体" w:cs="宋体"/>
                <w:szCs w:val="21"/>
              </w:rPr>
              <w:t>具备跨文化知识和相关人文社科知识，具备较强的跨文化交际能力。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1302" w:type="dxa"/>
            <w:vMerge w:val="continue"/>
            <w:vAlign w:val="center"/>
          </w:tcPr>
          <w:p>
            <w:pPr>
              <w:pStyle w:val="2"/>
              <w:spacing w:before="156" w:beforeLines="50" w:after="156" w:afterLines="50"/>
              <w:jc w:val="center"/>
            </w:pPr>
          </w:p>
        </w:tc>
        <w:tc>
          <w:tcPr>
            <w:tcW w:w="1396" w:type="dxa"/>
            <w:vAlign w:val="center"/>
          </w:tcPr>
          <w:p>
            <w:pPr>
              <w:pStyle w:val="2"/>
              <w:spacing w:before="156" w:beforeLines="50" w:after="156" w:afterLines="50"/>
              <w:jc w:val="center"/>
              <w:rPr>
                <w:rFonts w:hAnsi="宋体" w:cs="宋体"/>
                <w:szCs w:val="21"/>
              </w:rPr>
            </w:pPr>
            <w:r>
              <w:rPr>
                <w:rFonts w:hAnsi="宋体" w:cs="宋体"/>
              </w:rPr>
              <w:t>3</w:t>
            </w:r>
            <w:r>
              <w:rPr>
                <w:rFonts w:hint="eastAsia" w:hAnsi="宋体" w:cs="宋体"/>
              </w:rPr>
              <w:t>.2</w:t>
            </w:r>
          </w:p>
        </w:tc>
        <w:tc>
          <w:tcPr>
            <w:tcW w:w="2450" w:type="dxa"/>
            <w:vAlign w:val="center"/>
          </w:tcPr>
          <w:p>
            <w:pPr>
              <w:pStyle w:val="2"/>
              <w:spacing w:before="156" w:beforeLines="50" w:after="156" w:afterLines="50"/>
              <w:jc w:val="center"/>
              <w:rPr>
                <w:rFonts w:hAnsi="宋体" w:cs="宋体"/>
                <w:szCs w:val="21"/>
                <w:lang w:eastAsia="zh-Hans"/>
              </w:rPr>
            </w:pPr>
            <w:r>
              <w:rPr>
                <w:rFonts w:hint="eastAsia" w:hAnsi="宋体" w:cs="宋体"/>
                <w:szCs w:val="21"/>
                <w:lang w:eastAsia="zh-Hans"/>
              </w:rPr>
              <w:t>教材</w:t>
            </w:r>
            <w:r>
              <w:rPr>
                <w:rFonts w:hAnsi="宋体" w:cs="宋体"/>
                <w:szCs w:val="21"/>
                <w:lang w:eastAsia="zh-Hans"/>
              </w:rPr>
              <w:t>2</w:t>
            </w:r>
            <w:r>
              <w:rPr>
                <w:rFonts w:hint="eastAsia" w:hAnsi="宋体" w:cs="宋体"/>
                <w:szCs w:val="21"/>
                <w:lang w:eastAsia="zh-Hans"/>
              </w:rPr>
              <w:t>中的课文</w:t>
            </w:r>
          </w:p>
        </w:tc>
        <w:tc>
          <w:tcPr>
            <w:tcW w:w="3919" w:type="dxa"/>
            <w:vAlign w:val="center"/>
          </w:tcPr>
          <w:p>
            <w:pPr>
              <w:pStyle w:val="2"/>
              <w:spacing w:before="156" w:beforeLines="50" w:after="156" w:afterLines="50"/>
              <w:rPr>
                <w:rFonts w:hAnsi="宋体" w:cs="宋体"/>
              </w:rPr>
            </w:pPr>
            <w:r>
              <w:rPr>
                <w:rFonts w:hint="eastAsia" w:hAnsi="宋体" w:cs="宋体"/>
                <w:kern w:val="0"/>
                <w:szCs w:val="21"/>
              </w:rPr>
              <w:t>毕业要求4：</w:t>
            </w:r>
            <w:r>
              <w:rPr>
                <w:rFonts w:hint="eastAsia" w:hAnsi="宋体" w:cs="宋体"/>
              </w:rPr>
              <w:t>理解当代中国，发出中国声音，讲好中国故事，</w:t>
            </w:r>
            <w:r>
              <w:rPr>
                <w:rFonts w:hint="eastAsia" w:hAnsi="宋体" w:cs="宋体"/>
                <w:szCs w:val="21"/>
              </w:rPr>
              <w:t>具备跨文化知识和相关人文社科知识，具备较强的跨文化交际能力。</w:t>
            </w:r>
          </w:p>
        </w:tc>
      </w:tr>
    </w:tbl>
    <w:p>
      <w:pPr>
        <w:spacing w:before="156" w:beforeLines="50" w:after="156" w:afterLines="50"/>
        <w:ind w:firstLine="281" w:firstLineChars="1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pPr>
      <w:r>
        <w:rPr>
          <w:rFonts w:hint="eastAsia" w:ascii="黑体" w:hAnsi="黑体" w:eastAsia="黑体" w:cs="Times New Roman"/>
          <w:b/>
          <w:sz w:val="24"/>
          <w:szCs w:val="24"/>
        </w:rPr>
        <w:t>第一章</w:t>
      </w:r>
      <w:r>
        <w:rPr>
          <w:rFonts w:ascii="Times New Roman Regular" w:hAnsi="Times New Roman Regular" w:eastAsia="黑体" w:cs="Times New Roman Regular"/>
          <w:b/>
          <w:sz w:val="24"/>
          <w:szCs w:val="24"/>
        </w:rPr>
        <w:t xml:space="preserve"> Досуг и увлечения</w:t>
      </w:r>
    </w:p>
    <w:p>
      <w:pPr>
        <w:widowControl/>
        <w:spacing w:before="156" w:beforeLines="50" w:after="156" w:afterLines="50"/>
        <w:ind w:firstLine="420" w:firstLineChars="200"/>
        <w:jc w:val="left"/>
        <w:rPr>
          <w:rFonts w:ascii="宋体" w:hAnsi="宋体" w:eastAsia="宋体"/>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：了解俄罗斯人的娱乐消遣方式。</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：掌握相关的文化背景知识和俄语词汇。</w:t>
      </w:r>
    </w:p>
    <w:p>
      <w:pPr>
        <w:widowControl/>
        <w:spacing w:before="156" w:beforeLines="50" w:after="156" w:afterLines="50"/>
        <w:ind w:left="1470" w:leftChars="200" w:hanging="1050" w:hangingChars="500"/>
        <w:jc w:val="left"/>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宋体" w:cs="Times New Roman Regular"/>
          <w:kern w:val="0"/>
          <w:szCs w:val="21"/>
          <w:lang w:eastAsia="zh-Hans"/>
        </w:rPr>
        <w:t>Урок1 Отдых на природе; Урок 2 С лёгким паром!</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w:t>
      </w:r>
      <w:r>
        <w:rPr>
          <w:rFonts w:hint="eastAsia" w:ascii="宋体" w:hAnsi="宋体" w:eastAsia="宋体" w:cs="TimesNewRomanPSMT"/>
          <w:kern w:val="0"/>
          <w:szCs w:val="21"/>
        </w:rPr>
        <w:t>课堂</w:t>
      </w:r>
      <w:r>
        <w:rPr>
          <w:rFonts w:hint="eastAsia" w:ascii="宋体" w:hAnsi="宋体" w:eastAsia="宋体" w:cs="TimesNewRomanPSMT"/>
          <w:kern w:val="0"/>
          <w:szCs w:val="21"/>
          <w:lang w:eastAsia="zh-Hans"/>
        </w:rPr>
        <w:t>互动，</w:t>
      </w:r>
      <w:r>
        <w:rPr>
          <w:rFonts w:hint="eastAsia" w:ascii="宋体" w:hAnsi="宋体" w:eastAsia="宋体" w:cs="TimesNewRomanPSMT"/>
          <w:kern w:val="0"/>
          <w:szCs w:val="21"/>
        </w:rPr>
        <w:t>课后</w:t>
      </w:r>
      <w:r>
        <w:rPr>
          <w:rFonts w:hint="eastAsia" w:ascii="宋体" w:hAnsi="宋体" w:eastAsia="宋体" w:cs="TimesNewRomanPSMT"/>
          <w:kern w:val="0"/>
          <w:szCs w:val="21"/>
          <w:lang w:eastAsia="zh-Hans"/>
        </w:rPr>
        <w:t>练习。</w:t>
      </w:r>
    </w:p>
    <w:p>
      <w:pPr>
        <w:widowControl/>
        <w:spacing w:before="156" w:beforeLines="50" w:after="156" w:afterLines="50"/>
        <w:ind w:firstLine="482" w:firstLineChars="200"/>
        <w:jc w:val="left"/>
        <w:rPr>
          <w:rFonts w:hint="eastAsia" w:ascii="TimesNewRomanPSMT" w:hAnsi="TimesNewRomanPSMT" w:cs="TimesNewRomanPSMT"/>
          <w:b/>
          <w:bCs/>
          <w:kern w:val="0"/>
          <w:sz w:val="24"/>
          <w:szCs w:val="24"/>
          <w:lang w:val="ru-RU"/>
        </w:rPr>
      </w:pPr>
      <w:r>
        <w:rPr>
          <w:rFonts w:hint="eastAsia" w:ascii="黑体" w:hAnsi="黑体" w:eastAsia="黑体" w:cs="Times New Roman"/>
          <w:b/>
          <w:sz w:val="24"/>
          <w:szCs w:val="24"/>
        </w:rPr>
        <w:t>第二章</w:t>
      </w:r>
      <w:r>
        <w:rPr>
          <w:rFonts w:hint="eastAsia" w:ascii="黑体" w:hAnsi="黑体" w:eastAsia="黑体" w:cs="Times New Roman"/>
          <w:b/>
          <w:sz w:val="24"/>
          <w:szCs w:val="24"/>
          <w:lang w:val="ru-RU"/>
        </w:rPr>
        <w:t xml:space="preserve"> </w:t>
      </w:r>
      <w:r>
        <w:rPr>
          <w:rFonts w:ascii="Times New Roman Regular" w:hAnsi="Times New Roman Regular" w:eastAsia="黑体" w:cs="Times New Roman Regular"/>
          <w:b/>
          <w:bCs/>
          <w:sz w:val="24"/>
          <w:szCs w:val="24"/>
          <w:lang w:val="ru-RU"/>
        </w:rPr>
        <w:t xml:space="preserve"> Выбор вуза и устройство на работу</w:t>
      </w:r>
    </w:p>
    <w:p>
      <w:pPr>
        <w:widowControl/>
        <w:spacing w:before="156" w:beforeLines="50" w:after="156" w:afterLines="50"/>
        <w:ind w:firstLine="420" w:firstLineChars="200"/>
        <w:jc w:val="left"/>
        <w:rPr>
          <w:rFonts w:ascii="宋体" w:hAnsi="宋体" w:eastAsia="宋体"/>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：了解求职时的礼仪，掌握相关词汇。</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：掌握求职信的写作格式。</w:t>
      </w:r>
    </w:p>
    <w:p>
      <w:pPr>
        <w:widowControl/>
        <w:spacing w:before="156" w:beforeLines="50" w:after="156" w:afterLines="50"/>
        <w:ind w:firstLine="420" w:firstLineChars="200"/>
        <w:jc w:val="left"/>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宋体" w:cs="Times New Roman Regular"/>
          <w:kern w:val="0"/>
          <w:szCs w:val="21"/>
          <w:lang w:eastAsia="zh-Hans"/>
        </w:rPr>
        <w:t>Урок2 Как вести себя при устройстве на работу?</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：课堂互动，课后练习。</w:t>
      </w:r>
    </w:p>
    <w:p>
      <w:pPr>
        <w:widowControl/>
        <w:spacing w:before="156" w:beforeLines="50" w:after="156" w:afterLines="50"/>
        <w:ind w:firstLine="482" w:firstLineChars="200"/>
        <w:jc w:val="left"/>
        <w:rPr>
          <w:rFonts w:hint="eastAsia" w:ascii="TimesNewRomanPSMT" w:hAnsi="TimesNewRomanPSMT" w:cs="TimesNewRomanPSMT"/>
          <w:b/>
          <w:kern w:val="0"/>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eastAsia="zh-Hans"/>
        </w:rPr>
        <w:t>三</w:t>
      </w:r>
      <w:r>
        <w:rPr>
          <w:rFonts w:hint="eastAsia" w:ascii="黑体" w:hAnsi="黑体" w:eastAsia="黑体" w:cs="Times New Roman"/>
          <w:b/>
          <w:sz w:val="24"/>
          <w:szCs w:val="24"/>
        </w:rPr>
        <w:t xml:space="preserve">章 </w:t>
      </w:r>
      <w:r>
        <w:rPr>
          <w:rFonts w:ascii="Times New Roman Regular" w:hAnsi="Times New Roman Regular" w:eastAsia="黑体" w:cs="Times New Roman Regular"/>
          <w:b/>
          <w:sz w:val="24"/>
          <w:szCs w:val="24"/>
        </w:rPr>
        <w:t xml:space="preserve"> </w:t>
      </w:r>
      <w:r>
        <w:rPr>
          <w:rFonts w:ascii="Times New Roman Regular" w:hAnsi="Times New Roman Regular" w:eastAsia="宋体" w:cs="Times New Roman Regular"/>
          <w:b/>
          <w:sz w:val="24"/>
          <w:szCs w:val="24"/>
        </w:rPr>
        <w:t>Мода</w:t>
      </w:r>
    </w:p>
    <w:p>
      <w:pPr>
        <w:widowControl/>
        <w:spacing w:before="156" w:beforeLines="50" w:after="156" w:afterLines="50"/>
        <w:ind w:firstLine="420" w:firstLineChars="200"/>
        <w:jc w:val="left"/>
        <w:rPr>
          <w:rFonts w:ascii="宋体" w:hAnsi="宋体" w:eastAsia="宋体"/>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：引导学生理解“时尚”的文化涵义。</w:t>
      </w:r>
    </w:p>
    <w:p>
      <w:pPr>
        <w:widowControl/>
        <w:spacing w:before="156" w:beforeLines="50" w:after="156" w:afterLines="50"/>
        <w:ind w:left="1680" w:leftChars="200" w:hanging="1260" w:hangingChars="6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：掌握跟服饰礼仪相关的俄语表达。</w:t>
      </w:r>
    </w:p>
    <w:p>
      <w:pPr>
        <w:widowControl/>
        <w:spacing w:before="156" w:beforeLines="50" w:after="156" w:afterLines="50"/>
        <w:ind w:firstLine="420" w:firstLineChars="200"/>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宋体" w:cs="Times New Roman Regular"/>
          <w:kern w:val="0"/>
          <w:szCs w:val="21"/>
          <w:lang w:eastAsia="zh-Hans"/>
        </w:rPr>
        <w:t>У</w:t>
      </w:r>
      <w:r>
        <w:rPr>
          <w:rFonts w:ascii="Times New Roman Regular" w:hAnsi="Times New Roman Regular" w:eastAsia="宋体" w:cs="Times New Roman Regular"/>
          <w:szCs w:val="21"/>
        </w:rPr>
        <w:t>рок 2 Одежда для карьеры</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：课堂互动，课后练习。</w:t>
      </w:r>
    </w:p>
    <w:p>
      <w:pPr>
        <w:widowControl/>
        <w:spacing w:before="156" w:beforeLines="50" w:after="156" w:afterLines="50"/>
        <w:ind w:firstLine="482" w:firstLineChars="200"/>
        <w:jc w:val="left"/>
        <w:rPr>
          <w:rFonts w:hint="eastAsia" w:ascii="TimesNewRomanPSMT" w:hAnsi="TimesNewRomanPSMT" w:cs="TimesNewRomanPSMT"/>
          <w:b/>
          <w:bCs/>
          <w:kern w:val="0"/>
          <w:sz w:val="24"/>
          <w:szCs w:val="24"/>
          <w:lang w:val="ru-RU"/>
        </w:rPr>
      </w:pPr>
      <w:r>
        <w:rPr>
          <w:rFonts w:hint="eastAsia" w:ascii="黑体" w:hAnsi="黑体" w:eastAsia="黑体" w:cs="Times New Roman"/>
          <w:b/>
          <w:sz w:val="24"/>
          <w:szCs w:val="24"/>
        </w:rPr>
        <w:t>第</w:t>
      </w:r>
      <w:r>
        <w:rPr>
          <w:rFonts w:hint="eastAsia" w:ascii="黑体" w:hAnsi="黑体" w:eastAsia="黑体" w:cs="Times New Roman"/>
          <w:b/>
          <w:sz w:val="24"/>
          <w:szCs w:val="24"/>
          <w:lang w:eastAsia="zh-Hans"/>
        </w:rPr>
        <w:t>四</w:t>
      </w:r>
      <w:r>
        <w:rPr>
          <w:rFonts w:hint="eastAsia" w:ascii="黑体" w:hAnsi="黑体" w:eastAsia="黑体" w:cs="Times New Roman"/>
          <w:b/>
          <w:sz w:val="24"/>
          <w:szCs w:val="24"/>
        </w:rPr>
        <w:t>章</w:t>
      </w:r>
      <w:r>
        <w:rPr>
          <w:rFonts w:hint="eastAsia" w:ascii="黑体" w:hAnsi="黑体" w:eastAsia="黑体" w:cs="Times New Roman"/>
          <w:b/>
          <w:sz w:val="24"/>
          <w:szCs w:val="24"/>
          <w:lang w:val="ru-RU"/>
        </w:rPr>
        <w:t xml:space="preserve"> </w:t>
      </w:r>
      <w:r>
        <w:rPr>
          <w:rFonts w:ascii="Times New Roman Regular" w:hAnsi="Times New Roman Regular" w:eastAsia="黑体" w:cs="Times New Roman Regular"/>
          <w:b/>
          <w:bCs/>
          <w:sz w:val="24"/>
          <w:szCs w:val="24"/>
          <w:lang w:val="ru-RU"/>
        </w:rPr>
        <w:t xml:space="preserve"> Перестройка и Михаил Сергеевич Горбачёв</w:t>
      </w:r>
    </w:p>
    <w:p>
      <w:pPr>
        <w:widowControl/>
        <w:spacing w:before="156" w:beforeLines="50" w:after="156" w:afterLines="50"/>
        <w:ind w:firstLine="420" w:firstLineChars="200"/>
        <w:jc w:val="left"/>
        <w:rPr>
          <w:rFonts w:ascii="宋体" w:hAnsi="宋体" w:eastAsia="宋体"/>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：了解戈尔巴乔夫与</w:t>
      </w:r>
      <w:r>
        <w:rPr>
          <w:rFonts w:ascii="宋体" w:hAnsi="宋体" w:eastAsia="宋体" w:cs="宋体"/>
          <w:kern w:val="0"/>
          <w:szCs w:val="21"/>
          <w:lang w:eastAsia="zh-Hans"/>
        </w:rPr>
        <w:t>1985-1991</w:t>
      </w:r>
      <w:r>
        <w:rPr>
          <w:rFonts w:hint="eastAsia" w:ascii="宋体" w:hAnsi="宋体" w:eastAsia="宋体" w:cs="宋体"/>
          <w:kern w:val="0"/>
          <w:szCs w:val="21"/>
          <w:lang w:eastAsia="zh-Hans"/>
        </w:rPr>
        <w:t>年苏联改革的内容。</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：掌握相关俄语表达。</w:t>
      </w:r>
    </w:p>
    <w:p>
      <w:pPr>
        <w:widowControl/>
        <w:spacing w:before="156" w:beforeLines="50" w:after="156" w:afterLines="50"/>
        <w:ind w:firstLine="420" w:firstLineChars="200"/>
        <w:jc w:val="left"/>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宋体" w:cs="Times New Roman Regular"/>
          <w:kern w:val="0"/>
          <w:szCs w:val="21"/>
          <w:lang w:eastAsia="zh-Hans"/>
        </w:rPr>
        <w:t>Урок1 Перестройка 1985-1991 годов</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color w:val="FF0000"/>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：课堂互动，课后练习。</w:t>
      </w:r>
    </w:p>
    <w:p>
      <w:pPr>
        <w:widowControl/>
        <w:spacing w:before="156" w:beforeLines="50" w:after="156" w:afterLines="50"/>
        <w:ind w:firstLine="482" w:firstLineChars="200"/>
        <w:jc w:val="left"/>
        <w:rPr>
          <w:rFonts w:hint="eastAsia" w:ascii="TimesNewRomanPSMT" w:hAnsi="TimesNewRomanPSMT" w:cs="TimesNewRomanPSMT"/>
          <w:kern w:val="0"/>
          <w:sz w:val="20"/>
          <w:szCs w:val="20"/>
          <w:lang w:val="ru-RU"/>
        </w:rPr>
      </w:pPr>
      <w:r>
        <w:rPr>
          <w:rFonts w:hint="eastAsia" w:ascii="黑体" w:hAnsi="黑体" w:eastAsia="黑体" w:cs="Times New Roman"/>
          <w:b/>
          <w:sz w:val="24"/>
          <w:szCs w:val="24"/>
        </w:rPr>
        <w:t>第</w:t>
      </w:r>
      <w:r>
        <w:rPr>
          <w:rFonts w:hint="eastAsia" w:ascii="黑体" w:hAnsi="黑体" w:eastAsia="黑体" w:cs="Times New Roman"/>
          <w:b/>
          <w:sz w:val="24"/>
          <w:szCs w:val="24"/>
          <w:lang w:eastAsia="zh-Hans"/>
        </w:rPr>
        <w:t>五</w:t>
      </w:r>
      <w:r>
        <w:rPr>
          <w:rFonts w:hint="eastAsia" w:ascii="黑体" w:hAnsi="黑体" w:eastAsia="黑体" w:cs="Times New Roman"/>
          <w:b/>
          <w:sz w:val="24"/>
          <w:szCs w:val="24"/>
        </w:rPr>
        <w:t>章</w:t>
      </w:r>
      <w:r>
        <w:rPr>
          <w:rFonts w:hint="eastAsia" w:ascii="黑体" w:hAnsi="黑体" w:eastAsia="黑体" w:cs="Times New Roman"/>
          <w:b/>
          <w:sz w:val="24"/>
          <w:szCs w:val="24"/>
          <w:lang w:val="ru-RU"/>
        </w:rPr>
        <w:t xml:space="preserve"> </w:t>
      </w:r>
      <w:r>
        <w:rPr>
          <w:rFonts w:ascii="Times New Roman Regular" w:hAnsi="Times New Roman Regular" w:eastAsia="黑体" w:cs="Times New Roman Regular"/>
          <w:b/>
          <w:sz w:val="24"/>
          <w:szCs w:val="24"/>
          <w:lang w:val="ru-RU"/>
        </w:rPr>
        <w:t xml:space="preserve"> Народная демократия во всём</w:t>
      </w:r>
    </w:p>
    <w:p>
      <w:pPr>
        <w:widowControl/>
        <w:spacing w:before="156" w:beforeLines="50" w:after="156" w:afterLines="50"/>
        <w:ind w:firstLine="420" w:firstLineChars="200"/>
        <w:jc w:val="left"/>
        <w:rPr>
          <w:rFonts w:ascii="宋体" w:hAnsi="宋体" w:eastAsia="宋体"/>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：引导学生正确理解我国社会主义民主政治的优势；掌握中国特色社会主义政治制度的相关俄语表述。</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：熟练掌握并运用相关俄语词汇。</w:t>
      </w:r>
    </w:p>
    <w:p>
      <w:pPr>
        <w:widowControl/>
        <w:spacing w:before="156" w:beforeLines="50" w:after="156" w:afterLines="50"/>
        <w:ind w:left="1367" w:leftChars="200" w:hanging="947" w:hangingChars="451"/>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宋体" w:cs="Times New Roman Regular"/>
          <w:szCs w:val="21"/>
        </w:rPr>
        <w:t>Текст, Работа над текстом; Речевые упражнения, Дополнительное чтение</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：课堂互动，课后练习。</w:t>
      </w:r>
    </w:p>
    <w:p>
      <w:pPr>
        <w:widowControl/>
        <w:spacing w:before="156" w:beforeLines="50" w:after="156" w:afterLines="50"/>
        <w:ind w:firstLine="482" w:firstLineChars="200"/>
        <w:jc w:val="left"/>
        <w:rPr>
          <w:rFonts w:hint="eastAsia" w:ascii="TimesNewRomanPSMT" w:hAnsi="TimesNewRomanPSMT" w:cs="TimesNewRomanPSMT"/>
          <w:b/>
          <w:kern w:val="0"/>
          <w:sz w:val="24"/>
          <w:szCs w:val="24"/>
          <w:lang w:val="ru-RU"/>
        </w:rPr>
      </w:pPr>
      <w:r>
        <w:rPr>
          <w:rFonts w:hint="eastAsia" w:ascii="黑体" w:hAnsi="黑体" w:eastAsia="黑体" w:cs="Times New Roman"/>
          <w:b/>
          <w:sz w:val="24"/>
          <w:szCs w:val="24"/>
        </w:rPr>
        <w:t>第</w:t>
      </w:r>
      <w:r>
        <w:rPr>
          <w:rFonts w:hint="eastAsia" w:ascii="黑体" w:hAnsi="黑体" w:eastAsia="黑体" w:cs="Times New Roman"/>
          <w:b/>
          <w:sz w:val="24"/>
          <w:szCs w:val="24"/>
          <w:lang w:eastAsia="zh-Hans"/>
        </w:rPr>
        <w:t>六</w:t>
      </w:r>
      <w:r>
        <w:rPr>
          <w:rFonts w:hint="eastAsia" w:ascii="黑体" w:hAnsi="黑体" w:eastAsia="黑体" w:cs="Times New Roman"/>
          <w:b/>
          <w:sz w:val="24"/>
          <w:szCs w:val="24"/>
        </w:rPr>
        <w:t>章</w:t>
      </w:r>
      <w:r>
        <w:rPr>
          <w:rFonts w:hint="eastAsia" w:ascii="黑体" w:hAnsi="黑体" w:eastAsia="黑体" w:cs="Times New Roman"/>
          <w:b/>
          <w:sz w:val="24"/>
          <w:szCs w:val="24"/>
          <w:lang w:val="ru-RU"/>
        </w:rPr>
        <w:t xml:space="preserve"> </w:t>
      </w:r>
      <w:r>
        <w:rPr>
          <w:rFonts w:ascii="Times New Roman Regular" w:hAnsi="Times New Roman Regular" w:eastAsia="黑体" w:cs="Times New Roman Regular"/>
          <w:b/>
          <w:sz w:val="24"/>
          <w:szCs w:val="24"/>
          <w:lang w:val="ru-RU"/>
        </w:rPr>
        <w:t xml:space="preserve"> Равноправное и справедливое общество</w:t>
      </w:r>
    </w:p>
    <w:p>
      <w:pPr>
        <w:widowControl/>
        <w:spacing w:before="156" w:beforeLines="50" w:after="156" w:afterLines="50"/>
        <w:ind w:firstLine="420" w:firstLineChars="200"/>
        <w:jc w:val="left"/>
        <w:rPr>
          <w:rFonts w:ascii="宋体" w:hAnsi="宋体" w:eastAsia="宋体"/>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：引导学生正确理解全面依法治国新理念新思想新战略；掌握中国特色社会主义法治体系的相关俄语表述。</w:t>
      </w:r>
    </w:p>
    <w:p>
      <w:pPr>
        <w:widowControl/>
        <w:spacing w:before="156" w:beforeLines="50" w:after="156" w:afterLines="50"/>
        <w:ind w:left="1680" w:leftChars="200" w:hanging="1260" w:hangingChars="6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：用俄语讲述中国在社会主义法治国家建设方面取得的成效。</w:t>
      </w:r>
    </w:p>
    <w:p>
      <w:pPr>
        <w:widowControl/>
        <w:spacing w:before="156" w:beforeLines="50" w:after="156" w:afterLines="50"/>
        <w:ind w:firstLine="420" w:firstLineChars="200"/>
        <w:jc w:val="left"/>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宋体" w:cs="Times New Roman Regular"/>
          <w:szCs w:val="21"/>
        </w:rPr>
        <w:t>Текст, Работа над текстом; Речевые упражнения, Дополнительное чтение</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：课堂互动，课后练习。</w:t>
      </w:r>
    </w:p>
    <w:p>
      <w:pPr>
        <w:widowControl/>
        <w:spacing w:before="156" w:beforeLines="50" w:after="156" w:afterLines="50"/>
        <w:ind w:firstLine="482" w:firstLineChars="200"/>
        <w:jc w:val="left"/>
        <w:rPr>
          <w:rFonts w:hint="eastAsia" w:ascii="Times New Roman Bold" w:hAnsi="Times New Roman Bold" w:eastAsia="宋体" w:cs="Times New Roman Bold"/>
          <w:b/>
          <w:bCs/>
          <w:color w:val="FF0000"/>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eastAsia="zh-Hans"/>
        </w:rPr>
        <w:t>七</w:t>
      </w:r>
      <w:r>
        <w:rPr>
          <w:rFonts w:hint="eastAsia" w:ascii="黑体" w:hAnsi="黑体" w:eastAsia="黑体" w:cs="Times New Roman"/>
          <w:b/>
          <w:sz w:val="24"/>
          <w:szCs w:val="24"/>
        </w:rPr>
        <w:t xml:space="preserve">章 </w:t>
      </w:r>
      <w:r>
        <w:rPr>
          <w:rFonts w:ascii="Times New Roman Regular" w:hAnsi="Times New Roman Regular" w:eastAsia="黑体" w:cs="Times New Roman Regular"/>
          <w:b/>
          <w:sz w:val="24"/>
          <w:szCs w:val="24"/>
        </w:rPr>
        <w:t>Ч</w:t>
      </w:r>
      <w:r>
        <w:rPr>
          <w:rFonts w:ascii="Times New Roman Regular" w:hAnsi="Times New Roman Regular" w:eastAsia="黑体" w:cs="Times New Roman Regular"/>
          <w:b/>
          <w:bCs/>
          <w:sz w:val="24"/>
          <w:szCs w:val="24"/>
        </w:rPr>
        <w:t>еловечество и космос</w:t>
      </w:r>
    </w:p>
    <w:p>
      <w:pPr>
        <w:widowControl/>
        <w:spacing w:before="156" w:beforeLines="50" w:after="156" w:afterLines="50"/>
        <w:ind w:firstLine="420" w:firstLineChars="200"/>
        <w:jc w:val="left"/>
        <w:rPr>
          <w:rFonts w:ascii="宋体" w:hAnsi="宋体" w:eastAsia="宋体"/>
          <w:color w:val="FF0000"/>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：了解俄罗斯航天事业的发展历史。</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：掌握与该主题相关的俄语表达。</w:t>
      </w:r>
    </w:p>
    <w:p>
      <w:pPr>
        <w:widowControl/>
        <w:spacing w:before="156" w:beforeLines="50" w:after="156" w:afterLines="50"/>
        <w:ind w:left="1890" w:leftChars="200" w:hanging="1470" w:hangingChars="700"/>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宋体" w:cs="Times New Roman Regular"/>
          <w:kern w:val="0"/>
          <w:szCs w:val="21"/>
          <w:lang w:eastAsia="zh-Hans"/>
        </w:rPr>
        <w:t>Урок1 Покорение космоса</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：课堂互动，课后练习。</w:t>
      </w:r>
    </w:p>
    <w:p>
      <w:pPr>
        <w:widowControl/>
        <w:spacing w:before="156" w:beforeLines="50" w:after="156" w:afterLines="50"/>
        <w:ind w:firstLine="482" w:firstLineChars="200"/>
        <w:jc w:val="left"/>
        <w:rPr>
          <w:rFonts w:hint="eastAsia" w:ascii="TimesNewRomanPSMT" w:hAnsi="TimesNewRomanPSMT" w:cs="TimesNewRomanPSMT"/>
          <w:b/>
          <w:kern w:val="0"/>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eastAsia="zh-Hans"/>
        </w:rPr>
        <w:t>八</w:t>
      </w:r>
      <w:r>
        <w:rPr>
          <w:rFonts w:hint="eastAsia" w:ascii="黑体" w:hAnsi="黑体" w:eastAsia="黑体" w:cs="Times New Roman"/>
          <w:b/>
          <w:sz w:val="24"/>
          <w:szCs w:val="24"/>
        </w:rPr>
        <w:t xml:space="preserve">章 </w:t>
      </w:r>
      <w:r>
        <w:rPr>
          <w:rFonts w:ascii="Times New Roman Regular" w:hAnsi="Times New Roman Regular" w:eastAsia="宋体" w:cs="Times New Roman Regular"/>
          <w:b/>
          <w:sz w:val="24"/>
          <w:szCs w:val="24"/>
        </w:rPr>
        <w:t>Война и мир</w:t>
      </w:r>
    </w:p>
    <w:p>
      <w:pPr>
        <w:widowControl/>
        <w:spacing w:before="156" w:beforeLines="50" w:after="156" w:afterLines="50"/>
        <w:ind w:firstLine="420" w:firstLineChars="200"/>
        <w:jc w:val="left"/>
        <w:rPr>
          <w:rFonts w:ascii="宋体" w:hAnsi="宋体" w:eastAsia="宋体"/>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：了解苏联卫国战争，珍惜和平。</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：掌握相关俄语表达。</w:t>
      </w:r>
    </w:p>
    <w:p>
      <w:pPr>
        <w:widowControl/>
        <w:spacing w:before="156" w:beforeLines="50" w:after="156" w:afterLines="50"/>
        <w:ind w:firstLine="420" w:firstLineChars="200"/>
        <w:jc w:val="left"/>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宋体" w:cs="Times New Roman Regular"/>
          <w:kern w:val="0"/>
          <w:szCs w:val="21"/>
          <w:lang w:eastAsia="zh-Hans"/>
        </w:rPr>
        <w:t>Урок1 Великая отечественная война Советского Союза</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：课堂互动，课后练习。</w:t>
      </w:r>
    </w:p>
    <w:p>
      <w:pPr>
        <w:widowControl/>
        <w:spacing w:before="156" w:beforeLines="50" w:after="156" w:afterLines="50"/>
        <w:ind w:firstLine="482" w:firstLineChars="200"/>
        <w:jc w:val="left"/>
        <w:rPr>
          <w:rFonts w:hint="eastAsia" w:ascii="Times New Roman Regular" w:hAnsi="Times New Roman Regular" w:cs="Times New Roman Regular"/>
          <w:b/>
          <w:color w:val="FF0000"/>
          <w:kern w:val="0"/>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eastAsia="zh-Hans"/>
        </w:rPr>
        <w:t>九</w:t>
      </w:r>
      <w:r>
        <w:rPr>
          <w:rFonts w:hint="eastAsia" w:ascii="黑体" w:hAnsi="黑体" w:eastAsia="黑体" w:cs="Times New Roman"/>
          <w:b/>
          <w:sz w:val="24"/>
          <w:szCs w:val="24"/>
        </w:rPr>
        <w:t xml:space="preserve">章 </w:t>
      </w:r>
      <w:r>
        <w:rPr>
          <w:rFonts w:ascii="Times New Roman Regular" w:hAnsi="Times New Roman Regular" w:eastAsia="宋体" w:cs="Times New Roman Regular"/>
          <w:b/>
          <w:sz w:val="24"/>
          <w:szCs w:val="24"/>
        </w:rPr>
        <w:t>Религия в России</w:t>
      </w:r>
    </w:p>
    <w:p>
      <w:pPr>
        <w:widowControl/>
        <w:spacing w:before="156" w:beforeLines="50" w:after="156" w:afterLines="50"/>
        <w:ind w:left="1470" w:leftChars="200" w:hanging="1050" w:hangingChars="500"/>
        <w:jc w:val="left"/>
        <w:rPr>
          <w:rFonts w:ascii="宋体" w:hAnsi="宋体" w:eastAsia="宋体"/>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：了解东正教在俄国的发展及现状。</w:t>
      </w:r>
    </w:p>
    <w:p>
      <w:pPr>
        <w:widowControl/>
        <w:spacing w:before="156" w:beforeLines="50" w:after="156" w:afterLines="50"/>
        <w:ind w:left="1680" w:leftChars="200" w:hanging="1260" w:hangingChars="6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：掌握相关俄语词汇。</w:t>
      </w:r>
    </w:p>
    <w:p>
      <w:pPr>
        <w:widowControl/>
        <w:spacing w:before="156" w:beforeLines="50" w:after="156" w:afterLines="50"/>
        <w:ind w:firstLine="420" w:firstLineChars="200"/>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宋体" w:cs="Times New Roman Regular"/>
          <w:kern w:val="0"/>
          <w:szCs w:val="21"/>
          <w:lang w:eastAsia="zh-Hans"/>
        </w:rPr>
        <w:t xml:space="preserve">Урок 1 Русская церковь в </w:t>
      </w:r>
      <w:r>
        <w:rPr>
          <w:rFonts w:hint="eastAsia" w:ascii="Songti SC" w:hAnsi="Songti SC" w:eastAsia="Songti SC" w:cs="Songti SC"/>
          <w:kern w:val="0"/>
          <w:szCs w:val="21"/>
          <w:lang w:eastAsia="zh-Hans"/>
        </w:rPr>
        <w:t>ⅩⅩ</w:t>
      </w:r>
      <w:r>
        <w:rPr>
          <w:rFonts w:ascii="Times New Roman Regular" w:hAnsi="Times New Roman Regular" w:eastAsia="宋体" w:cs="Times New Roman Regular"/>
          <w:kern w:val="0"/>
          <w:szCs w:val="21"/>
          <w:lang w:eastAsia="zh-Hans"/>
        </w:rPr>
        <w:t xml:space="preserve"> веке; Урок 2 Церкви и монастрыри Москвы</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：课堂互动，课后练习。</w:t>
      </w:r>
    </w:p>
    <w:p>
      <w:pPr>
        <w:widowControl/>
        <w:spacing w:before="156" w:beforeLines="50" w:after="156" w:afterLines="50"/>
        <w:ind w:firstLine="482" w:firstLineChars="200"/>
        <w:jc w:val="left"/>
        <w:rPr>
          <w:rFonts w:hint="eastAsia" w:ascii="TimesNewRomanPSMT" w:hAnsi="TimesNewRomanPSMT" w:cs="TimesNewRomanPSMT"/>
          <w:kern w:val="0"/>
          <w:sz w:val="20"/>
          <w:szCs w:val="20"/>
        </w:rPr>
      </w:pPr>
      <w:r>
        <w:rPr>
          <w:rFonts w:hint="eastAsia" w:ascii="黑体" w:hAnsi="黑体" w:eastAsia="黑体" w:cs="Times New Roman"/>
          <w:b/>
          <w:sz w:val="24"/>
          <w:szCs w:val="24"/>
        </w:rPr>
        <w:t>第</w:t>
      </w:r>
      <w:r>
        <w:rPr>
          <w:rFonts w:hint="eastAsia" w:ascii="黑体" w:hAnsi="黑体" w:eastAsia="黑体" w:cs="Times New Roman"/>
          <w:b/>
          <w:sz w:val="24"/>
          <w:szCs w:val="24"/>
          <w:lang w:eastAsia="zh-Hans"/>
        </w:rPr>
        <w:t>十</w:t>
      </w:r>
      <w:r>
        <w:rPr>
          <w:rFonts w:hint="eastAsia" w:ascii="黑体" w:hAnsi="黑体" w:eastAsia="黑体" w:cs="Times New Roman"/>
          <w:b/>
          <w:sz w:val="24"/>
          <w:szCs w:val="24"/>
        </w:rPr>
        <w:t>章</w:t>
      </w:r>
      <w:r>
        <w:rPr>
          <w:rFonts w:ascii="Times New Roman Regular" w:hAnsi="Times New Roman Regular" w:eastAsia="黑体" w:cs="Times New Roman Regular"/>
          <w:b/>
          <w:bCs/>
          <w:sz w:val="24"/>
          <w:szCs w:val="24"/>
        </w:rPr>
        <w:t xml:space="preserve"> Этикет за столом </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：了解俄罗斯的餐饮文化和礼仪。</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：掌握相关俄语词汇。</w:t>
      </w:r>
    </w:p>
    <w:p>
      <w:pPr>
        <w:widowControl/>
        <w:spacing w:before="156" w:beforeLines="50" w:after="156" w:afterLines="50"/>
        <w:ind w:firstLine="420" w:firstLineChars="200"/>
        <w:jc w:val="left"/>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黑体" w:cs="Times New Roman Regular"/>
          <w:szCs w:val="21"/>
        </w:rPr>
        <w:t>Урок1 Поведение за столом</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：课堂互动，课后练习。</w:t>
      </w:r>
    </w:p>
    <w:p>
      <w:pPr>
        <w:widowControl/>
        <w:spacing w:before="156" w:beforeLines="50" w:after="156" w:afterLines="50"/>
        <w:ind w:firstLine="482" w:firstLineChars="200"/>
        <w:jc w:val="left"/>
        <w:rPr>
          <w:rFonts w:hint="eastAsia" w:ascii="TimesNewRomanPSMT" w:hAnsi="TimesNewRomanPSMT" w:cs="TimesNewRomanPSMT"/>
          <w:kern w:val="0"/>
          <w:sz w:val="20"/>
          <w:szCs w:val="20"/>
        </w:rPr>
      </w:pPr>
      <w:r>
        <w:rPr>
          <w:rFonts w:hint="eastAsia" w:ascii="黑体" w:hAnsi="黑体" w:eastAsia="黑体" w:cs="Times New Roman"/>
          <w:b/>
          <w:sz w:val="24"/>
          <w:szCs w:val="24"/>
        </w:rPr>
        <w:t>第</w:t>
      </w:r>
      <w:r>
        <w:rPr>
          <w:rFonts w:hint="eastAsia" w:ascii="黑体" w:hAnsi="黑体" w:eastAsia="黑体" w:cs="Times New Roman"/>
          <w:b/>
          <w:sz w:val="24"/>
          <w:szCs w:val="24"/>
          <w:lang w:eastAsia="zh-Hans"/>
        </w:rPr>
        <w:t>十一</w:t>
      </w:r>
      <w:r>
        <w:rPr>
          <w:rFonts w:hint="eastAsia" w:ascii="黑体" w:hAnsi="黑体" w:eastAsia="黑体" w:cs="Times New Roman"/>
          <w:b/>
          <w:sz w:val="24"/>
          <w:szCs w:val="24"/>
        </w:rPr>
        <w:t>章</w:t>
      </w:r>
      <w:r>
        <w:rPr>
          <w:rFonts w:ascii="Times New Roman Regular" w:hAnsi="Times New Roman Regular" w:eastAsia="黑体" w:cs="Times New Roman Regular"/>
          <w:b/>
          <w:bCs/>
          <w:sz w:val="24"/>
          <w:szCs w:val="24"/>
        </w:rPr>
        <w:t xml:space="preserve">  Полномасштабное развёртывание реформ</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：引导学生正确理解坚持和发展中国特色社会主义的总任务；要求学生掌握习近平新时代中国特色社会主义思想和基本方略的相关俄语表述。</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：掌握相关俄语词汇。</w:t>
      </w:r>
    </w:p>
    <w:p>
      <w:pPr>
        <w:widowControl/>
        <w:spacing w:before="156" w:beforeLines="50" w:after="156" w:afterLines="50"/>
        <w:ind w:firstLine="420" w:firstLineChars="200"/>
        <w:jc w:val="left"/>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宋体" w:cs="Times New Roman Regular"/>
          <w:szCs w:val="21"/>
        </w:rPr>
        <w:t>Текст, Работа над текстом; Речевые упражнения, Дополнительное чтение</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：课堂互动，课后练习。</w:t>
      </w:r>
    </w:p>
    <w:p>
      <w:pPr>
        <w:widowControl/>
        <w:spacing w:before="156" w:beforeLines="50" w:after="156" w:afterLines="50"/>
        <w:ind w:firstLine="482" w:firstLineChars="200"/>
        <w:jc w:val="left"/>
        <w:rPr>
          <w:rFonts w:hint="eastAsia" w:ascii="TimesNewRomanPSMT" w:hAnsi="TimesNewRomanPSMT" w:cs="TimesNewRomanPSMT"/>
          <w:kern w:val="0"/>
          <w:sz w:val="20"/>
          <w:szCs w:val="20"/>
        </w:rPr>
      </w:pPr>
      <w:r>
        <w:rPr>
          <w:rFonts w:hint="eastAsia" w:ascii="黑体" w:hAnsi="黑体" w:eastAsia="黑体" w:cs="Times New Roman"/>
          <w:b/>
          <w:sz w:val="24"/>
          <w:szCs w:val="24"/>
        </w:rPr>
        <w:t>第</w:t>
      </w:r>
      <w:r>
        <w:rPr>
          <w:rFonts w:hint="eastAsia" w:ascii="黑体" w:hAnsi="黑体" w:eastAsia="黑体" w:cs="Times New Roman"/>
          <w:b/>
          <w:sz w:val="24"/>
          <w:szCs w:val="24"/>
          <w:lang w:eastAsia="zh-Hans"/>
        </w:rPr>
        <w:t>十二</w:t>
      </w:r>
      <w:r>
        <w:rPr>
          <w:rFonts w:hint="eastAsia" w:ascii="黑体" w:hAnsi="黑体" w:eastAsia="黑体" w:cs="Times New Roman"/>
          <w:b/>
          <w:sz w:val="24"/>
          <w:szCs w:val="24"/>
        </w:rPr>
        <w:t>章</w:t>
      </w:r>
      <w:r>
        <w:rPr>
          <w:rFonts w:ascii="Times New Roman Regular" w:hAnsi="Times New Roman Regular" w:eastAsia="黑体" w:cs="Times New Roman Regular"/>
          <w:b/>
          <w:bCs/>
          <w:sz w:val="24"/>
          <w:szCs w:val="24"/>
        </w:rPr>
        <w:t xml:space="preserve"> </w:t>
      </w:r>
      <w:r>
        <w:rPr>
          <w:rFonts w:ascii="Times New Roman Bold" w:hAnsi="Times New Roman Bold" w:eastAsia="黑体" w:cs="Times New Roman Bold"/>
          <w:b/>
          <w:bCs/>
          <w:sz w:val="24"/>
          <w:szCs w:val="24"/>
        </w:rPr>
        <w:t xml:space="preserve">Русская культура </w:t>
      </w:r>
      <w:r>
        <w:rPr>
          <w:rFonts w:ascii="Times New Roman Bold" w:hAnsi="Times New Roman Bold" w:eastAsia="Songti SC" w:cs="Times New Roman Bold"/>
          <w:b/>
          <w:bCs/>
          <w:kern w:val="0"/>
          <w:sz w:val="24"/>
          <w:szCs w:val="24"/>
          <w:lang w:eastAsia="zh-Hans"/>
        </w:rPr>
        <w:t>ⅩⅩ века</w:t>
      </w:r>
      <w:r>
        <w:rPr>
          <w:rFonts w:ascii="Times New Roman Bold" w:hAnsi="Times New Roman Bold" w:eastAsia="黑体" w:cs="Times New Roman Bold"/>
          <w:b/>
          <w:bCs/>
          <w:sz w:val="24"/>
          <w:szCs w:val="24"/>
        </w:rPr>
        <w:t xml:space="preserve"> </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1.</w:t>
      </w:r>
      <w:r>
        <w:rPr>
          <w:rFonts w:hint="eastAsia" w:ascii="宋体" w:hAnsi="宋体" w:eastAsia="宋体" w:cs="宋体"/>
          <w:kern w:val="0"/>
          <w:szCs w:val="21"/>
        </w:rPr>
        <w:t>教学目标</w:t>
      </w:r>
      <w:r>
        <w:rPr>
          <w:rFonts w:hint="eastAsia" w:ascii="宋体" w:hAnsi="宋体" w:eastAsia="宋体" w:cs="宋体"/>
          <w:kern w:val="0"/>
          <w:szCs w:val="21"/>
          <w:lang w:eastAsia="zh-Hans"/>
        </w:rPr>
        <w:t>：了解</w:t>
      </w:r>
      <w:r>
        <w:rPr>
          <w:rFonts w:ascii="宋体" w:hAnsi="宋体" w:eastAsia="宋体" w:cs="宋体"/>
          <w:kern w:val="0"/>
          <w:szCs w:val="21"/>
          <w:lang w:eastAsia="zh-Hans"/>
        </w:rPr>
        <w:t>20</w:t>
      </w:r>
      <w:r>
        <w:rPr>
          <w:rFonts w:hint="eastAsia" w:ascii="宋体" w:hAnsi="宋体" w:eastAsia="宋体" w:cs="宋体"/>
          <w:kern w:val="0"/>
          <w:szCs w:val="21"/>
          <w:lang w:eastAsia="zh-Hans"/>
        </w:rPr>
        <w:t>世纪俄罗斯文化的发展状况。</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kern w:val="0"/>
          <w:szCs w:val="21"/>
          <w:lang w:eastAsia="zh-Hans"/>
        </w:rPr>
        <w:t>：能用俄语阐释课文中提到的文化现象。</w:t>
      </w:r>
    </w:p>
    <w:p>
      <w:pPr>
        <w:widowControl/>
        <w:spacing w:before="156" w:beforeLines="50" w:after="156" w:afterLines="50"/>
        <w:ind w:firstLine="420" w:firstLineChars="200"/>
        <w:jc w:val="left"/>
        <w:rPr>
          <w:rFonts w:hint="eastAsia" w:ascii="Times New Roman Regular" w:hAnsi="Times New Roman Regular" w:eastAsia="宋体" w:cs="Times New Roman Regular"/>
          <w:kern w:val="0"/>
          <w:szCs w:val="21"/>
          <w:lang w:eastAsia="zh-Hans"/>
        </w:rPr>
      </w:pPr>
      <w:r>
        <w:rPr>
          <w:rFonts w:ascii="宋体" w:hAnsi="宋体" w:eastAsia="宋体" w:cs="TimesNewRomanPSMT"/>
          <w:kern w:val="0"/>
          <w:szCs w:val="21"/>
        </w:rPr>
        <w:t>3.</w:t>
      </w:r>
      <w:r>
        <w:rPr>
          <w:rFonts w:hint="eastAsia" w:ascii="宋体" w:hAnsi="宋体" w:eastAsia="宋体" w:cs="宋体"/>
          <w:kern w:val="0"/>
          <w:szCs w:val="21"/>
        </w:rPr>
        <w:t>教学内容</w:t>
      </w:r>
      <w:r>
        <w:rPr>
          <w:rFonts w:hint="eastAsia" w:ascii="宋体" w:hAnsi="宋体" w:eastAsia="宋体" w:cs="宋体"/>
          <w:kern w:val="0"/>
          <w:szCs w:val="21"/>
          <w:lang w:eastAsia="zh-Hans"/>
        </w:rPr>
        <w:t>：</w:t>
      </w:r>
      <w:r>
        <w:rPr>
          <w:rFonts w:ascii="Times New Roman Regular" w:hAnsi="Times New Roman Regular" w:eastAsia="黑体" w:cs="Times New Roman Regular"/>
          <w:szCs w:val="21"/>
        </w:rPr>
        <w:t xml:space="preserve">Урок1 Русская культура </w:t>
      </w:r>
      <w:r>
        <w:rPr>
          <w:rFonts w:ascii="Times New Roman Regular" w:hAnsi="Times New Roman Regular" w:eastAsia="Songti SC" w:cs="Times New Roman Regular"/>
          <w:kern w:val="0"/>
          <w:szCs w:val="21"/>
          <w:lang w:eastAsia="zh-Hans"/>
        </w:rPr>
        <w:t>ⅩⅩ века(1)</w:t>
      </w:r>
      <w:r>
        <w:rPr>
          <w:rFonts w:ascii="Times New Roman Regular" w:hAnsi="Times New Roman Regular" w:eastAsia="黑体" w:cs="Times New Roman Regular"/>
          <w:szCs w:val="21"/>
        </w:rPr>
        <w:t xml:space="preserve">; Урок 2 Русская культура </w:t>
      </w:r>
      <w:r>
        <w:rPr>
          <w:rFonts w:ascii="Times New Roman Regular" w:hAnsi="Times New Roman Regular" w:eastAsia="Songti SC" w:cs="Times New Roman Regular"/>
          <w:kern w:val="0"/>
          <w:szCs w:val="21"/>
          <w:lang w:eastAsia="zh-Hans"/>
        </w:rPr>
        <w:t>ⅩⅩ века(2)</w:t>
      </w:r>
    </w:p>
    <w:p>
      <w:pPr>
        <w:widowControl/>
        <w:spacing w:before="156" w:beforeLines="50" w:after="156" w:afterLines="50"/>
        <w:ind w:firstLine="420" w:firstLineChars="200"/>
        <w:jc w:val="left"/>
        <w:rPr>
          <w:rFonts w:ascii="宋体" w:hAnsi="宋体" w:eastAsia="宋体" w:cs="宋体"/>
          <w:kern w:val="0"/>
          <w:szCs w:val="21"/>
          <w:lang w:eastAsia="zh-Hans"/>
        </w:rPr>
      </w:pPr>
      <w:r>
        <w:rPr>
          <w:rFonts w:ascii="宋体" w:hAnsi="宋体" w:eastAsia="宋体" w:cs="TimesNewRomanPSMT"/>
          <w:kern w:val="0"/>
          <w:szCs w:val="21"/>
        </w:rPr>
        <w:t>4.</w:t>
      </w:r>
      <w:r>
        <w:rPr>
          <w:rFonts w:hint="eastAsia" w:ascii="宋体" w:hAnsi="宋体" w:eastAsia="宋体" w:cs="宋体"/>
          <w:kern w:val="0"/>
          <w:szCs w:val="21"/>
        </w:rPr>
        <w:t>教学方法</w:t>
      </w:r>
      <w:r>
        <w:rPr>
          <w:rFonts w:hint="eastAsia" w:ascii="宋体" w:hAnsi="宋体" w:eastAsia="宋体" w:cs="宋体"/>
          <w:kern w:val="0"/>
          <w:szCs w:val="21"/>
          <w:lang w:eastAsia="zh-Hans"/>
        </w:rPr>
        <w:t>：讲授法，讨论法，</w:t>
      </w:r>
      <w:r>
        <w:rPr>
          <w:rFonts w:hint="eastAsia" w:ascii="宋体" w:hAnsi="宋体" w:eastAsia="宋体"/>
          <w:lang w:val="en-GB"/>
        </w:rPr>
        <w:t>案例</w:t>
      </w:r>
      <w:r>
        <w:rPr>
          <w:rFonts w:hint="eastAsia" w:ascii="宋体" w:hAnsi="宋体" w:eastAsia="宋体"/>
          <w:lang w:eastAsia="zh-Hans"/>
        </w:rPr>
        <w:t>教学法。</w:t>
      </w:r>
    </w:p>
    <w:p>
      <w:pPr>
        <w:widowControl/>
        <w:spacing w:before="156" w:beforeLines="50" w:after="156" w:afterLines="50"/>
        <w:ind w:firstLine="420" w:firstLineChars="200"/>
        <w:jc w:val="left"/>
        <w:rPr>
          <w:rFonts w:ascii="宋体" w:hAnsi="宋体" w:eastAsia="宋体" w:cs="TimesNewRomanPSMT"/>
          <w:kern w:val="0"/>
          <w:szCs w:val="21"/>
          <w:lang w:eastAsia="zh-Hans"/>
        </w:rPr>
      </w:pPr>
      <w:r>
        <w:rPr>
          <w:rFonts w:ascii="宋体" w:hAnsi="宋体" w:eastAsia="宋体" w:cs="TimesNewRomanPSMT"/>
          <w:kern w:val="0"/>
          <w:szCs w:val="21"/>
        </w:rPr>
        <w:t>5.</w:t>
      </w:r>
      <w:r>
        <w:rPr>
          <w:rFonts w:hint="eastAsia" w:ascii="宋体" w:hAnsi="宋体" w:eastAsia="宋体" w:cs="TimesNewRomanPSMT"/>
          <w:kern w:val="0"/>
          <w:szCs w:val="21"/>
        </w:rPr>
        <w:t>教学评价</w:t>
      </w:r>
      <w:r>
        <w:rPr>
          <w:rFonts w:hint="eastAsia" w:ascii="宋体" w:hAnsi="宋体" w:eastAsia="宋体" w:cs="TimesNewRomanPSMT"/>
          <w:kern w:val="0"/>
          <w:szCs w:val="21"/>
          <w:lang w:eastAsia="zh-Hans"/>
        </w:rPr>
        <w:t>：课堂互动，课后练习。</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ind w:firstLine="422" w:firstLineChars="200"/>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8"/>
        <w:gridCol w:w="455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4557"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1701"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4557" w:type="dxa"/>
            <w:vAlign w:val="center"/>
          </w:tcPr>
          <w:p>
            <w:pPr>
              <w:widowControl/>
              <w:spacing w:before="156" w:beforeLines="50" w:after="156" w:afterLines="50"/>
              <w:jc w:val="center"/>
              <w:rPr>
                <w:rFonts w:ascii="宋体" w:hAnsi="宋体" w:eastAsia="宋体"/>
                <w:color w:val="FF0000"/>
              </w:rPr>
            </w:pPr>
            <w:r>
              <w:rPr>
                <w:rFonts w:ascii="Times New Roman Regular" w:hAnsi="Times New Roman Regular" w:eastAsia="黑体" w:cs="Times New Roman Regular"/>
                <w:bCs/>
                <w:szCs w:val="21"/>
              </w:rPr>
              <w:t>Досуг и увлечения</w:t>
            </w:r>
            <w:r>
              <w:rPr>
                <w:rFonts w:hint="eastAsia" w:ascii="黑体" w:hAnsi="黑体" w:eastAsia="黑体" w:cs="Times New Roman"/>
                <w:bCs/>
                <w:color w:val="FF0000"/>
                <w:szCs w:val="21"/>
              </w:rPr>
              <w:t xml:space="preserve"> </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4557" w:type="dxa"/>
            <w:vAlign w:val="center"/>
          </w:tcPr>
          <w:p>
            <w:pPr>
              <w:widowControl/>
              <w:spacing w:before="156" w:beforeLines="50" w:after="156" w:afterLines="50"/>
              <w:jc w:val="center"/>
              <w:rPr>
                <w:rFonts w:ascii="Times New Roman" w:hAnsi="Times New Roman" w:eastAsia="宋体" w:cs="Times New Roman"/>
                <w:color w:val="FF0000"/>
                <w:szCs w:val="21"/>
                <w:lang w:val="ru-RU"/>
              </w:rPr>
            </w:pPr>
            <w:r>
              <w:rPr>
                <w:rFonts w:ascii="Times New Roman" w:hAnsi="Times New Roman" w:eastAsia="黑体" w:cs="Times New Roman"/>
                <w:szCs w:val="21"/>
                <w:lang w:val="ru-RU"/>
              </w:rPr>
              <w:t>Выбор вуза и устройство на работу</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4557" w:type="dxa"/>
            <w:vAlign w:val="center"/>
          </w:tcPr>
          <w:p>
            <w:pPr>
              <w:widowControl/>
              <w:spacing w:before="156" w:beforeLines="50" w:after="156" w:afterLines="50"/>
              <w:jc w:val="center"/>
              <w:rPr>
                <w:rFonts w:ascii="Times New Roman" w:hAnsi="Times New Roman" w:eastAsia="宋体" w:cs="Times New Roman"/>
                <w:color w:val="FF0000"/>
                <w:szCs w:val="21"/>
              </w:rPr>
            </w:pPr>
            <w:r>
              <w:rPr>
                <w:rFonts w:ascii="Times New Roman" w:hAnsi="Times New Roman" w:eastAsia="宋体" w:cs="Times New Roman"/>
                <w:szCs w:val="21"/>
              </w:rPr>
              <w:t>Мода</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4557" w:type="dxa"/>
            <w:vAlign w:val="center"/>
          </w:tcPr>
          <w:p>
            <w:pPr>
              <w:widowControl/>
              <w:spacing w:before="156" w:beforeLines="50" w:after="156" w:afterLines="50"/>
              <w:jc w:val="center"/>
              <w:rPr>
                <w:rFonts w:ascii="宋体" w:hAnsi="宋体" w:eastAsia="宋体"/>
                <w:color w:val="FF0000"/>
                <w:szCs w:val="21"/>
                <w:lang w:val="ru-RU"/>
              </w:rPr>
            </w:pPr>
            <w:r>
              <w:rPr>
                <w:rFonts w:ascii="Times New Roman Regular" w:hAnsi="Times New Roman Regular" w:eastAsia="黑体" w:cs="Times New Roman Regular"/>
                <w:szCs w:val="21"/>
                <w:lang w:val="ru-RU"/>
              </w:rPr>
              <w:t>Перестройка и Михаил Сергеевич Горбачёв</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4557" w:type="dxa"/>
            <w:vAlign w:val="center"/>
          </w:tcPr>
          <w:p>
            <w:pPr>
              <w:widowControl/>
              <w:spacing w:before="156" w:beforeLines="50" w:after="156" w:afterLines="50"/>
              <w:ind w:firstLine="420" w:firstLineChars="200"/>
              <w:jc w:val="left"/>
              <w:rPr>
                <w:rFonts w:ascii="宋体" w:hAnsi="宋体" w:eastAsia="宋体"/>
                <w:color w:val="FF0000"/>
                <w:szCs w:val="21"/>
              </w:rPr>
            </w:pPr>
            <w:r>
              <w:rPr>
                <w:rFonts w:ascii="Times New Roman Regular" w:hAnsi="Times New Roman Regular" w:eastAsia="黑体" w:cs="Times New Roman Regular"/>
                <w:szCs w:val="21"/>
              </w:rPr>
              <w:t>Народная демократия во всём</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4557" w:type="dxa"/>
            <w:vAlign w:val="center"/>
          </w:tcPr>
          <w:p>
            <w:pPr>
              <w:widowControl/>
              <w:spacing w:before="156" w:beforeLines="50" w:after="156" w:afterLines="50"/>
              <w:jc w:val="center"/>
              <w:rPr>
                <w:rFonts w:ascii="宋体" w:hAnsi="宋体" w:eastAsia="宋体"/>
                <w:bCs/>
                <w:color w:val="FF0000"/>
                <w:szCs w:val="21"/>
              </w:rPr>
            </w:pPr>
            <w:r>
              <w:rPr>
                <w:rFonts w:ascii="Times New Roman Regular" w:hAnsi="Times New Roman Regular" w:eastAsia="黑体" w:cs="Times New Roman Regular"/>
                <w:bCs/>
                <w:szCs w:val="21"/>
              </w:rPr>
              <w:t>Равноправное и справедливое общество</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eastAsia="zh-Hans"/>
              </w:rPr>
              <w:t>七</w:t>
            </w:r>
            <w:r>
              <w:rPr>
                <w:rFonts w:hint="eastAsia" w:ascii="宋体" w:hAnsi="宋体" w:eastAsia="宋体"/>
              </w:rPr>
              <w:t>章</w:t>
            </w:r>
          </w:p>
        </w:tc>
        <w:tc>
          <w:tcPr>
            <w:tcW w:w="4557" w:type="dxa"/>
            <w:vAlign w:val="center"/>
          </w:tcPr>
          <w:p>
            <w:pPr>
              <w:widowControl/>
              <w:spacing w:before="156" w:beforeLines="50" w:after="156" w:afterLines="50"/>
              <w:jc w:val="center"/>
              <w:rPr>
                <w:rFonts w:ascii="宋体" w:hAnsi="宋体" w:eastAsia="宋体"/>
                <w:bCs/>
                <w:color w:val="FF0000"/>
                <w:szCs w:val="21"/>
              </w:rPr>
            </w:pPr>
            <w:r>
              <w:rPr>
                <w:rFonts w:ascii="Times New Roman Regular" w:hAnsi="Times New Roman Regular" w:eastAsia="黑体" w:cs="Times New Roman Regular"/>
                <w:bCs/>
                <w:szCs w:val="21"/>
              </w:rPr>
              <w:t>Человечество и космос</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0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eastAsia="zh-Hans"/>
              </w:rPr>
              <w:t>八</w:t>
            </w:r>
            <w:r>
              <w:rPr>
                <w:rFonts w:hint="eastAsia" w:ascii="宋体" w:hAnsi="宋体" w:eastAsia="宋体"/>
              </w:rPr>
              <w:t>章</w:t>
            </w:r>
          </w:p>
        </w:tc>
        <w:tc>
          <w:tcPr>
            <w:tcW w:w="4557" w:type="dxa"/>
            <w:vAlign w:val="center"/>
          </w:tcPr>
          <w:p>
            <w:pPr>
              <w:widowControl/>
              <w:spacing w:before="156" w:beforeLines="50" w:after="156" w:afterLines="50"/>
              <w:jc w:val="center"/>
              <w:rPr>
                <w:rFonts w:ascii="宋体" w:hAnsi="宋体" w:eastAsia="宋体"/>
                <w:bCs/>
                <w:color w:val="FF0000"/>
                <w:szCs w:val="21"/>
              </w:rPr>
            </w:pPr>
            <w:r>
              <w:rPr>
                <w:rFonts w:ascii="Times New Roman Regular" w:hAnsi="Times New Roman Regular" w:eastAsia="宋体" w:cs="Times New Roman Regular"/>
                <w:bCs/>
                <w:szCs w:val="21"/>
              </w:rPr>
              <w:t>Война и мир</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eastAsia="zh-Hans"/>
              </w:rPr>
              <w:t>九</w:t>
            </w:r>
            <w:r>
              <w:rPr>
                <w:rFonts w:hint="eastAsia" w:ascii="宋体" w:hAnsi="宋体" w:eastAsia="宋体"/>
              </w:rPr>
              <w:t>章</w:t>
            </w:r>
          </w:p>
        </w:tc>
        <w:tc>
          <w:tcPr>
            <w:tcW w:w="4557" w:type="dxa"/>
            <w:vAlign w:val="center"/>
          </w:tcPr>
          <w:p>
            <w:pPr>
              <w:widowControl/>
              <w:spacing w:before="156" w:beforeLines="50" w:after="156" w:afterLines="50"/>
              <w:jc w:val="center"/>
              <w:rPr>
                <w:rFonts w:ascii="宋体" w:hAnsi="宋体" w:eastAsia="宋体"/>
                <w:bCs/>
                <w:color w:val="FF0000"/>
                <w:szCs w:val="21"/>
              </w:rPr>
            </w:pPr>
            <w:r>
              <w:rPr>
                <w:rFonts w:ascii="Times New Roman Regular" w:hAnsi="Times New Roman Regular" w:eastAsia="宋体" w:cs="Times New Roman Regular"/>
                <w:bCs/>
                <w:szCs w:val="21"/>
              </w:rPr>
              <w:t>Религия в России</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lang w:eastAsia="zh-Hans"/>
              </w:rPr>
            </w:pPr>
            <w:r>
              <w:rPr>
                <w:rFonts w:hint="eastAsia" w:ascii="宋体" w:hAnsi="宋体" w:eastAsia="宋体"/>
                <w:lang w:eastAsia="zh-Hans"/>
              </w:rPr>
              <w:t>第十章</w:t>
            </w:r>
          </w:p>
        </w:tc>
        <w:tc>
          <w:tcPr>
            <w:tcW w:w="4557" w:type="dxa"/>
            <w:vAlign w:val="center"/>
          </w:tcPr>
          <w:p>
            <w:pPr>
              <w:widowControl/>
              <w:spacing w:before="156" w:beforeLines="50" w:after="156" w:afterLines="50"/>
              <w:jc w:val="center"/>
              <w:rPr>
                <w:rFonts w:ascii="宋体" w:hAnsi="宋体" w:eastAsia="宋体"/>
                <w:bCs/>
                <w:color w:val="FF0000"/>
                <w:szCs w:val="21"/>
              </w:rPr>
            </w:pPr>
            <w:r>
              <w:rPr>
                <w:rFonts w:ascii="Times New Roman Regular" w:hAnsi="Times New Roman Regular" w:eastAsia="黑体" w:cs="Times New Roman Regular"/>
                <w:bCs/>
                <w:szCs w:val="21"/>
              </w:rPr>
              <w:t>Этикет за столом</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lang w:eastAsia="zh-Hans"/>
              </w:rPr>
            </w:pPr>
            <w:r>
              <w:rPr>
                <w:rFonts w:hint="eastAsia" w:ascii="宋体" w:hAnsi="宋体" w:eastAsia="宋体"/>
                <w:lang w:eastAsia="zh-Hans"/>
              </w:rPr>
              <w:t>第十一章</w:t>
            </w:r>
          </w:p>
        </w:tc>
        <w:tc>
          <w:tcPr>
            <w:tcW w:w="4557" w:type="dxa"/>
            <w:vAlign w:val="center"/>
          </w:tcPr>
          <w:p>
            <w:pPr>
              <w:widowControl/>
              <w:spacing w:before="156" w:beforeLines="50" w:after="156" w:afterLines="50"/>
              <w:jc w:val="center"/>
              <w:rPr>
                <w:rFonts w:hint="eastAsia" w:ascii="Times New Roman Regular" w:hAnsi="Times New Roman Regular" w:eastAsia="黑体" w:cs="Times New Roman Regular"/>
                <w:bCs/>
                <w:szCs w:val="21"/>
              </w:rPr>
            </w:pPr>
            <w:r>
              <w:rPr>
                <w:rFonts w:ascii="Times New Roman Regular" w:hAnsi="Times New Roman Regular" w:eastAsia="黑体" w:cs="Times New Roman Regular"/>
                <w:bCs/>
                <w:szCs w:val="21"/>
              </w:rPr>
              <w:t>Полномасштабное развёртывание реформ</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38" w:type="dxa"/>
            <w:vAlign w:val="center"/>
          </w:tcPr>
          <w:p>
            <w:pPr>
              <w:widowControl/>
              <w:spacing w:before="156" w:beforeLines="50" w:after="156" w:afterLines="50"/>
              <w:jc w:val="center"/>
              <w:rPr>
                <w:rFonts w:ascii="宋体" w:hAnsi="宋体" w:eastAsia="宋体"/>
                <w:lang w:eastAsia="zh-Hans"/>
              </w:rPr>
            </w:pPr>
            <w:r>
              <w:rPr>
                <w:rFonts w:hint="eastAsia" w:ascii="宋体" w:hAnsi="宋体" w:eastAsia="宋体"/>
                <w:lang w:eastAsia="zh-Hans"/>
              </w:rPr>
              <w:t>第十二章</w:t>
            </w:r>
          </w:p>
        </w:tc>
        <w:tc>
          <w:tcPr>
            <w:tcW w:w="4557" w:type="dxa"/>
            <w:vAlign w:val="center"/>
          </w:tcPr>
          <w:p>
            <w:pPr>
              <w:widowControl/>
              <w:spacing w:before="156" w:beforeLines="50" w:after="156" w:afterLines="50"/>
              <w:jc w:val="center"/>
              <w:rPr>
                <w:rFonts w:hint="eastAsia" w:ascii="Times New Roman Regular" w:hAnsi="Times New Roman Regular" w:eastAsia="黑体" w:cs="Times New Roman Regular"/>
                <w:bCs/>
                <w:szCs w:val="21"/>
              </w:rPr>
            </w:pPr>
            <w:r>
              <w:rPr>
                <w:rFonts w:ascii="Times New Roman" w:hAnsi="Times New Roman" w:eastAsia="黑体" w:cs="Times New Roman"/>
                <w:bCs/>
                <w:szCs w:val="21"/>
              </w:rPr>
              <w:t xml:space="preserve">Русская культура </w:t>
            </w:r>
            <w:r>
              <w:rPr>
                <w:rFonts w:ascii="Times New Roman" w:hAnsi="Times New Roman" w:eastAsia="Songti SC" w:cs="Times New Roman"/>
                <w:bCs/>
                <w:kern w:val="0"/>
                <w:szCs w:val="21"/>
                <w:lang w:eastAsia="zh-Hans"/>
              </w:rPr>
              <w:t>ⅩⅩ века</w:t>
            </w:r>
          </w:p>
        </w:tc>
        <w:tc>
          <w:tcPr>
            <w:tcW w:w="1701" w:type="dxa"/>
            <w:vAlign w:val="center"/>
          </w:tcPr>
          <w:p>
            <w:pPr>
              <w:widowControl/>
              <w:spacing w:before="156" w:beforeLines="50" w:after="156" w:afterLines="50"/>
              <w:jc w:val="center"/>
              <w:rPr>
                <w:rFonts w:ascii="宋体" w:hAnsi="宋体" w:eastAsia="宋体"/>
              </w:rPr>
            </w:pPr>
            <w:r>
              <w:rPr>
                <w:rFonts w:ascii="宋体" w:hAnsi="宋体" w:eastAsia="宋体"/>
              </w:rPr>
              <w:t>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ind w:firstLine="632" w:firstLineChars="300"/>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467"/>
        <w:gridCol w:w="2149"/>
        <w:gridCol w:w="2711"/>
        <w:gridCol w:w="740"/>
        <w:gridCol w:w="1130"/>
        <w:gridCol w:w="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46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214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71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4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13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43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黑体" w:cs="Times New Roman Regular"/>
                <w:bCs/>
                <w:szCs w:val="21"/>
              </w:rPr>
              <w:t>Досуг и увлечения</w:t>
            </w:r>
          </w:p>
        </w:tc>
        <w:tc>
          <w:tcPr>
            <w:tcW w:w="2711"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宋体" w:cs="Times New Roman Regular"/>
                <w:kern w:val="0"/>
                <w:szCs w:val="21"/>
                <w:lang w:eastAsia="zh-Hans"/>
              </w:rPr>
              <w:t>Урок1 Отдых на природе</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lang w:eastAsia="zh-Hans"/>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黑体" w:cs="Times New Roman Regular"/>
                <w:bCs/>
                <w:szCs w:val="21"/>
              </w:rPr>
              <w:t>Досуг и увлечения</w:t>
            </w:r>
          </w:p>
        </w:tc>
        <w:tc>
          <w:tcPr>
            <w:tcW w:w="2711" w:type="dxa"/>
            <w:vAlign w:val="center"/>
          </w:tcPr>
          <w:p>
            <w:pPr>
              <w:widowControl/>
              <w:spacing w:before="156" w:beforeLines="50" w:after="156" w:afterLines="50"/>
              <w:jc w:val="left"/>
              <w:rPr>
                <w:rFonts w:ascii="宋体" w:hAnsi="宋体" w:eastAsia="宋体"/>
                <w:color w:val="FF0000"/>
                <w:szCs w:val="21"/>
              </w:rPr>
            </w:pPr>
            <w:r>
              <w:rPr>
                <w:rFonts w:ascii="Times New Roman Regular" w:hAnsi="Times New Roman Regular" w:eastAsia="宋体" w:cs="Times New Roman Regular"/>
                <w:color w:val="FF0000"/>
                <w:kern w:val="0"/>
                <w:szCs w:val="21"/>
                <w:lang w:eastAsia="zh-Hans"/>
              </w:rPr>
              <w:t xml:space="preserve"> </w:t>
            </w:r>
            <w:r>
              <w:rPr>
                <w:rFonts w:ascii="Times New Roman Regular" w:hAnsi="Times New Roman Regular" w:eastAsia="宋体" w:cs="Times New Roman Regular"/>
                <w:kern w:val="0"/>
                <w:szCs w:val="21"/>
                <w:lang w:eastAsia="zh-Hans"/>
              </w:rPr>
              <w:t>Урок 2 С лёгким паром!</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lang w:val="ru-RU"/>
              </w:rPr>
            </w:pPr>
            <w:r>
              <w:rPr>
                <w:rFonts w:ascii="Times New Roman" w:hAnsi="Times New Roman" w:eastAsia="黑体" w:cs="Times New Roman"/>
                <w:szCs w:val="21"/>
                <w:lang w:val="ru-RU"/>
              </w:rPr>
              <w:t>Выбор вуза и устройство на работу</w:t>
            </w:r>
          </w:p>
        </w:tc>
        <w:tc>
          <w:tcPr>
            <w:tcW w:w="2711" w:type="dxa"/>
            <w:vAlign w:val="center"/>
          </w:tcPr>
          <w:p>
            <w:pPr>
              <w:widowControl/>
              <w:spacing w:before="156" w:beforeLines="50" w:after="156" w:afterLines="50"/>
              <w:jc w:val="left"/>
              <w:rPr>
                <w:rFonts w:ascii="宋体" w:hAnsi="宋体" w:eastAsia="宋体"/>
                <w:color w:val="FF0000"/>
                <w:szCs w:val="21"/>
                <w:lang w:val="ru-RU"/>
              </w:rPr>
            </w:pPr>
            <w:r>
              <w:rPr>
                <w:rFonts w:ascii="Times New Roman Regular" w:hAnsi="Times New Roman Regular" w:eastAsia="宋体" w:cs="Times New Roman Regular"/>
                <w:kern w:val="0"/>
                <w:szCs w:val="21"/>
                <w:lang w:val="ru-RU" w:eastAsia="zh-Hans"/>
              </w:rPr>
              <w:t>Урок2 Как вести себя при устройстве на работу?</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w:hAnsi="Times New Roman" w:eastAsia="宋体" w:cs="Times New Roman"/>
                <w:szCs w:val="21"/>
              </w:rPr>
              <w:t>Мода</w:t>
            </w:r>
          </w:p>
        </w:tc>
        <w:tc>
          <w:tcPr>
            <w:tcW w:w="2711" w:type="dxa"/>
            <w:vAlign w:val="center"/>
          </w:tcPr>
          <w:p>
            <w:pPr>
              <w:widowControl/>
              <w:spacing w:before="156" w:beforeLines="50" w:after="156" w:afterLines="50"/>
              <w:jc w:val="left"/>
              <w:rPr>
                <w:rFonts w:hint="eastAsia" w:ascii="Times New Roman Regular" w:hAnsi="Times New Roman Regular" w:eastAsia="宋体" w:cs="Times New Roman Regular"/>
                <w:color w:val="FF0000"/>
                <w:kern w:val="0"/>
                <w:szCs w:val="21"/>
                <w:lang w:eastAsia="zh-Hans"/>
              </w:rPr>
            </w:pPr>
            <w:r>
              <w:rPr>
                <w:rFonts w:ascii="Times New Roman Regular" w:hAnsi="Times New Roman Regular" w:eastAsia="宋体" w:cs="Times New Roman Regular"/>
                <w:kern w:val="0"/>
                <w:szCs w:val="21"/>
                <w:lang w:eastAsia="zh-Hans"/>
              </w:rPr>
              <w:t>У</w:t>
            </w:r>
            <w:r>
              <w:rPr>
                <w:rFonts w:ascii="Times New Roman Regular" w:hAnsi="Times New Roman Regular" w:eastAsia="宋体" w:cs="Times New Roman Regular"/>
                <w:szCs w:val="21"/>
              </w:rPr>
              <w:t>рок2 Одежда для карьеры</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5</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lang w:val="ru-RU"/>
              </w:rPr>
            </w:pPr>
            <w:r>
              <w:rPr>
                <w:rFonts w:ascii="Times New Roman Regular" w:hAnsi="Times New Roman Regular" w:eastAsia="黑体" w:cs="Times New Roman Regular"/>
                <w:szCs w:val="21"/>
                <w:lang w:val="ru-RU"/>
              </w:rPr>
              <w:t>Перестройка и Михаил Сергеевич Горбачёв</w:t>
            </w:r>
          </w:p>
        </w:tc>
        <w:tc>
          <w:tcPr>
            <w:tcW w:w="2711" w:type="dxa"/>
            <w:vAlign w:val="center"/>
          </w:tcPr>
          <w:p>
            <w:pPr>
              <w:widowControl/>
              <w:spacing w:before="156" w:beforeLines="50" w:after="156" w:afterLines="50"/>
              <w:jc w:val="left"/>
              <w:rPr>
                <w:rFonts w:ascii="宋体" w:hAnsi="宋体" w:eastAsia="宋体"/>
                <w:color w:val="FF0000"/>
                <w:szCs w:val="21"/>
              </w:rPr>
            </w:pPr>
            <w:r>
              <w:rPr>
                <w:rFonts w:ascii="Times New Roman Regular" w:hAnsi="Times New Roman Regular" w:eastAsia="宋体" w:cs="Times New Roman Regular"/>
                <w:kern w:val="0"/>
                <w:szCs w:val="21"/>
                <w:lang w:eastAsia="zh-Hans"/>
              </w:rPr>
              <w:t>Урок1 Перестройка 1985-1991 годов</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黑体" w:cs="Times New Roman Regular"/>
                <w:szCs w:val="21"/>
              </w:rPr>
              <w:t>Народная демократия во всём</w:t>
            </w:r>
          </w:p>
        </w:tc>
        <w:tc>
          <w:tcPr>
            <w:tcW w:w="2711" w:type="dxa"/>
            <w:vAlign w:val="center"/>
          </w:tcPr>
          <w:p>
            <w:pPr>
              <w:widowControl/>
              <w:spacing w:before="156" w:beforeLines="50" w:after="156" w:afterLines="50"/>
              <w:rPr>
                <w:rFonts w:ascii="宋体" w:hAnsi="宋体" w:eastAsia="宋体"/>
                <w:color w:val="FF0000"/>
                <w:szCs w:val="21"/>
              </w:rPr>
            </w:pPr>
            <w:r>
              <w:rPr>
                <w:rFonts w:ascii="Times New Roman Regular" w:hAnsi="Times New Roman Regular" w:eastAsia="宋体" w:cs="Times New Roman Regular"/>
                <w:szCs w:val="21"/>
              </w:rPr>
              <w:t>Текст, Работа над текстом</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黑体" w:cs="Times New Roman Regular"/>
                <w:szCs w:val="21"/>
              </w:rPr>
              <w:t>Народная демократия во всём</w:t>
            </w:r>
          </w:p>
        </w:tc>
        <w:tc>
          <w:tcPr>
            <w:tcW w:w="2711" w:type="dxa"/>
            <w:vAlign w:val="center"/>
          </w:tcPr>
          <w:p>
            <w:pPr>
              <w:widowControl/>
              <w:spacing w:before="156" w:beforeLines="50" w:after="156" w:afterLines="50"/>
              <w:rPr>
                <w:rFonts w:ascii="宋体" w:hAnsi="宋体" w:eastAsia="宋体"/>
                <w:color w:val="FF0000"/>
                <w:szCs w:val="21"/>
              </w:rPr>
            </w:pPr>
            <w:r>
              <w:rPr>
                <w:rFonts w:ascii="Times New Roman Regular" w:hAnsi="Times New Roman Regular" w:eastAsia="宋体" w:cs="Times New Roman Regular"/>
                <w:szCs w:val="21"/>
              </w:rPr>
              <w:t>Речевые упражнения, Дополнительное чтение</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黑体" w:cs="Times New Roman Regular"/>
                <w:bCs/>
                <w:szCs w:val="21"/>
              </w:rPr>
              <w:t>Равноправное и справедливое общество</w:t>
            </w:r>
          </w:p>
        </w:tc>
        <w:tc>
          <w:tcPr>
            <w:tcW w:w="2711" w:type="dxa"/>
            <w:vAlign w:val="center"/>
          </w:tcPr>
          <w:p>
            <w:pPr>
              <w:widowControl/>
              <w:spacing w:before="156" w:beforeLines="50" w:after="156" w:afterLines="50"/>
              <w:rPr>
                <w:rFonts w:ascii="宋体" w:hAnsi="宋体" w:eastAsia="宋体"/>
                <w:color w:val="FF0000"/>
                <w:szCs w:val="21"/>
              </w:rPr>
            </w:pPr>
            <w:r>
              <w:rPr>
                <w:rFonts w:ascii="Times New Roman Regular" w:hAnsi="Times New Roman Regular" w:eastAsia="宋体" w:cs="Times New Roman Regular"/>
                <w:szCs w:val="21"/>
              </w:rPr>
              <w:t>Текст, Работа над текстом</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9</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黑体" w:cs="Times New Roman Regular"/>
                <w:bCs/>
                <w:szCs w:val="21"/>
              </w:rPr>
              <w:t>Равноправное и справедливое общество</w:t>
            </w:r>
          </w:p>
        </w:tc>
        <w:tc>
          <w:tcPr>
            <w:tcW w:w="2711" w:type="dxa"/>
            <w:vAlign w:val="center"/>
          </w:tcPr>
          <w:p>
            <w:pPr>
              <w:widowControl/>
              <w:spacing w:before="156" w:beforeLines="50" w:after="156" w:afterLines="50"/>
              <w:rPr>
                <w:rFonts w:ascii="宋体" w:hAnsi="宋体" w:eastAsia="宋体"/>
                <w:color w:val="FF0000"/>
                <w:szCs w:val="21"/>
              </w:rPr>
            </w:pPr>
            <w:r>
              <w:rPr>
                <w:rFonts w:ascii="Times New Roman Regular" w:hAnsi="Times New Roman Regular" w:eastAsia="宋体" w:cs="Times New Roman Regular"/>
                <w:szCs w:val="21"/>
              </w:rPr>
              <w:t>Речевые упражнения, Дополнительное чтение</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10</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黑体" w:cs="Times New Roman Regular"/>
                <w:bCs/>
                <w:szCs w:val="21"/>
              </w:rPr>
              <w:t>Человечество и космос</w:t>
            </w:r>
          </w:p>
        </w:tc>
        <w:tc>
          <w:tcPr>
            <w:tcW w:w="2711" w:type="dxa"/>
            <w:vAlign w:val="center"/>
          </w:tcPr>
          <w:p>
            <w:pPr>
              <w:widowControl/>
              <w:spacing w:before="156" w:beforeLines="50" w:after="156" w:afterLines="50"/>
              <w:rPr>
                <w:rFonts w:ascii="宋体" w:hAnsi="宋体" w:eastAsia="宋体"/>
                <w:color w:val="FF0000"/>
                <w:szCs w:val="21"/>
              </w:rPr>
            </w:pPr>
            <w:r>
              <w:rPr>
                <w:rFonts w:ascii="Times New Roman Regular" w:hAnsi="Times New Roman Regular" w:eastAsia="宋体" w:cs="Times New Roman Regular"/>
                <w:kern w:val="0"/>
                <w:szCs w:val="21"/>
                <w:lang w:eastAsia="zh-Hans"/>
              </w:rPr>
              <w:t>Урок1 Покорение космоса</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11</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宋体" w:cs="Times New Roman Regular"/>
                <w:bCs/>
                <w:szCs w:val="21"/>
              </w:rPr>
              <w:t>Война и мир</w:t>
            </w:r>
          </w:p>
        </w:tc>
        <w:tc>
          <w:tcPr>
            <w:tcW w:w="2711" w:type="dxa"/>
            <w:vAlign w:val="center"/>
          </w:tcPr>
          <w:p>
            <w:pPr>
              <w:widowControl/>
              <w:spacing w:before="156" w:beforeLines="50" w:after="156" w:afterLines="50"/>
              <w:rPr>
                <w:rFonts w:ascii="宋体" w:hAnsi="宋体" w:eastAsia="宋体"/>
                <w:color w:val="FF0000"/>
                <w:szCs w:val="21"/>
                <w:lang w:val="ru-RU"/>
              </w:rPr>
            </w:pPr>
            <w:r>
              <w:rPr>
                <w:rFonts w:ascii="Times New Roman Regular" w:hAnsi="Times New Roman Regular" w:eastAsia="宋体" w:cs="Times New Roman Regular"/>
                <w:color w:val="FF0000"/>
                <w:kern w:val="0"/>
                <w:szCs w:val="21"/>
                <w:lang w:val="ru-RU" w:eastAsia="zh-Hans"/>
              </w:rPr>
              <w:t xml:space="preserve"> </w:t>
            </w:r>
            <w:r>
              <w:rPr>
                <w:rFonts w:ascii="Times New Roman Regular" w:hAnsi="Times New Roman Regular" w:eastAsia="宋体" w:cs="Times New Roman Regular"/>
                <w:kern w:val="0"/>
                <w:szCs w:val="21"/>
                <w:lang w:val="ru-RU" w:eastAsia="zh-Hans"/>
              </w:rPr>
              <w:t>Урок1 Великая отечественная война Советского Союза</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12</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宋体" w:cs="Times New Roman Regular"/>
                <w:bCs/>
                <w:szCs w:val="21"/>
              </w:rPr>
              <w:t>Религия в России</w:t>
            </w:r>
          </w:p>
        </w:tc>
        <w:tc>
          <w:tcPr>
            <w:tcW w:w="2711" w:type="dxa"/>
            <w:vAlign w:val="center"/>
          </w:tcPr>
          <w:p>
            <w:pPr>
              <w:widowControl/>
              <w:spacing w:before="156" w:beforeLines="50" w:after="156" w:afterLines="50"/>
              <w:rPr>
                <w:rFonts w:ascii="宋体" w:hAnsi="宋体" w:eastAsia="宋体"/>
                <w:color w:val="FF0000"/>
                <w:szCs w:val="21"/>
                <w:lang w:val="ru-RU"/>
              </w:rPr>
            </w:pPr>
            <w:r>
              <w:rPr>
                <w:rFonts w:ascii="Times New Roman Regular" w:hAnsi="Times New Roman Regular" w:eastAsia="宋体" w:cs="Times New Roman Regular"/>
                <w:kern w:val="0"/>
                <w:szCs w:val="21"/>
                <w:lang w:val="ru-RU" w:eastAsia="zh-Hans"/>
              </w:rPr>
              <w:t xml:space="preserve">Урок 1 Русская церковь в </w:t>
            </w:r>
            <w:r>
              <w:rPr>
                <w:rFonts w:hint="eastAsia" w:ascii="Songti SC" w:hAnsi="Songti SC" w:eastAsia="Songti SC" w:cs="Songti SC"/>
                <w:kern w:val="0"/>
                <w:szCs w:val="21"/>
                <w:lang w:val="ru-RU" w:eastAsia="zh-Hans"/>
              </w:rPr>
              <w:t>ⅩⅩ</w:t>
            </w:r>
            <w:r>
              <w:rPr>
                <w:rFonts w:ascii="Times New Roman Regular" w:hAnsi="Times New Roman Regular" w:eastAsia="宋体" w:cs="Times New Roman Regular"/>
                <w:kern w:val="0"/>
                <w:szCs w:val="21"/>
                <w:lang w:val="ru-RU" w:eastAsia="zh-Hans"/>
              </w:rPr>
              <w:t xml:space="preserve"> веке</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13</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宋体" w:cs="Times New Roman Regular"/>
                <w:bCs/>
                <w:szCs w:val="21"/>
              </w:rPr>
              <w:t>Религия в России</w:t>
            </w:r>
          </w:p>
        </w:tc>
        <w:tc>
          <w:tcPr>
            <w:tcW w:w="2711" w:type="dxa"/>
            <w:vAlign w:val="center"/>
          </w:tcPr>
          <w:p>
            <w:pPr>
              <w:widowControl/>
              <w:spacing w:before="156" w:beforeLines="50" w:after="156" w:afterLines="50"/>
              <w:rPr>
                <w:rFonts w:ascii="宋体" w:hAnsi="宋体" w:eastAsia="宋体"/>
                <w:color w:val="FF0000"/>
                <w:szCs w:val="21"/>
                <w:lang w:val="ru-RU"/>
              </w:rPr>
            </w:pPr>
            <w:r>
              <w:rPr>
                <w:rFonts w:ascii="Times New Roman Regular" w:hAnsi="Times New Roman Regular" w:eastAsia="宋体" w:cs="Times New Roman Regular"/>
                <w:kern w:val="0"/>
                <w:szCs w:val="21"/>
                <w:lang w:val="ru-RU" w:eastAsia="zh-Hans"/>
              </w:rPr>
              <w:t>Урок 2 Церкви и монастрыри Москвы</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14</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黑体" w:cs="Times New Roman Regular"/>
                <w:bCs/>
                <w:szCs w:val="21"/>
              </w:rPr>
              <w:t>Этикет за столом</w:t>
            </w:r>
          </w:p>
        </w:tc>
        <w:tc>
          <w:tcPr>
            <w:tcW w:w="2711" w:type="dxa"/>
            <w:vAlign w:val="center"/>
          </w:tcPr>
          <w:p>
            <w:pPr>
              <w:widowControl/>
              <w:spacing w:before="156" w:beforeLines="50" w:after="156" w:afterLines="50"/>
              <w:rPr>
                <w:rFonts w:ascii="宋体" w:hAnsi="宋体" w:eastAsia="宋体"/>
                <w:color w:val="FF0000"/>
                <w:szCs w:val="21"/>
              </w:rPr>
            </w:pPr>
            <w:r>
              <w:rPr>
                <w:rFonts w:ascii="Times New Roman Regular" w:hAnsi="Times New Roman Regular" w:eastAsia="黑体" w:cs="Times New Roman Regular"/>
                <w:szCs w:val="21"/>
              </w:rPr>
              <w:t>Урок1 Поведение за столом</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15</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黑体" w:cs="Times New Roman Regular"/>
                <w:bCs/>
                <w:szCs w:val="21"/>
              </w:rPr>
              <w:t>Полномасштабное развёртывание реформ</w:t>
            </w:r>
          </w:p>
        </w:tc>
        <w:tc>
          <w:tcPr>
            <w:tcW w:w="2711" w:type="dxa"/>
            <w:vAlign w:val="center"/>
          </w:tcPr>
          <w:p>
            <w:pPr>
              <w:widowControl/>
              <w:spacing w:before="156" w:beforeLines="50" w:after="156" w:afterLines="50"/>
              <w:rPr>
                <w:rFonts w:ascii="宋体" w:hAnsi="宋体" w:eastAsia="宋体"/>
                <w:color w:val="FF0000"/>
                <w:szCs w:val="21"/>
              </w:rPr>
            </w:pPr>
            <w:r>
              <w:rPr>
                <w:rFonts w:ascii="Times New Roman Regular" w:hAnsi="Times New Roman Regular" w:eastAsia="宋体" w:cs="Times New Roman Regular"/>
                <w:szCs w:val="21"/>
              </w:rPr>
              <w:t>Текст, Работа над текстом</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16</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Regular" w:hAnsi="Times New Roman Regular" w:eastAsia="黑体" w:cs="Times New Roman Regular"/>
                <w:bCs/>
                <w:szCs w:val="21"/>
              </w:rPr>
              <w:t>Полномасштабное развёртывание реформ</w:t>
            </w:r>
          </w:p>
        </w:tc>
        <w:tc>
          <w:tcPr>
            <w:tcW w:w="2711" w:type="dxa"/>
            <w:vAlign w:val="center"/>
          </w:tcPr>
          <w:p>
            <w:pPr>
              <w:widowControl/>
              <w:spacing w:before="156" w:beforeLines="50" w:after="156" w:afterLines="50"/>
              <w:rPr>
                <w:rFonts w:ascii="宋体" w:hAnsi="宋体" w:eastAsia="宋体"/>
                <w:color w:val="FF0000"/>
                <w:szCs w:val="21"/>
              </w:rPr>
            </w:pPr>
            <w:r>
              <w:rPr>
                <w:rFonts w:ascii="Times New Roman Regular" w:hAnsi="Times New Roman Regular" w:eastAsia="宋体" w:cs="Times New Roman Regular"/>
                <w:szCs w:val="21"/>
              </w:rPr>
              <w:t>Речевые упражнения, Дополнительное чтение</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8"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17</w:t>
            </w:r>
          </w:p>
        </w:tc>
        <w:tc>
          <w:tcPr>
            <w:tcW w:w="467" w:type="dxa"/>
            <w:vAlign w:val="center"/>
          </w:tcPr>
          <w:p>
            <w:pPr>
              <w:widowControl/>
              <w:spacing w:before="156" w:beforeLines="50" w:after="156" w:afterLines="50"/>
              <w:jc w:val="center"/>
              <w:rPr>
                <w:rFonts w:ascii="宋体" w:hAnsi="宋体" w:eastAsia="宋体"/>
                <w:color w:val="FF0000"/>
                <w:szCs w:val="21"/>
              </w:rPr>
            </w:pPr>
          </w:p>
        </w:tc>
        <w:tc>
          <w:tcPr>
            <w:tcW w:w="2149" w:type="dxa"/>
            <w:vAlign w:val="center"/>
          </w:tcPr>
          <w:p>
            <w:pPr>
              <w:widowControl/>
              <w:spacing w:before="156" w:beforeLines="50" w:after="156" w:afterLines="50"/>
              <w:jc w:val="center"/>
              <w:rPr>
                <w:rFonts w:ascii="宋体" w:hAnsi="宋体" w:eastAsia="宋体"/>
                <w:color w:val="FF0000"/>
                <w:szCs w:val="21"/>
              </w:rPr>
            </w:pPr>
            <w:r>
              <w:rPr>
                <w:rFonts w:ascii="Times New Roman" w:hAnsi="Times New Roman" w:eastAsia="黑体" w:cs="Times New Roman"/>
                <w:bCs/>
                <w:szCs w:val="21"/>
              </w:rPr>
              <w:t xml:space="preserve">Русская культура </w:t>
            </w:r>
            <w:r>
              <w:rPr>
                <w:rFonts w:ascii="Times New Roman" w:hAnsi="Times New Roman" w:eastAsia="Songti SC" w:cs="Times New Roman"/>
                <w:bCs/>
                <w:kern w:val="0"/>
                <w:szCs w:val="21"/>
                <w:lang w:eastAsia="zh-Hans"/>
              </w:rPr>
              <w:t>ⅩⅩ века</w:t>
            </w:r>
          </w:p>
        </w:tc>
        <w:tc>
          <w:tcPr>
            <w:tcW w:w="2711" w:type="dxa"/>
            <w:vAlign w:val="center"/>
          </w:tcPr>
          <w:p>
            <w:pPr>
              <w:widowControl/>
              <w:spacing w:before="156" w:beforeLines="50" w:after="156" w:afterLines="50"/>
              <w:rPr>
                <w:rFonts w:hint="eastAsia" w:ascii="Times New Roman Regular" w:hAnsi="Times New Roman Regular" w:eastAsia="Songti SC" w:cs="Times New Roman Regular"/>
                <w:kern w:val="0"/>
                <w:szCs w:val="21"/>
                <w:lang w:val="ru-RU" w:eastAsia="zh-Hans"/>
              </w:rPr>
            </w:pPr>
            <w:r>
              <w:rPr>
                <w:rFonts w:ascii="Times New Roman Regular" w:hAnsi="Times New Roman Regular" w:eastAsia="黑体" w:cs="Times New Roman Regular"/>
                <w:szCs w:val="21"/>
                <w:lang w:val="ru-RU"/>
              </w:rPr>
              <w:t xml:space="preserve">Урок1 Русская культура </w:t>
            </w:r>
            <w:r>
              <w:rPr>
                <w:rFonts w:ascii="Times New Roman Regular" w:hAnsi="Times New Roman Regular" w:eastAsia="Songti SC" w:cs="Times New Roman Regular"/>
                <w:kern w:val="0"/>
                <w:szCs w:val="21"/>
                <w:lang w:val="ru-RU" w:eastAsia="zh-Hans"/>
              </w:rPr>
              <w:t>ⅩⅩ века(1)</w:t>
            </w:r>
          </w:p>
          <w:p>
            <w:pPr>
              <w:widowControl/>
              <w:spacing w:before="156" w:beforeLines="50" w:after="156" w:afterLines="50"/>
              <w:rPr>
                <w:rFonts w:ascii="宋体" w:hAnsi="宋体" w:eastAsia="宋体"/>
                <w:color w:val="FF0000"/>
                <w:szCs w:val="21"/>
                <w:lang w:val="ru-RU"/>
              </w:rPr>
            </w:pPr>
            <w:r>
              <w:rPr>
                <w:rFonts w:ascii="Times New Roman Regular" w:hAnsi="Times New Roman Regular" w:eastAsia="黑体" w:cs="Times New Roman Regular"/>
                <w:szCs w:val="21"/>
                <w:lang w:val="ru-RU"/>
              </w:rPr>
              <w:t xml:space="preserve">Урок 2 Русская культура </w:t>
            </w:r>
            <w:r>
              <w:rPr>
                <w:rFonts w:ascii="Times New Roman Regular" w:hAnsi="Times New Roman Regular" w:eastAsia="Songti SC" w:cs="Times New Roman Regular"/>
                <w:kern w:val="0"/>
                <w:szCs w:val="21"/>
                <w:lang w:val="ru-RU" w:eastAsia="zh-Hans"/>
              </w:rPr>
              <w:t>ⅩⅩ века(2)</w:t>
            </w:r>
          </w:p>
        </w:tc>
        <w:tc>
          <w:tcPr>
            <w:tcW w:w="740"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w:t>
            </w:r>
          </w:p>
        </w:tc>
        <w:tc>
          <w:tcPr>
            <w:tcW w:w="113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课后习题</w:t>
            </w:r>
          </w:p>
        </w:tc>
        <w:tc>
          <w:tcPr>
            <w:tcW w:w="437" w:type="dxa"/>
            <w:vAlign w:val="center"/>
          </w:tcPr>
          <w:p>
            <w:pPr>
              <w:widowControl/>
              <w:spacing w:before="156" w:beforeLines="50" w:after="156" w:afterLines="50"/>
              <w:jc w:val="center"/>
              <w:rPr>
                <w:rFonts w:ascii="宋体" w:hAnsi="宋体" w:eastAsia="宋体"/>
                <w:color w:val="FF0000"/>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spacing w:before="156" w:beforeLines="50" w:after="156" w:afterLines="50"/>
        <w:ind w:firstLine="420" w:firstLineChars="200"/>
        <w:rPr>
          <w:rFonts w:ascii="宋体" w:hAnsi="宋体" w:eastAsia="宋体" w:cs="宋体"/>
          <w:szCs w:val="21"/>
        </w:rPr>
      </w:pPr>
      <w:r>
        <w:rPr>
          <w:rFonts w:ascii="宋体" w:hAnsi="宋体" w:eastAsia="宋体" w:cs="宋体"/>
          <w:szCs w:val="21"/>
        </w:rPr>
        <w:t>1.</w:t>
      </w:r>
      <w:r>
        <w:rPr>
          <w:rFonts w:hint="eastAsia" w:ascii="宋体" w:hAnsi="宋体" w:eastAsia="宋体" w:cs="宋体"/>
          <w:szCs w:val="21"/>
        </w:rPr>
        <w:t>王加兴主编，《俄语阅读教程》（</w:t>
      </w:r>
      <w:r>
        <w:rPr>
          <w:rFonts w:ascii="宋体" w:hAnsi="宋体" w:eastAsia="宋体" w:cs="宋体"/>
          <w:szCs w:val="21"/>
        </w:rPr>
        <w:t>4</w:t>
      </w:r>
      <w:r>
        <w:rPr>
          <w:rFonts w:hint="eastAsia" w:ascii="宋体" w:hAnsi="宋体" w:eastAsia="宋体" w:cs="宋体"/>
          <w:szCs w:val="21"/>
        </w:rPr>
        <w:t>），上海外语教育出版社，200</w:t>
      </w:r>
      <w:r>
        <w:rPr>
          <w:rFonts w:ascii="宋体" w:hAnsi="宋体" w:eastAsia="宋体" w:cs="宋体"/>
          <w:szCs w:val="21"/>
        </w:rPr>
        <w:t>9</w:t>
      </w:r>
      <w:r>
        <w:rPr>
          <w:rFonts w:hint="eastAsia" w:ascii="宋体" w:hAnsi="宋体" w:eastAsia="宋体" w:cs="宋体"/>
          <w:szCs w:val="21"/>
        </w:rPr>
        <w:t>年。</w:t>
      </w:r>
    </w:p>
    <w:p>
      <w:pPr>
        <w:widowControl/>
        <w:spacing w:before="156" w:beforeLines="50" w:after="156" w:afterLines="50"/>
        <w:ind w:left="630" w:leftChars="200" w:hanging="210" w:hangingChars="100"/>
        <w:jc w:val="left"/>
        <w:rPr>
          <w:rFonts w:ascii="宋体" w:hAnsi="宋体" w:eastAsia="宋体"/>
          <w:lang w:eastAsia="zh-Hans"/>
        </w:rPr>
      </w:pPr>
      <w:r>
        <w:rPr>
          <w:rFonts w:ascii="宋体" w:hAnsi="宋体" w:eastAsia="宋体" w:cs="宋体"/>
          <w:szCs w:val="21"/>
          <w:lang w:eastAsia="zh-Hans"/>
        </w:rPr>
        <w:t>2.</w:t>
      </w:r>
      <w:r>
        <w:rPr>
          <w:rFonts w:hint="eastAsia" w:ascii="宋体" w:hAnsi="宋体" w:eastAsia="宋体" w:cs="宋体"/>
          <w:szCs w:val="21"/>
          <w:lang w:eastAsia="zh-Hans"/>
        </w:rPr>
        <w:t>刘宏总主编，《“理解当代中国”系列教材</w:t>
      </w:r>
      <w:r>
        <w:rPr>
          <w:rFonts w:ascii="宋体" w:hAnsi="宋体" w:eastAsia="宋体" w:cs="宋体"/>
          <w:szCs w:val="21"/>
          <w:lang w:eastAsia="zh-Hans"/>
        </w:rPr>
        <w:t xml:space="preserve">. </w:t>
      </w:r>
      <w:r>
        <w:rPr>
          <w:rFonts w:hint="eastAsia" w:ascii="宋体" w:hAnsi="宋体" w:eastAsia="宋体" w:cs="宋体"/>
          <w:szCs w:val="21"/>
          <w:lang w:eastAsia="zh-Hans"/>
        </w:rPr>
        <w:t>俄语读写教程》，外语教学与研究出版社，</w:t>
      </w:r>
      <w:r>
        <w:rPr>
          <w:rFonts w:ascii="宋体" w:hAnsi="宋体" w:eastAsia="宋体" w:cs="宋体"/>
          <w:szCs w:val="21"/>
          <w:lang w:eastAsia="zh-Hans"/>
        </w:rPr>
        <w:t>2022</w:t>
      </w:r>
      <w:r>
        <w:rPr>
          <w:rFonts w:hint="eastAsia" w:ascii="宋体" w:hAnsi="宋体" w:eastAsia="宋体" w:cs="宋体"/>
          <w:szCs w:val="21"/>
          <w:lang w:eastAsia="zh-Hans"/>
        </w:rPr>
        <w:t>年。</w:t>
      </w:r>
    </w:p>
    <w:p>
      <w:pPr>
        <w:snapToGrid w:val="0"/>
        <w:ind w:firstLine="420" w:firstLineChars="200"/>
        <w:rPr>
          <w:rFonts w:ascii="宋体" w:hAnsi="宋体" w:eastAsia="宋体" w:cs="宋体"/>
          <w:szCs w:val="21"/>
          <w:lang w:eastAsia="zh-Hans"/>
        </w:rPr>
      </w:pPr>
      <w:r>
        <w:rPr>
          <w:rFonts w:ascii="宋体" w:hAnsi="宋体" w:eastAsia="宋体" w:cs="宋体"/>
          <w:szCs w:val="21"/>
        </w:rPr>
        <w:t>3.</w:t>
      </w:r>
      <w:r>
        <w:rPr>
          <w:rFonts w:hint="eastAsia" w:ascii="宋体" w:hAnsi="宋体" w:eastAsia="宋体" w:cs="宋体"/>
          <w:szCs w:val="21"/>
          <w:lang w:eastAsia="zh-Hans"/>
        </w:rPr>
        <w:t>李向东等编著，《俄罗斯文化阅读》，北京大学出版社，</w:t>
      </w:r>
      <w:r>
        <w:rPr>
          <w:rFonts w:ascii="宋体" w:hAnsi="宋体" w:eastAsia="宋体" w:cs="宋体"/>
          <w:szCs w:val="21"/>
          <w:lang w:eastAsia="zh-Hans"/>
        </w:rPr>
        <w:t>2008</w:t>
      </w:r>
      <w:r>
        <w:rPr>
          <w:rFonts w:hint="eastAsia" w:ascii="宋体" w:hAnsi="宋体" w:eastAsia="宋体" w:cs="宋体"/>
          <w:szCs w:val="21"/>
          <w:lang w:eastAsia="zh-Hans"/>
        </w:rPr>
        <w:t>年。</w:t>
      </w:r>
    </w:p>
    <w:p>
      <w:pPr>
        <w:snapToGrid w:val="0"/>
        <w:ind w:left="420"/>
        <w:rPr>
          <w:rFonts w:ascii="宋体" w:hAnsi="宋体" w:eastAsia="宋体" w:cs="宋体"/>
          <w:szCs w:val="21"/>
          <w:lang w:eastAsia="zh-Hans"/>
        </w:rPr>
      </w:pPr>
      <w:r>
        <w:rPr>
          <w:rFonts w:ascii="宋体" w:hAnsi="宋体" w:eastAsia="宋体" w:cs="宋体"/>
          <w:szCs w:val="21"/>
          <w:lang w:eastAsia="zh-Hans"/>
        </w:rPr>
        <w:t>4</w:t>
      </w:r>
      <w:r>
        <w:rPr>
          <w:rFonts w:hint="eastAsia" w:ascii="宋体" w:hAnsi="宋体" w:eastAsia="宋体" w:cs="宋体"/>
          <w:szCs w:val="21"/>
          <w:lang w:eastAsia="zh-Hans"/>
        </w:rPr>
        <w:t>.求是网：</w:t>
      </w:r>
      <w:r>
        <w:fldChar w:fldCharType="begin"/>
      </w:r>
      <w:r>
        <w:instrText xml:space="preserve"> HYPERLINK "http://www.qstheory.cn" </w:instrText>
      </w:r>
      <w:r>
        <w:fldChar w:fldCharType="separate"/>
      </w:r>
      <w:r>
        <w:rPr>
          <w:rStyle w:val="9"/>
          <w:rFonts w:hint="eastAsia" w:ascii="宋体" w:hAnsi="宋体" w:eastAsia="宋体" w:cs="宋体"/>
          <w:color w:val="auto"/>
          <w:szCs w:val="21"/>
          <w:lang w:eastAsia="zh-Hans"/>
        </w:rPr>
        <w:t>http://www.qstheory.cn</w:t>
      </w:r>
      <w:r>
        <w:rPr>
          <w:rStyle w:val="9"/>
          <w:rFonts w:hint="eastAsia" w:ascii="宋体" w:hAnsi="宋体" w:eastAsia="宋体" w:cs="宋体"/>
          <w:color w:val="auto"/>
          <w:szCs w:val="21"/>
          <w:lang w:eastAsia="zh-Hans"/>
        </w:rPr>
        <w:fldChar w:fldCharType="end"/>
      </w:r>
    </w:p>
    <w:p>
      <w:pPr>
        <w:snapToGrid w:val="0"/>
        <w:ind w:left="420"/>
        <w:rPr>
          <w:rFonts w:ascii="宋体" w:hAnsi="宋体" w:eastAsia="宋体" w:cs="宋体"/>
          <w:b/>
          <w:color w:val="FF0000"/>
          <w:szCs w:val="21"/>
        </w:rPr>
      </w:pPr>
      <w:r>
        <w:rPr>
          <w:rFonts w:ascii="宋体" w:hAnsi="宋体" w:eastAsia="宋体" w:cs="宋体"/>
          <w:szCs w:val="21"/>
          <w:lang w:eastAsia="zh-Hans"/>
        </w:rPr>
        <w:t>5.</w:t>
      </w:r>
      <w:r>
        <w:rPr>
          <w:rFonts w:hint="eastAsia" w:ascii="宋体" w:hAnsi="宋体" w:eastAsia="宋体" w:cs="宋体"/>
          <w:szCs w:val="21"/>
          <w:lang w:eastAsia="zh-Hans"/>
        </w:rPr>
        <w:t>学习强国：</w:t>
      </w:r>
      <w:r>
        <w:fldChar w:fldCharType="begin"/>
      </w:r>
      <w:r>
        <w:instrText xml:space="preserve"> HYPERLINK "https://www.xuexi.cn" </w:instrText>
      </w:r>
      <w:r>
        <w:fldChar w:fldCharType="separate"/>
      </w:r>
      <w:r>
        <w:rPr>
          <w:rStyle w:val="9"/>
          <w:rFonts w:hint="eastAsia" w:ascii="宋体" w:hAnsi="宋体" w:eastAsia="宋体" w:cs="宋体"/>
          <w:color w:val="auto"/>
          <w:szCs w:val="21"/>
          <w:lang w:eastAsia="zh-Hans"/>
        </w:rPr>
        <w:t>https://www.xuexi.cn</w:t>
      </w:r>
      <w:r>
        <w:rPr>
          <w:rStyle w:val="9"/>
          <w:rFonts w:hint="eastAsia" w:ascii="宋体" w:hAnsi="宋体" w:eastAsia="宋体" w:cs="宋体"/>
          <w:color w:val="auto"/>
          <w:szCs w:val="21"/>
          <w:lang w:eastAsia="zh-Hans"/>
        </w:rPr>
        <w:fldChar w:fldCharType="end"/>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numPr>
          <w:ilvl w:val="0"/>
          <w:numId w:val="1"/>
        </w:numPr>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讲授法：教师讲解</w:t>
      </w:r>
      <w:r>
        <w:rPr>
          <w:rFonts w:hint="eastAsia" w:ascii="宋体" w:hAnsi="宋体" w:eastAsia="宋体"/>
          <w:lang w:eastAsia="zh-Hans"/>
        </w:rPr>
        <w:t>课文的</w:t>
      </w:r>
      <w:r>
        <w:rPr>
          <w:rFonts w:hint="eastAsia" w:ascii="宋体" w:hAnsi="宋体" w:eastAsia="宋体"/>
          <w:lang w:val="en-GB"/>
        </w:rPr>
        <w:t>主要</w:t>
      </w:r>
      <w:r>
        <w:rPr>
          <w:rFonts w:hint="eastAsia" w:ascii="宋体" w:hAnsi="宋体" w:eastAsia="宋体"/>
          <w:lang w:eastAsia="zh-Hans"/>
        </w:rPr>
        <w:t>词汇和</w:t>
      </w:r>
      <w:r>
        <w:rPr>
          <w:rFonts w:hint="eastAsia" w:ascii="宋体" w:hAnsi="宋体" w:eastAsia="宋体"/>
          <w:lang w:val="en-GB"/>
        </w:rPr>
        <w:t>内容</w:t>
      </w:r>
      <w:r>
        <w:rPr>
          <w:rFonts w:hint="eastAsia" w:ascii="宋体" w:hAnsi="宋体" w:eastAsia="宋体"/>
          <w:lang w:val="en-GB" w:eastAsia="zh-Hans"/>
        </w:rPr>
        <w:t>，</w:t>
      </w:r>
      <w:r>
        <w:rPr>
          <w:rFonts w:hint="eastAsia" w:ascii="宋体" w:hAnsi="宋体" w:eastAsia="宋体"/>
          <w:lang w:eastAsia="zh-Hans"/>
        </w:rPr>
        <w:t>并补充相关国情文化知识</w:t>
      </w:r>
      <w:r>
        <w:rPr>
          <w:rFonts w:hint="eastAsia" w:ascii="宋体" w:hAnsi="宋体" w:eastAsia="宋体"/>
          <w:lang w:val="en-GB"/>
        </w:rPr>
        <w:t>。</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讨论法：教师组织全班讨论</w:t>
      </w:r>
      <w:r>
        <w:rPr>
          <w:rFonts w:hint="eastAsia" w:ascii="宋体" w:hAnsi="宋体" w:eastAsia="宋体"/>
          <w:lang w:eastAsia="zh-Hans"/>
        </w:rPr>
        <w:t>与课文内容相关的思考题</w:t>
      </w:r>
      <w:r>
        <w:rPr>
          <w:rFonts w:hint="eastAsia" w:ascii="宋体" w:hAnsi="宋体" w:eastAsia="宋体"/>
          <w:lang w:val="en-GB"/>
        </w:rPr>
        <w:t>。</w:t>
      </w:r>
    </w:p>
    <w:p>
      <w:pPr>
        <w:widowControl/>
        <w:spacing w:before="156" w:beforeLines="50" w:after="156" w:afterLines="50"/>
        <w:ind w:firstLine="420" w:firstLineChars="200"/>
        <w:jc w:val="left"/>
        <w:rPr>
          <w:rFonts w:ascii="宋体" w:hAnsi="宋体" w:eastAsia="宋体"/>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w:t>
      </w:r>
      <w:r>
        <w:rPr>
          <w:rFonts w:hint="eastAsia" w:ascii="宋体" w:hAnsi="宋体" w:eastAsia="宋体"/>
          <w:lang w:eastAsia="zh-Hans"/>
        </w:rPr>
        <w:t>教学法</w:t>
      </w:r>
      <w:r>
        <w:rPr>
          <w:rFonts w:hint="eastAsia" w:ascii="宋体" w:hAnsi="宋体" w:eastAsia="宋体"/>
          <w:lang w:val="en-GB"/>
        </w:rPr>
        <w:t>：教师</w:t>
      </w:r>
      <w:r>
        <w:rPr>
          <w:rFonts w:hint="eastAsia" w:ascii="宋体" w:hAnsi="宋体" w:eastAsia="宋体"/>
          <w:lang w:eastAsia="zh-Hans"/>
        </w:rPr>
        <w:t>精选学生的发言</w:t>
      </w:r>
      <w:r>
        <w:rPr>
          <w:rFonts w:hint="eastAsia" w:ascii="宋体" w:hAnsi="宋体" w:eastAsia="宋体"/>
          <w:lang w:val="en-GB"/>
        </w:rPr>
        <w:t>作为案例</w:t>
      </w:r>
      <w:r>
        <w:rPr>
          <w:rFonts w:hint="eastAsia" w:ascii="宋体" w:hAnsi="宋体" w:eastAsia="宋体"/>
          <w:lang w:eastAsia="zh-Hans"/>
        </w:rPr>
        <w:t>进行点评分析。</w:t>
      </w:r>
    </w:p>
    <w:p>
      <w:pPr>
        <w:widowControl/>
        <w:spacing w:before="156" w:beforeLines="50" w:after="156" w:afterLines="50"/>
        <w:jc w:val="left"/>
        <w:rPr>
          <w:rFonts w:ascii="黑体" w:hAnsi="黑体" w:eastAsia="黑体"/>
          <w:b/>
          <w:sz w:val="28"/>
          <w:szCs w:val="28"/>
        </w:rPr>
      </w:pPr>
      <w:r>
        <w:rPr>
          <w:rFonts w:hint="eastAsia" w:ascii="宋体" w:hAnsi="宋体" w:eastAsia="宋体"/>
          <w:color w:val="FF0000"/>
        </w:rPr>
        <w:t xml:space="preserve"> </w:t>
      </w:r>
      <w:r>
        <w:rPr>
          <w:rFonts w:ascii="宋体" w:hAnsi="宋体" w:eastAsia="宋体"/>
          <w:color w:val="FF0000"/>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ind w:firstLine="632" w:firstLineChars="300"/>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7"/>
        <w:gridCol w:w="3870"/>
        <w:gridCol w:w="3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77" w:type="dxa"/>
            <w:vAlign w:val="center"/>
          </w:tcPr>
          <w:p>
            <w:pPr>
              <w:pStyle w:val="2"/>
              <w:spacing w:before="156" w:beforeLines="50" w:after="156" w:afterLines="50"/>
              <w:jc w:val="center"/>
              <w:rPr>
                <w:rFonts w:hAnsi="宋体"/>
                <w:b/>
              </w:rPr>
            </w:pPr>
            <w:r>
              <w:rPr>
                <w:rFonts w:hint="eastAsia" w:hAnsi="宋体"/>
                <w:b/>
              </w:rPr>
              <w:t>课程目标</w:t>
            </w:r>
          </w:p>
        </w:tc>
        <w:tc>
          <w:tcPr>
            <w:tcW w:w="3870" w:type="dxa"/>
            <w:vAlign w:val="center"/>
          </w:tcPr>
          <w:p>
            <w:pPr>
              <w:pStyle w:val="2"/>
              <w:spacing w:before="156" w:beforeLines="50" w:after="156" w:afterLines="50"/>
              <w:jc w:val="center"/>
              <w:rPr>
                <w:rFonts w:hAnsi="宋体"/>
                <w:b/>
              </w:rPr>
            </w:pPr>
            <w:r>
              <w:rPr>
                <w:rFonts w:hint="eastAsia" w:hAnsi="宋体"/>
                <w:b/>
              </w:rPr>
              <w:t>考核要点</w:t>
            </w:r>
          </w:p>
        </w:tc>
        <w:tc>
          <w:tcPr>
            <w:tcW w:w="3098"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77" w:type="dxa"/>
            <w:vAlign w:val="center"/>
          </w:tcPr>
          <w:p>
            <w:pPr>
              <w:pStyle w:val="2"/>
              <w:spacing w:before="156" w:beforeLines="50" w:after="156" w:afterLines="50"/>
              <w:jc w:val="center"/>
              <w:rPr>
                <w:rFonts w:hAnsi="宋体"/>
              </w:rPr>
            </w:pPr>
            <w:r>
              <w:rPr>
                <w:rFonts w:hint="eastAsia" w:hAnsi="宋体"/>
              </w:rPr>
              <w:t>课程目标1</w:t>
            </w:r>
          </w:p>
        </w:tc>
        <w:tc>
          <w:tcPr>
            <w:tcW w:w="3870" w:type="dxa"/>
            <w:vAlign w:val="center"/>
          </w:tcPr>
          <w:p>
            <w:pPr>
              <w:pStyle w:val="2"/>
              <w:spacing w:before="156" w:beforeLines="50" w:after="156" w:afterLines="50"/>
              <w:jc w:val="center"/>
              <w:rPr>
                <w:rFonts w:hAnsi="宋体"/>
                <w:b/>
              </w:rPr>
            </w:pPr>
            <w:r>
              <w:rPr>
                <w:rFonts w:hint="eastAsia" w:hAnsi="宋体" w:cs="宋体"/>
                <w:lang w:eastAsia="zh-Hans"/>
              </w:rPr>
              <w:t>流畅阅读各种体裁的俄语篇章能力</w:t>
            </w:r>
            <w:r>
              <w:rPr>
                <w:rFonts w:hint="eastAsia" w:hAnsi="宋体" w:cs="宋体"/>
                <w:szCs w:val="21"/>
                <w:lang w:eastAsia="zh-Hans"/>
              </w:rPr>
              <w:t>，俄语读写译能力</w:t>
            </w:r>
          </w:p>
        </w:tc>
        <w:tc>
          <w:tcPr>
            <w:tcW w:w="3098" w:type="dxa"/>
            <w:vAlign w:val="center"/>
          </w:tcPr>
          <w:p>
            <w:pPr>
              <w:pStyle w:val="2"/>
              <w:spacing w:before="156" w:beforeLines="50" w:after="156" w:afterLines="50"/>
              <w:jc w:val="center"/>
              <w:rPr>
                <w:rFonts w:hAnsi="宋体"/>
                <w:b/>
              </w:rPr>
            </w:pPr>
            <w:r>
              <w:rPr>
                <w:rFonts w:hint="eastAsia" w:hAnsi="宋体"/>
              </w:rPr>
              <w:t>平时成绩、期中考</w:t>
            </w:r>
            <w:r>
              <w:rPr>
                <w:rFonts w:hint="eastAsia" w:hAnsi="宋体"/>
                <w:lang w:eastAsia="zh-Hans"/>
              </w:rPr>
              <w:t>察</w:t>
            </w: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77" w:type="dxa"/>
            <w:vAlign w:val="center"/>
          </w:tcPr>
          <w:p>
            <w:pPr>
              <w:pStyle w:val="2"/>
              <w:spacing w:before="156" w:beforeLines="50" w:after="156" w:afterLines="50"/>
              <w:jc w:val="center"/>
              <w:rPr>
                <w:rFonts w:hAnsi="宋体"/>
              </w:rPr>
            </w:pPr>
            <w:r>
              <w:rPr>
                <w:rFonts w:hint="eastAsia" w:hAnsi="宋体"/>
              </w:rPr>
              <w:t>课程目标2</w:t>
            </w:r>
          </w:p>
        </w:tc>
        <w:tc>
          <w:tcPr>
            <w:tcW w:w="3870" w:type="dxa"/>
            <w:vAlign w:val="center"/>
          </w:tcPr>
          <w:p>
            <w:pPr>
              <w:pStyle w:val="2"/>
              <w:spacing w:before="156" w:beforeLines="50" w:after="156" w:afterLines="50"/>
              <w:jc w:val="center"/>
              <w:rPr>
                <w:rFonts w:hAnsi="宋体"/>
                <w:b/>
              </w:rPr>
            </w:pPr>
            <w:r>
              <w:rPr>
                <w:rFonts w:hint="eastAsia" w:hAnsi="宋体" w:cs="宋体"/>
                <w:szCs w:val="21"/>
                <w:lang w:eastAsia="zh-Hans"/>
              </w:rPr>
              <w:t>时政文献阅读能力与翻译能力</w:t>
            </w:r>
          </w:p>
        </w:tc>
        <w:tc>
          <w:tcPr>
            <w:tcW w:w="3098" w:type="dxa"/>
            <w:vAlign w:val="center"/>
          </w:tcPr>
          <w:p>
            <w:pPr>
              <w:pStyle w:val="2"/>
              <w:spacing w:before="156" w:beforeLines="50" w:after="156" w:afterLines="50"/>
              <w:jc w:val="center"/>
              <w:rPr>
                <w:rFonts w:hAnsi="宋体"/>
                <w:b/>
              </w:rPr>
            </w:pPr>
            <w:r>
              <w:rPr>
                <w:rFonts w:hint="eastAsia" w:hAnsi="宋体"/>
              </w:rPr>
              <w:t>平时成绩、期中考</w:t>
            </w:r>
            <w:r>
              <w:rPr>
                <w:rFonts w:hint="eastAsia" w:hAnsi="宋体"/>
                <w:lang w:eastAsia="zh-Hans"/>
              </w:rPr>
              <w:t>察</w:t>
            </w: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77" w:type="dxa"/>
            <w:vAlign w:val="center"/>
          </w:tcPr>
          <w:p>
            <w:pPr>
              <w:pStyle w:val="2"/>
              <w:spacing w:before="156" w:beforeLines="50" w:after="156" w:afterLines="50"/>
              <w:jc w:val="center"/>
              <w:rPr>
                <w:rFonts w:hAnsi="宋体"/>
              </w:rPr>
            </w:pPr>
            <w:r>
              <w:rPr>
                <w:rFonts w:hint="eastAsia" w:hAnsi="宋体"/>
              </w:rPr>
              <w:t>课程目标3</w:t>
            </w:r>
          </w:p>
        </w:tc>
        <w:tc>
          <w:tcPr>
            <w:tcW w:w="3870" w:type="dxa"/>
            <w:vAlign w:val="center"/>
          </w:tcPr>
          <w:p>
            <w:pPr>
              <w:pStyle w:val="2"/>
              <w:spacing w:before="156" w:beforeLines="50" w:after="156" w:afterLines="50"/>
              <w:jc w:val="center"/>
              <w:rPr>
                <w:rFonts w:hAnsi="宋体"/>
                <w:b/>
              </w:rPr>
            </w:pPr>
            <w:r>
              <w:rPr>
                <w:rFonts w:hint="eastAsia" w:hAnsi="宋体" w:cs="宋体"/>
                <w:szCs w:val="21"/>
                <w:lang w:eastAsia="zh-Hans"/>
              </w:rPr>
              <w:t>思辨能力、跨文化能力和国际传播能力</w:t>
            </w:r>
          </w:p>
        </w:tc>
        <w:tc>
          <w:tcPr>
            <w:tcW w:w="3098" w:type="dxa"/>
            <w:vAlign w:val="center"/>
          </w:tcPr>
          <w:p>
            <w:pPr>
              <w:pStyle w:val="2"/>
              <w:spacing w:before="156" w:beforeLines="50" w:after="156" w:afterLines="50"/>
              <w:jc w:val="center"/>
              <w:rPr>
                <w:rFonts w:hAnsi="宋体"/>
                <w:b/>
              </w:rPr>
            </w:pPr>
            <w:r>
              <w:rPr>
                <w:rFonts w:hint="eastAsia" w:hAnsi="宋体"/>
              </w:rPr>
              <w:t>平时成绩、期中考</w:t>
            </w:r>
            <w:r>
              <w:rPr>
                <w:rFonts w:hint="eastAsia" w:hAnsi="宋体"/>
                <w:lang w:eastAsia="zh-Hans"/>
              </w:rPr>
              <w:t>察</w:t>
            </w:r>
            <w:r>
              <w:rPr>
                <w:rFonts w:hint="eastAsia" w:hAnsi="宋体"/>
              </w:rPr>
              <w:t>、期末考察</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jc w:val="left"/>
        <w:rPr>
          <w:rFonts w:ascii="宋体" w:hAnsi="宋体" w:eastAsia="宋体"/>
        </w:rPr>
      </w:pPr>
      <w:r>
        <w:rPr>
          <w:rFonts w:hint="eastAsia" w:ascii="宋体" w:hAnsi="宋体" w:eastAsia="宋体"/>
        </w:rPr>
        <w:t>（例：平时成绩：1</w:t>
      </w:r>
      <w:r>
        <w:rPr>
          <w:rFonts w:ascii="宋体" w:hAnsi="宋体" w:eastAsia="宋体"/>
        </w:rPr>
        <w:t>0%</w:t>
      </w:r>
      <w:r>
        <w:rPr>
          <w:rFonts w:hint="eastAsia" w:ascii="宋体" w:hAnsi="宋体" w:eastAsia="宋体"/>
        </w:rPr>
        <w:t>，期中考试：3</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，按课程考核实际情况描述）</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rPr>
              <w:t>60%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5</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pPr>
              <w:spacing w:before="156" w:beforeLines="50" w:after="156" w:afterLines="50"/>
              <w:rPr>
                <w:rFonts w:ascii="宋体" w:hAnsi="宋体" w:eastAsia="宋体"/>
                <w:kern w:val="0"/>
                <w:szCs w:val="21"/>
              </w:rPr>
            </w:pPr>
            <w:r>
              <w:rPr>
                <w:rFonts w:hint="eastAsia" w:ascii="宋体" w:hAnsi="宋体" w:eastAsia="宋体"/>
                <w:b/>
                <w:bCs/>
                <w:kern w:val="0"/>
                <w:szCs w:val="21"/>
              </w:rPr>
              <w:t>（</w:t>
            </w:r>
            <w:r>
              <w:rPr>
                <w:rFonts w:hint="eastAsia" w:ascii="宋体" w:hAnsi="宋体" w:eastAsia="宋体"/>
                <w:kern w:val="0"/>
                <w:szCs w:val="21"/>
              </w:rPr>
              <w:t>3）课程目标达成度=课程目标1达成度+课程目标2达成度+课程目标3达成度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rPr>
              <w:t>60%</w:t>
            </w:r>
          </w:p>
        </w:tc>
        <w:tc>
          <w:tcPr>
            <w:tcW w:w="2627" w:type="dxa"/>
            <w:vMerge w:val="continue"/>
            <w:shd w:val="clear" w:color="auto" w:fill="auto"/>
            <w:vAlign w:val="center"/>
          </w:tcPr>
          <w:p>
            <w:pPr>
              <w:spacing w:before="156" w:beforeLines="50" w:after="156" w:afterLines="50"/>
              <w:rPr>
                <w:rFonts w:ascii="宋体" w:hAnsi="宋体" w:eastAsia="宋体"/>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rPr>
              <w:t>60%</w:t>
            </w:r>
          </w:p>
        </w:tc>
        <w:tc>
          <w:tcPr>
            <w:tcW w:w="2627" w:type="dxa"/>
            <w:vMerge w:val="continue"/>
            <w:shd w:val="clear" w:color="auto" w:fill="auto"/>
            <w:vAlign w:val="center"/>
          </w:tcPr>
          <w:p>
            <w:pPr>
              <w:spacing w:before="156" w:beforeLines="50" w:after="156" w:afterLines="50"/>
              <w:rPr>
                <w:rFonts w:ascii="宋体" w:hAnsi="宋体" w:eastAsia="宋体"/>
                <w:color w:val="FF0000"/>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具备非常扎实的俄语基本功</w:t>
            </w:r>
            <w:r>
              <w:rPr>
                <w:rFonts w:hint="eastAsia" w:ascii="宋体" w:hAnsi="宋体" w:eastAsia="宋体" w:cs="宋体"/>
                <w:kern w:val="0"/>
                <w:szCs w:val="21"/>
                <w:lang w:eastAsia="zh-Hans"/>
              </w:rPr>
              <w:t>，能够</w:t>
            </w:r>
            <w:r>
              <w:rPr>
                <w:rFonts w:hint="eastAsia" w:ascii="宋体" w:hAnsi="宋体" w:eastAsia="宋体" w:cs="宋体"/>
                <w:lang w:eastAsia="zh-Hans"/>
              </w:rPr>
              <w:t>流畅阅读各种体裁的俄语篇章，</w:t>
            </w:r>
            <w:r>
              <w:rPr>
                <w:rFonts w:hint="eastAsia" w:ascii="宋体" w:hAnsi="宋体" w:eastAsia="宋体" w:cs="宋体"/>
                <w:kern w:val="0"/>
                <w:szCs w:val="21"/>
                <w:lang w:eastAsia="zh-Hans"/>
              </w:rPr>
              <w:t>具备非常优秀的</w:t>
            </w:r>
            <w:r>
              <w:rPr>
                <w:rFonts w:hint="eastAsia" w:ascii="宋体" w:hAnsi="宋体" w:eastAsia="宋体" w:cs="宋体"/>
                <w:szCs w:val="21"/>
                <w:lang w:eastAsia="zh-Hans"/>
              </w:rPr>
              <w:t>俄语读写译能力。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具备扎实的俄语基本功</w:t>
            </w:r>
            <w:r>
              <w:rPr>
                <w:rFonts w:hint="eastAsia" w:ascii="宋体" w:hAnsi="宋体" w:eastAsia="宋体" w:cs="宋体"/>
                <w:kern w:val="0"/>
                <w:szCs w:val="21"/>
                <w:lang w:eastAsia="zh-Hans"/>
              </w:rPr>
              <w:t>，能够自主</w:t>
            </w:r>
            <w:r>
              <w:rPr>
                <w:rFonts w:hint="eastAsia" w:ascii="宋体" w:hAnsi="宋体" w:eastAsia="宋体" w:cs="宋体"/>
                <w:lang w:eastAsia="zh-Hans"/>
              </w:rPr>
              <w:t>阅读各种体裁的俄语篇章，</w:t>
            </w:r>
            <w:r>
              <w:rPr>
                <w:rFonts w:hint="eastAsia" w:ascii="宋体" w:hAnsi="宋体" w:eastAsia="宋体" w:cs="宋体"/>
                <w:kern w:val="0"/>
                <w:szCs w:val="21"/>
                <w:lang w:eastAsia="zh-Hans"/>
              </w:rPr>
              <w:t>具备优秀的</w:t>
            </w:r>
            <w:r>
              <w:rPr>
                <w:rFonts w:hint="eastAsia" w:ascii="宋体" w:hAnsi="宋体" w:eastAsia="宋体" w:cs="宋体"/>
                <w:szCs w:val="21"/>
                <w:lang w:eastAsia="zh-Hans"/>
              </w:rPr>
              <w:t>俄语读写译能力。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具备良好的俄语基本功</w:t>
            </w:r>
            <w:r>
              <w:rPr>
                <w:rFonts w:hint="eastAsia" w:ascii="宋体" w:hAnsi="宋体" w:eastAsia="宋体" w:cs="宋体"/>
                <w:kern w:val="0"/>
                <w:szCs w:val="21"/>
                <w:lang w:eastAsia="zh-Hans"/>
              </w:rPr>
              <w:t>，能够借助工具书</w:t>
            </w:r>
            <w:r>
              <w:rPr>
                <w:rFonts w:hint="eastAsia" w:ascii="宋体" w:hAnsi="宋体" w:eastAsia="宋体" w:cs="宋体"/>
                <w:lang w:eastAsia="zh-Hans"/>
              </w:rPr>
              <w:t>阅读各种体裁的俄语篇章，</w:t>
            </w:r>
            <w:r>
              <w:rPr>
                <w:rFonts w:hint="eastAsia" w:ascii="宋体" w:hAnsi="宋体" w:eastAsia="宋体" w:cs="宋体"/>
                <w:kern w:val="0"/>
                <w:szCs w:val="21"/>
                <w:lang w:eastAsia="zh-Hans"/>
              </w:rPr>
              <w:t>具备良好的</w:t>
            </w:r>
            <w:r>
              <w:rPr>
                <w:rFonts w:hint="eastAsia" w:ascii="宋体" w:hAnsi="宋体" w:eastAsia="宋体" w:cs="宋体"/>
                <w:szCs w:val="21"/>
                <w:lang w:eastAsia="zh-Hans"/>
              </w:rPr>
              <w:t>俄语读写译能力。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具备一般的俄语基本功</w:t>
            </w:r>
            <w:r>
              <w:rPr>
                <w:rFonts w:hint="eastAsia" w:ascii="宋体" w:hAnsi="宋体" w:eastAsia="宋体" w:cs="宋体"/>
                <w:kern w:val="0"/>
                <w:szCs w:val="21"/>
                <w:lang w:eastAsia="zh-Hans"/>
              </w:rPr>
              <w:t>，能够借助工具书</w:t>
            </w:r>
            <w:r>
              <w:rPr>
                <w:rFonts w:hint="eastAsia" w:ascii="宋体" w:hAnsi="宋体" w:eastAsia="宋体" w:cs="宋体"/>
                <w:lang w:eastAsia="zh-Hans"/>
              </w:rPr>
              <w:t>阅读一些俄语篇章，</w:t>
            </w:r>
            <w:r>
              <w:rPr>
                <w:rFonts w:hint="eastAsia" w:ascii="宋体" w:hAnsi="宋体" w:eastAsia="宋体" w:cs="宋体"/>
                <w:kern w:val="0"/>
                <w:szCs w:val="21"/>
                <w:lang w:eastAsia="zh-Hans"/>
              </w:rPr>
              <w:t>具备一般的</w:t>
            </w:r>
            <w:r>
              <w:rPr>
                <w:rFonts w:hint="eastAsia" w:ascii="宋体" w:hAnsi="宋体" w:eastAsia="宋体" w:cs="宋体"/>
                <w:szCs w:val="21"/>
                <w:lang w:eastAsia="zh-Hans"/>
              </w:rPr>
              <w:t>俄语读写译能力。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俄语基本功较差</w:t>
            </w:r>
            <w:r>
              <w:rPr>
                <w:rFonts w:hint="eastAsia" w:ascii="宋体" w:hAnsi="宋体" w:eastAsia="宋体" w:cs="宋体"/>
                <w:kern w:val="0"/>
                <w:szCs w:val="21"/>
                <w:lang w:eastAsia="zh-Hans"/>
              </w:rPr>
              <w:t>，</w:t>
            </w:r>
            <w:r>
              <w:rPr>
                <w:rFonts w:hint="eastAsia" w:ascii="宋体" w:hAnsi="宋体" w:eastAsia="宋体" w:cs="宋体"/>
                <w:lang w:eastAsia="zh-Hans"/>
              </w:rPr>
              <w:t>阅读俄语篇章的能力较差，</w:t>
            </w:r>
            <w:r>
              <w:rPr>
                <w:rFonts w:hint="eastAsia" w:ascii="宋体" w:hAnsi="宋体" w:eastAsia="宋体" w:cs="宋体"/>
                <w:kern w:val="0"/>
                <w:szCs w:val="21"/>
                <w:lang w:eastAsia="zh-Hans"/>
              </w:rPr>
              <w:t>不具备基本的</w:t>
            </w:r>
            <w:r>
              <w:rPr>
                <w:rFonts w:hint="eastAsia" w:ascii="宋体" w:hAnsi="宋体" w:eastAsia="宋体" w:cs="宋体"/>
                <w:szCs w:val="21"/>
                <w:lang w:eastAsia="zh-Hans"/>
              </w:rPr>
              <w:t>俄语读写译能力。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具备出色的时政文献阅读能力与翻译能力。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具备优秀的时政文献阅读能力与翻译能力。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具备良好的时政文献阅读能力与翻译能力。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具备一般的时政文献阅读能力与翻译能力。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lang w:eastAsia="zh-Hans"/>
              </w:rPr>
            </w:pPr>
            <w:r>
              <w:rPr>
                <w:rFonts w:hint="eastAsia" w:ascii="宋体" w:hAnsi="宋体" w:eastAsia="宋体" w:cs="宋体"/>
                <w:szCs w:val="21"/>
                <w:lang w:eastAsia="zh-Hans"/>
              </w:rPr>
              <w:t>时政文献阅读能力与翻译能力较差。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具备出色的思辨能力、跨文化能力和国际传播能力。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具备优秀的思辨能力、跨文化能力和国际传播能力。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具备良好的思辨能力、跨文化能力和国际传播能力。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Cs w:val="21"/>
                <w:lang w:eastAsia="zh-Hans"/>
              </w:rPr>
              <w:t>具备一般的思辨能力、跨文化能力和国际传播能力。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lang w:eastAsia="zh-Hans"/>
              </w:rPr>
            </w:pPr>
            <w:r>
              <w:rPr>
                <w:rFonts w:hint="eastAsia" w:ascii="宋体" w:hAnsi="宋体" w:eastAsia="宋体" w:cs="宋体"/>
                <w:szCs w:val="21"/>
                <w:lang w:eastAsia="zh-Hans"/>
              </w:rPr>
              <w:t>思辨能力、跨文化能力和国际传播能力较差。</w:t>
            </w:r>
          </w:p>
        </w:tc>
      </w:tr>
    </w:tbl>
    <w:p>
      <w:pPr>
        <w:widowControl/>
        <w:jc w:val="left"/>
        <w:rPr>
          <w:rFonts w:ascii="宋体" w:hAnsi="宋体" w:eastAsia="宋体"/>
          <w:color w:val="FF0000"/>
        </w:rPr>
      </w:pPr>
    </w:p>
    <w:p>
      <w:pPr>
        <w:widowControl/>
        <w:jc w:val="left"/>
        <w:rPr>
          <w:rFonts w:ascii="宋体" w:hAnsi="宋体" w:eastAsia="宋体"/>
          <w:color w:val="FF0000"/>
        </w:rPr>
      </w:pPr>
    </w:p>
    <w:p>
      <w:pPr>
        <w:widowControl/>
        <w:jc w:val="right"/>
        <w:rPr>
          <w:rFonts w:ascii="宋体" w:hAnsi="宋体" w:eastAsia="宋体"/>
          <w:color w:val="FF0000"/>
        </w:rPr>
      </w:pPr>
      <w:r>
        <w:rPr>
          <w:rFonts w:hint="eastAsia" w:ascii="宋体" w:hAnsi="宋体" w:eastAsia="宋体"/>
          <w:kern w:val="0"/>
        </w:rPr>
        <w:t>执笔人：李冬梅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 New Roman Regular">
    <w:altName w:val="Times New Roman"/>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80"/>
    <w:family w:val="auto"/>
    <w:pitch w:val="default"/>
    <w:sig w:usb0="00000000" w:usb1="00000000" w:usb2="00000000" w:usb3="00000000" w:csb0="00000000" w:csb1="00000000"/>
  </w:font>
  <w:font w:name="Times New Roman Bold">
    <w:altName w:val="Times New Roman"/>
    <w:panose1 w:val="02020803070505020304"/>
    <w:charset w:val="00"/>
    <w:family w:val="auto"/>
    <w:pitch w:val="default"/>
    <w:sig w:usb0="00000000" w:usb1="00000000" w:usb2="00000000" w:usb3="00000000" w:csb0="00000000" w:csb1="00000000"/>
  </w:font>
  <w:font w:name="Songti SC">
    <w:altName w:val="宋体"/>
    <w:panose1 w:val="00000000000000000000"/>
    <w:charset w:val="86"/>
    <w:family w:val="auto"/>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AF0193"/>
    <w:multiLevelType w:val="singleLevel"/>
    <w:tmpl w:val="ECAF019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MTA0MzFhYmM1YjE3Nzg1OTc0NjBhY2YzYTM4ZjMifQ=="/>
    <w:docVar w:name="KSO_WPS_MARK_KEY" w:val="347c33b0-b02a-45e6-bc71-db23af0f1761"/>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4D0A46"/>
    <w:rsid w:val="005A0378"/>
    <w:rsid w:val="00665621"/>
    <w:rsid w:val="006E4F82"/>
    <w:rsid w:val="006E7168"/>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6BFDBB4"/>
    <w:rsid w:val="0CFEEDFB"/>
    <w:rsid w:val="29FFB588"/>
    <w:rsid w:val="2CF4A307"/>
    <w:rsid w:val="2E7D0192"/>
    <w:rsid w:val="32F637CF"/>
    <w:rsid w:val="357E4B27"/>
    <w:rsid w:val="35E76488"/>
    <w:rsid w:val="36FF0DD1"/>
    <w:rsid w:val="37F614E2"/>
    <w:rsid w:val="39E6E662"/>
    <w:rsid w:val="3ADE343F"/>
    <w:rsid w:val="3BDCE7A9"/>
    <w:rsid w:val="3CDBB5DE"/>
    <w:rsid w:val="3F3A0FA9"/>
    <w:rsid w:val="3FCB7C7A"/>
    <w:rsid w:val="3FCF6387"/>
    <w:rsid w:val="3FF80570"/>
    <w:rsid w:val="459F5FA1"/>
    <w:rsid w:val="4D9F2C20"/>
    <w:rsid w:val="4FC656A0"/>
    <w:rsid w:val="57CFA8D1"/>
    <w:rsid w:val="57FF2DE2"/>
    <w:rsid w:val="57FF7662"/>
    <w:rsid w:val="5BBF9A22"/>
    <w:rsid w:val="5DE6350D"/>
    <w:rsid w:val="5FBD18C9"/>
    <w:rsid w:val="5FE72040"/>
    <w:rsid w:val="5FF95CFA"/>
    <w:rsid w:val="6B7F8AD7"/>
    <w:rsid w:val="6DDFC27C"/>
    <w:rsid w:val="6EBEDC05"/>
    <w:rsid w:val="6F7CD234"/>
    <w:rsid w:val="6F9FE924"/>
    <w:rsid w:val="6FAB8790"/>
    <w:rsid w:val="727F19BE"/>
    <w:rsid w:val="72EF2210"/>
    <w:rsid w:val="74DDB52C"/>
    <w:rsid w:val="76FB3202"/>
    <w:rsid w:val="76FE2F45"/>
    <w:rsid w:val="77369510"/>
    <w:rsid w:val="79F7097E"/>
    <w:rsid w:val="7AFF8CC5"/>
    <w:rsid w:val="7B8FFBFF"/>
    <w:rsid w:val="7BBF507C"/>
    <w:rsid w:val="7D3D1CAF"/>
    <w:rsid w:val="7D67454E"/>
    <w:rsid w:val="7DFA86C7"/>
    <w:rsid w:val="7E7632CD"/>
    <w:rsid w:val="7F3F63D0"/>
    <w:rsid w:val="7F47E95E"/>
    <w:rsid w:val="7F67EE25"/>
    <w:rsid w:val="7FBFD399"/>
    <w:rsid w:val="7FD706B8"/>
    <w:rsid w:val="7FEB8A09"/>
    <w:rsid w:val="7FEDC415"/>
    <w:rsid w:val="7FF3134C"/>
    <w:rsid w:val="7FFD1D2D"/>
    <w:rsid w:val="8AEF9616"/>
    <w:rsid w:val="968A74AF"/>
    <w:rsid w:val="99FC7178"/>
    <w:rsid w:val="9F77E132"/>
    <w:rsid w:val="A7F58555"/>
    <w:rsid w:val="AB93F1A9"/>
    <w:rsid w:val="B0EDE9AA"/>
    <w:rsid w:val="B9DDFC53"/>
    <w:rsid w:val="BDF50683"/>
    <w:rsid w:val="BEDA6662"/>
    <w:rsid w:val="BEDE6482"/>
    <w:rsid w:val="BFFEE5F2"/>
    <w:rsid w:val="C3FF1CC1"/>
    <w:rsid w:val="C6DA5387"/>
    <w:rsid w:val="C7E99C00"/>
    <w:rsid w:val="CFCD9831"/>
    <w:rsid w:val="CFFD9FFD"/>
    <w:rsid w:val="D15F510F"/>
    <w:rsid w:val="D5DEAB4B"/>
    <w:rsid w:val="D7EB4AEC"/>
    <w:rsid w:val="DA770DA1"/>
    <w:rsid w:val="DB1329CB"/>
    <w:rsid w:val="DB3B5C45"/>
    <w:rsid w:val="DBF74729"/>
    <w:rsid w:val="DCB3694A"/>
    <w:rsid w:val="DD39B0DA"/>
    <w:rsid w:val="DDE79BC4"/>
    <w:rsid w:val="DDFFF4C4"/>
    <w:rsid w:val="DEF441E2"/>
    <w:rsid w:val="DF7B83E2"/>
    <w:rsid w:val="DFAF479D"/>
    <w:rsid w:val="E1F7634B"/>
    <w:rsid w:val="E55304F6"/>
    <w:rsid w:val="EABF011E"/>
    <w:rsid w:val="EBF52040"/>
    <w:rsid w:val="ECFF6605"/>
    <w:rsid w:val="ED79A0CC"/>
    <w:rsid w:val="EE3C926B"/>
    <w:rsid w:val="EFAF403F"/>
    <w:rsid w:val="F333502D"/>
    <w:rsid w:val="F37CCDDD"/>
    <w:rsid w:val="F3B804E7"/>
    <w:rsid w:val="F3D68686"/>
    <w:rsid w:val="F6CEB456"/>
    <w:rsid w:val="F7BB7B4C"/>
    <w:rsid w:val="F7DF5B9A"/>
    <w:rsid w:val="F7F728FB"/>
    <w:rsid w:val="F7F7689C"/>
    <w:rsid w:val="F7FF4C79"/>
    <w:rsid w:val="F96EF01C"/>
    <w:rsid w:val="F9AE03D9"/>
    <w:rsid w:val="F9FED099"/>
    <w:rsid w:val="FA775CF8"/>
    <w:rsid w:val="FBD7BE86"/>
    <w:rsid w:val="FBF7E589"/>
    <w:rsid w:val="FCDE81F8"/>
    <w:rsid w:val="FCFD1131"/>
    <w:rsid w:val="FD3B574D"/>
    <w:rsid w:val="FD4F4CEE"/>
    <w:rsid w:val="FDDB9069"/>
    <w:rsid w:val="FE7F766C"/>
    <w:rsid w:val="FEBDF566"/>
    <w:rsid w:val="FEDFA10F"/>
    <w:rsid w:val="FF1170C6"/>
    <w:rsid w:val="FF7F3746"/>
    <w:rsid w:val="FFDCCC68"/>
    <w:rsid w:val="FFDD1B8F"/>
    <w:rsid w:val="FFE523B7"/>
    <w:rsid w:val="FFEFBE59"/>
    <w:rsid w:val="FFFE3383"/>
    <w:rsid w:val="FFFF6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semiHidden/>
    <w:unhideWhenUsed/>
    <w:qFormat/>
    <w:uiPriority w:val="99"/>
    <w:rPr>
      <w:color w:val="0000FF"/>
      <w:u w:val="single"/>
    </w:rPr>
  </w:style>
  <w:style w:type="character" w:customStyle="1" w:styleId="10">
    <w:name w:val="纯文本 字符"/>
    <w:basedOn w:val="8"/>
    <w:link w:val="2"/>
    <w:qFormat/>
    <w:uiPriority w:val="99"/>
    <w:rPr>
      <w:rFonts w:ascii="宋体" w:hAnsi="Courier New" w:eastAsia="宋体" w:cs="Times New Roman"/>
      <w:szCs w:val="20"/>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9</Pages>
  <Words>3722</Words>
  <Characters>5527</Characters>
  <Lines>45</Lines>
  <Paragraphs>12</Paragraphs>
  <TotalTime>12</TotalTime>
  <ScaleCrop>false</ScaleCrop>
  <LinksUpToDate>false</LinksUpToDate>
  <CharactersWithSpaces>5827</CharactersWithSpaces>
  <Application>WPS Office_11.1.0.12375_F1E327BC-269C-435d-A152-05C5408002CA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2020-12-15T16:33:00Z</dcterms:created>
  <dc:creator>Windows User</dc:creator>
  <cp:lastModifiedBy>苏莫</cp:lastModifiedBy>
  <cp:lastPrinted>2020-12-31T15:17:00Z</cp:lastPrinted>
  <dcterms:modified xsi:type="dcterms:W3CDTF">2025-04-01T04:00:57Z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2052-11.1.0.12375</vt:lpwstr>
  </property>
  <property fmtid="{D5CDD505-2E9C-101B-9397-08002B2CF9AE}" pid="3" name="ICV">
    <vt:lpwstr>EACAFF8F16FC23E98ABCA66359D4C6CE</vt:lpwstr>
  </property>
</Properties>
</file>