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俄语词汇学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Russian Lexicography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RUSS2014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专业选修课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俄语专业四年级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姜艳红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2023年1月12日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eastAsia="zh-CN"/>
              </w:rPr>
              <w:t>《</w:t>
            </w:r>
            <w:r>
              <w:rPr>
                <w:rFonts w:hint="eastAsia" w:ascii="宋体" w:hAnsi="宋体" w:eastAsia="宋体"/>
                <w:lang w:val="en-US" w:eastAsia="zh-CN"/>
              </w:rPr>
              <w:t>俄语词汇学教程</w:t>
            </w:r>
            <w:r>
              <w:rPr>
                <w:rFonts w:hint="eastAsia" w:ascii="宋体" w:hAnsi="宋体" w:eastAsia="宋体"/>
                <w:lang w:eastAsia="zh-CN"/>
              </w:rPr>
              <w:t>》，</w:t>
            </w:r>
            <w:r>
              <w:rPr>
                <w:rFonts w:hint="eastAsia" w:ascii="宋体" w:hAnsi="宋体" w:eastAsia="宋体"/>
                <w:lang w:val="en-US" w:eastAsia="zh-CN"/>
              </w:rPr>
              <w:t>杨杰，上海外语教育出版社，2009。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《俄语词汇学》是俄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语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专业高年级选修课程。本课程主要任务是使学生对</w:t>
      </w:r>
      <w:r>
        <w:rPr>
          <w:rFonts w:hint="eastAsia" w:ascii="宋体" w:hAnsi="宋体" w:eastAsia="宋体" w:cs="宋体"/>
          <w:sz w:val="21"/>
          <w:szCs w:val="21"/>
          <w:lang w:val="zh-CN" w:eastAsia="zh-CN"/>
        </w:rPr>
        <w:t>词汇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学有一个比较系统、完整的概念，了解俄语词汇学的分科和范围以及研究现状，掌握俄语词汇学的研究对象。教学目的是帮助学生理解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俄语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词汇学的基本理论和主要概念，提高学生的词汇使用能力。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在语言系统性的视域下理解词汇系统性体现的聚合关系、组合关系、联想派生关系，讨论词的定义问题。</w:t>
      </w:r>
    </w:p>
    <w:p>
      <w:pPr>
        <w:pStyle w:val="2"/>
        <w:spacing w:before="156" w:beforeLines="50" w:after="156" w:afterLines="50"/>
        <w:ind w:firstLine="422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掌握词的词汇意义类型及词义的转义手段：隐喻、转喻、提喻。</w:t>
      </w:r>
    </w:p>
    <w:p>
      <w:pPr>
        <w:pStyle w:val="2"/>
        <w:spacing w:before="156" w:beforeLines="50" w:after="156" w:afterLines="50"/>
        <w:ind w:firstLine="422" w:firstLineChars="200"/>
        <w:rPr>
          <w:rFonts w:hint="eastAsia" w:hAnsi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hAnsi="宋体" w:cs="宋体"/>
          <w:b/>
          <w:lang w:val="en-US" w:eastAsia="zh-CN"/>
        </w:rPr>
        <w:t>新的语言学理论视域下分析同义词、反义词、同音异义词。</w:t>
      </w:r>
    </w:p>
    <w:p>
      <w:pPr>
        <w:pStyle w:val="2"/>
        <w:spacing w:before="156" w:beforeLines="50" w:after="156" w:afterLines="50"/>
        <w:ind w:firstLine="422" w:firstLineChars="200"/>
        <w:rPr>
          <w:rFonts w:hint="eastAsia" w:hAnsi="宋体" w:cs="宋体"/>
          <w:b/>
          <w:lang w:val="en-US" w:eastAsia="zh-CN"/>
        </w:rPr>
      </w:pPr>
      <w:r>
        <w:rPr>
          <w:rFonts w:hint="eastAsia" w:hAnsi="宋体" w:cs="宋体"/>
          <w:b/>
          <w:lang w:val="en-US" w:eastAsia="zh-CN"/>
        </w:rPr>
        <w:t>课程目标4：了解俄语词汇的形成问题，重点分析古斯拉夫语词和非斯拉夫语借词的语音、词法和语义特征。</w:t>
      </w:r>
    </w:p>
    <w:p>
      <w:pPr>
        <w:pStyle w:val="2"/>
        <w:spacing w:before="156" w:beforeLines="50" w:after="156" w:afterLines="50"/>
        <w:ind w:firstLine="422" w:firstLineChars="200"/>
        <w:rPr>
          <w:rFonts w:hint="eastAsia" w:hAnsi="宋体" w:cs="宋体"/>
          <w:b/>
          <w:lang w:val="en-US" w:eastAsia="zh-CN"/>
        </w:rPr>
      </w:pPr>
      <w:r>
        <w:rPr>
          <w:rFonts w:hint="eastAsia" w:hAnsi="宋体" w:cs="宋体"/>
          <w:b/>
          <w:lang w:val="en-US" w:eastAsia="zh-CN"/>
        </w:rPr>
        <w:t>课程目标5：研究词汇仿古和更新过程产生的旧词和新词及局限使用的方言词、术语词和行业词。</w:t>
      </w:r>
    </w:p>
    <w:p>
      <w:pPr>
        <w:pStyle w:val="2"/>
        <w:spacing w:before="156" w:beforeLines="50" w:after="156" w:afterLines="50"/>
        <w:ind w:firstLine="422" w:firstLineChars="200"/>
        <w:rPr>
          <w:rFonts w:hint="default" w:hAnsi="宋体" w:cs="宋体"/>
          <w:b/>
          <w:lang w:val="en-US" w:eastAsia="zh-CN"/>
        </w:rPr>
      </w:pPr>
      <w:r>
        <w:rPr>
          <w:rFonts w:hint="eastAsia" w:hAnsi="宋体" w:cs="宋体"/>
          <w:b/>
          <w:lang w:val="en-US" w:eastAsia="zh-CN"/>
        </w:rPr>
        <w:t>课程目标6：掌握俄语成语的概念和主要类型。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  <w:r>
              <w:rPr>
                <w:rFonts w:hint="eastAsia" w:hAnsi="宋体" w:cs="宋体"/>
                <w:b w:val="0"/>
                <w:bCs/>
                <w:lang w:val="en-US" w:eastAsia="zh-CN"/>
              </w:rPr>
              <w:t>在语言系统性的视域下理解词汇系统性体现的聚合关系、组合关系、联想派生关系。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Лексическая система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讨论词的定义问题。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Дифференциальные признаки слов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掌握词的词汇意义类型。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Типы лексических значений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b w:val="0"/>
                <w:bCs w:val="0"/>
              </w:rPr>
              <w:t>2.2</w:t>
            </w:r>
            <w:r>
              <w:rPr>
                <w:rFonts w:hint="eastAsia" w:hAnsi="宋体" w:cs="宋体"/>
                <w:b w:val="0"/>
                <w:bCs w:val="0"/>
                <w:lang w:val="en-US" w:eastAsia="zh-CN"/>
              </w:rPr>
              <w:t>分析词义的转义手段：隐喻、转喻、提喻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/>
                <w:bCs/>
                <w:szCs w:val="21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Способы переноса лексических значений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b/>
                <w:lang w:val="en-US" w:eastAsia="zh-CN"/>
              </w:rPr>
              <w:t>词汇符号二元不对称理论视域下分析同义词、反义词、同音异义词。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/>
                <w:bCs/>
                <w:szCs w:val="21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Синонимия, антонимия, омонимия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课程目标4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eastAsia" w:hAnsi="宋体" w:cs="宋体"/>
                <w:b w:val="0"/>
                <w:bCs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了解俄语词汇的形成问题，重点分析古斯拉夫语词和非斯拉夫语借词的语音、词法和语义特征。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/>
                <w:bCs/>
                <w:szCs w:val="21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Формирование лексики русского языка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hAnsi="宋体" w:cs="宋体"/>
                <w:b w:val="0"/>
                <w:bCs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课程目标5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eastAsia" w:hAnsi="宋体" w:cs="宋体"/>
                <w:b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研究词汇仿古和更新过程产生的旧词和新词及局限使用的方言词、术语词和行业词。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Устаревшие слова и неологизмы; Диалектизмы, термены и професионализмы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eastAsia"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hAnsi="宋体" w:cs="宋体"/>
                <w:b w:val="0"/>
                <w:bCs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课程目标6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default" w:hAnsi="宋体" w:cs="宋体"/>
                <w:b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掌握俄语成语的概念和主要类型</w:t>
            </w:r>
            <w:r>
              <w:rPr>
                <w:rFonts w:hint="eastAsia" w:hAnsi="宋体" w:cs="宋体"/>
                <w:b/>
                <w:lang w:val="en-US" w:eastAsia="zh-CN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Фразеология русского языка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eastAsia"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 New Roman" w:hAnsi="Times New Roman" w:cs="Times New Roman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ru-RU"/>
        </w:rPr>
        <w:t>лексическая система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b w:val="0"/>
          <w:bCs/>
          <w:szCs w:val="21"/>
          <w:lang w:val="ru-RU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理解词汇系统性体现的聚合关系、组合关系、联想派生关系，讨论词的定义问题。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词汇系统性和词的定义问题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ru-RU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lang w:val="ru-RU" w:eastAsia="zh-CN"/>
        </w:rPr>
        <w:t>Лексическая система; Дифференциальные признаки слов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讲授法，讨论法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课堂互动，课后练习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 New Roman" w:hAnsi="Times New Roman" w:cs="Times New Roman"/>
          <w:color w:val="000000"/>
          <w:kern w:val="0"/>
          <w:sz w:val="20"/>
          <w:szCs w:val="20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ru-RU"/>
        </w:rPr>
        <w:t>лексические значения слова и многозначность слова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掌握词的词汇意义类型，分析词义的转义手段：隐喻、转喻、提喻。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词义的转义手段：隐喻、转喻、提喻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cs="宋体" w:eastAsiaTheme="minorEastAsia"/>
          <w:color w:val="000000"/>
          <w:kern w:val="0"/>
          <w:szCs w:val="21"/>
          <w:lang w:val="ru-RU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lang w:val="ru-RU"/>
        </w:rPr>
        <w:t>Типы лексических значений;</w:t>
      </w:r>
      <w:r>
        <w:rPr>
          <w:rFonts w:hint="default" w:ascii="Times New Roman" w:hAnsi="Times New Roman" w:cs="Times New Roman"/>
          <w:lang w:val="ru-RU" w:eastAsia="zh-CN"/>
        </w:rPr>
        <w:t xml:space="preserve"> С</w:t>
      </w:r>
      <w:r>
        <w:rPr>
          <w:rFonts w:hint="default" w:ascii="Times New Roman" w:hAnsi="Times New Roman" w:cs="Times New Roman"/>
          <w:b w:val="0"/>
          <w:bCs w:val="0"/>
          <w:szCs w:val="21"/>
          <w:lang w:val="ru-RU"/>
        </w:rPr>
        <w:t>пособы переноса лексических значений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讲授法，讨论法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课堂互动，课后练习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 New Roman" w:hAnsi="Times New Roman" w:cs="Times New Roman"/>
          <w:color w:val="000000"/>
          <w:kern w:val="0"/>
          <w:sz w:val="20"/>
          <w:szCs w:val="20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ru-RU"/>
        </w:rPr>
        <w:t>Синонимы и антонимы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将同义词和反义词置于最新语言学理论下审视。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反义词的认知分析是教学重点，词内反义对立现象是教学难点。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b w:val="0"/>
          <w:bCs w:val="0"/>
          <w:szCs w:val="21"/>
          <w:lang w:val="ru-RU"/>
        </w:rPr>
        <w:t xml:space="preserve">Синонимия; Антонимия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讲授法，讨论法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课堂互动，课后练习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 New Roman" w:hAnsi="Times New Roman" w:cs="Times New Roman"/>
          <w:color w:val="000000"/>
          <w:kern w:val="0"/>
          <w:sz w:val="20"/>
          <w:szCs w:val="20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ru-RU"/>
        </w:rPr>
        <w:t>Омонимы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将同音异义词置于词汇符号二元对立理论下分析，阐释其产生的原因。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重点是同音异义词如何产生，难点是同音异义词与多义词的区分。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ru-RU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000000"/>
          <w:kern w:val="0"/>
          <w:szCs w:val="21"/>
          <w:lang w:val="ru-RU" w:eastAsia="zh-CN"/>
        </w:rPr>
        <w:t>О</w:t>
      </w:r>
      <w:r>
        <w:rPr>
          <w:rFonts w:hint="default" w:ascii="Times New Roman" w:hAnsi="Times New Roman" w:cs="Times New Roman"/>
          <w:b w:val="0"/>
          <w:bCs w:val="0"/>
          <w:szCs w:val="21"/>
          <w:lang w:val="ru-RU"/>
        </w:rPr>
        <w:t>монимия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讲授法，讨论法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课堂互动，课后练习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 New Roman" w:hAnsi="Times New Roman" w:cs="Times New Roman"/>
          <w:b w:val="0"/>
          <w:bCs/>
          <w:color w:val="000000"/>
          <w:kern w:val="0"/>
          <w:sz w:val="24"/>
          <w:szCs w:val="24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五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Формирование лексики русского языка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掌握俄语词汇的构成情况，根据词的来源区分出词汇层面。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古斯拉夫语词和非斯拉夫语词的语音特征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b w:val="0"/>
          <w:bCs w:val="0"/>
          <w:szCs w:val="21"/>
          <w:lang w:val="ru-RU"/>
        </w:rPr>
        <w:t>Формирование лексики русского языка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讲授法，讨论法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课堂互动，课后练习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 New Roman" w:hAnsi="Times New Roman" w:cs="Times New Roman"/>
          <w:color w:val="000000"/>
          <w:kern w:val="0"/>
          <w:sz w:val="20"/>
          <w:szCs w:val="20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ru-RU"/>
        </w:rPr>
        <w:t>Архаизация и обновление лексики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研究词汇仿古和更新过程产生的旧词和新词，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弄清作为消极词汇的旧词和新词的概念及其分类。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新词的分类是教学重难点。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cs="Times New Roman"/>
          <w:b w:val="0"/>
          <w:bCs w:val="0"/>
          <w:szCs w:val="21"/>
          <w:lang w:val="ru-RU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b w:val="0"/>
          <w:bCs w:val="0"/>
          <w:szCs w:val="21"/>
          <w:lang w:val="ru-RU"/>
        </w:rPr>
        <w:t xml:space="preserve">Устаревшие слова и неологизмы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讲授法，讨论法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课堂互动，课后练习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 New Roman" w:hAnsi="Times New Roman" w:cs="Times New Roman"/>
          <w:color w:val="000000"/>
          <w:kern w:val="0"/>
          <w:sz w:val="20"/>
          <w:szCs w:val="20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七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ru-RU"/>
        </w:rPr>
        <w:t>Лексика ограниченного употребления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弄懂非标准语词汇的俄语方言词的定义及其类型，掌握俄语术语词，俚语词和黑话词。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术语词是教学重点，俚语词是教学难点。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b w:val="0"/>
          <w:bCs w:val="0"/>
          <w:szCs w:val="21"/>
          <w:lang w:val="ru-RU"/>
        </w:rPr>
        <w:t>Диалектизмы, термены и професионализмы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讲授法，讨论法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课堂互动，课后练习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 New Roman" w:hAnsi="Times New Roman" w:cs="Times New Roman"/>
          <w:color w:val="000000"/>
          <w:kern w:val="0"/>
          <w:sz w:val="20"/>
          <w:szCs w:val="20"/>
          <w:lang w:val="ru-RU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八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Фразеология русского языка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认清成语的概念及其根据不同方法分类的成语类型。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维诺格拉托夫的成语分类：融合性成语、接合性成语、组合性成语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ru-RU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ru-RU" w:eastAsia="zh-CN"/>
        </w:rPr>
        <w:t>Определение ф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ru-RU"/>
        </w:rPr>
        <w:t>разеологизма и его типы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讲授法，讨论法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课堂互动，课后练习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170"/>
        <w:gridCol w:w="2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1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3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1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Лексическая система</w:t>
            </w:r>
          </w:p>
        </w:tc>
        <w:tc>
          <w:tcPr>
            <w:tcW w:w="23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170" w:type="dxa"/>
            <w:vAlign w:val="center"/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Лексические значения слова и многозначность 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3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1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Синонимы и антонимы</w:t>
            </w:r>
          </w:p>
        </w:tc>
        <w:tc>
          <w:tcPr>
            <w:tcW w:w="23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1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Омонимы</w:t>
            </w:r>
          </w:p>
        </w:tc>
        <w:tc>
          <w:tcPr>
            <w:tcW w:w="23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1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Формирование лексики русского языка</w:t>
            </w:r>
          </w:p>
        </w:tc>
        <w:tc>
          <w:tcPr>
            <w:tcW w:w="23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170" w:type="dxa"/>
            <w:vAlign w:val="center"/>
          </w:tcPr>
          <w:p>
            <w:pPr>
              <w:widowControl/>
              <w:spacing w:before="156" w:beforeLines="50" w:after="156" w:afterLines="50"/>
              <w:ind w:firstLine="420" w:firstLineChars="200"/>
              <w:jc w:val="left"/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Архаизация и обновление лексики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3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第七章</w:t>
            </w:r>
          </w:p>
        </w:tc>
        <w:tc>
          <w:tcPr>
            <w:tcW w:w="31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Лексика ограниченного употребления</w:t>
            </w:r>
          </w:p>
        </w:tc>
        <w:tc>
          <w:tcPr>
            <w:tcW w:w="23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第八章</w:t>
            </w:r>
          </w:p>
        </w:tc>
        <w:tc>
          <w:tcPr>
            <w:tcW w:w="31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ru-RU"/>
              </w:rPr>
              <w:t>Фразеология русского языка</w:t>
            </w:r>
          </w:p>
        </w:tc>
        <w:tc>
          <w:tcPr>
            <w:tcW w:w="236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927"/>
        <w:gridCol w:w="1130"/>
        <w:gridCol w:w="1869"/>
        <w:gridCol w:w="711"/>
        <w:gridCol w:w="1365"/>
        <w:gridCol w:w="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8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-3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1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Лексическая система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完成教师指定的课后练习，要求把所学理论准确应用于习题中。</w:t>
            </w:r>
          </w:p>
        </w:tc>
        <w:tc>
          <w:tcPr>
            <w:tcW w:w="8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课前预习、课堂互动、课后作业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4-5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二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69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Лексические значения слова и многозначность слова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准确判断词汇获得转义的三种方法。</w:t>
            </w:r>
          </w:p>
        </w:tc>
        <w:tc>
          <w:tcPr>
            <w:tcW w:w="8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课前预习、课堂互动、课后作业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三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Синонимы и антонимы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无课后作业</w:t>
            </w:r>
          </w:p>
        </w:tc>
        <w:tc>
          <w:tcPr>
            <w:tcW w:w="8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课前预习、课堂互动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四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Омонимы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完成同音异义词的判断和多义词区分的练习，要求使用词汇法和词法法判断。</w:t>
            </w:r>
          </w:p>
        </w:tc>
        <w:tc>
          <w:tcPr>
            <w:tcW w:w="8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课前预习、课堂互动、课后作业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8-12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五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Cs w:val="21"/>
                <w:lang w:val="ru-RU"/>
              </w:rPr>
              <w:t>Формирование лексики русского языка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完成古斯拉夫语词和非斯拉夫语借词区分的相关练习，要求按分类特征辨别。</w:t>
            </w:r>
          </w:p>
        </w:tc>
        <w:tc>
          <w:tcPr>
            <w:tcW w:w="8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课前预习、课堂互动、课后作业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13-14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六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69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1"/>
                <w:szCs w:val="21"/>
                <w:lang w:val="ru-RU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Архаизация и обновление лексики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完成新词产生类型的练习，要求按新词出现的方法分辨。</w:t>
            </w:r>
          </w:p>
        </w:tc>
        <w:tc>
          <w:tcPr>
            <w:tcW w:w="8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课前预习、课堂互动、课后作业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69" w:type="dxa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1"/>
                <w:szCs w:val="21"/>
                <w:lang w:val="ru-RU"/>
              </w:rPr>
              <w:t>Лексика ограниченного употребления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无课后作业</w:t>
            </w:r>
          </w:p>
        </w:tc>
        <w:tc>
          <w:tcPr>
            <w:tcW w:w="8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课前预习、课堂互动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16-</w:t>
            </w: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大四（上）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186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ru-RU"/>
              </w:rPr>
              <w:t>Фразеология русского языка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区分成语的类型，要求按维诺格拉多夫的分类法判别。</w:t>
            </w:r>
          </w:p>
        </w:tc>
        <w:tc>
          <w:tcPr>
            <w:tcW w:w="89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课前预习、课堂互动、课后作业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snapToGrid w:val="0"/>
        <w:ind w:firstLine="420" w:firstLineChars="200"/>
        <w:jc w:val="both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lang w:val="ru-RU"/>
        </w:rPr>
        <w:t>Д.Э. Розенталь и др. Современный русский язык</w:t>
      </w:r>
      <w:r>
        <w:rPr>
          <w:rFonts w:hint="default" w:ascii="Times New Roman" w:hAnsi="Times New Roman" w:eastAsia="宋体" w:cs="Times New Roman"/>
          <w:sz w:val="21"/>
          <w:lang w:val="ru-RU"/>
        </w:rPr>
        <w:t>·Лексика и фразеология. М.:Высшая школа, 1991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.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CN"/>
        </w:rPr>
        <w:t>讲授法：主要章节内容教师课堂上系统讲授，帮助学生准确理解相关内容。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lang w:val="en-US" w:eastAsia="zh-CN"/>
        </w:rPr>
        <w:t>讨论法：针对个别章节内容，教师组织课堂讨论，引导学生独立思考，发挥学生主观能动性。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词汇系统性体现的聚合关系、组合关系、联想派生关系，词的定义问题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课堂互动，课后作业，期中考试、期末考试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default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词的词汇意义类型及词义的转义手段：隐喻、转喻、提喻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课堂互动，课后作业，期中考试、期末考试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同义词、反义词、同音异义词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课堂互动，课后作业，期末考试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eastAsia" w:hAnsi="宋体"/>
                <w:lang w:val="en-US" w:eastAsia="zh-CN"/>
              </w:rPr>
              <w:t>4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俄语词汇的形成问题，古斯拉夫语词和非斯拉夫语借词的语音、词法和语义特征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课堂互动，课堂测验，期末考试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eastAsia" w:hAnsi="宋体"/>
                <w:lang w:val="en-US" w:eastAsia="zh-CN"/>
              </w:rPr>
              <w:t>5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eastAsia" w:hAnsi="宋体" w:cs="宋体"/>
                <w:b w:val="0"/>
                <w:bCs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词汇仿古和更新过程产生的旧词和新词及局限使用的方言词、术语词和行业词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课堂互动，课后作业，期末考试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/>
                <w:lang w:val="en-US" w:eastAsia="zh-CN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int="eastAsia" w:hAnsi="宋体"/>
                <w:lang w:val="en-US" w:eastAsia="zh-CN"/>
              </w:rPr>
              <w:t>6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俄语成语的概念和主要类型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课堂互动，课后作业，期末考试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lang w:val="en-US" w:eastAsia="zh-CN"/>
        </w:rPr>
        <w:t>包括上课出勤率、课堂互动、课后作业和课堂测验完成情况；</w:t>
      </w:r>
      <w:r>
        <w:rPr>
          <w:rFonts w:hint="eastAsia" w:ascii="宋体" w:hAnsi="宋体" w:eastAsia="宋体"/>
        </w:rPr>
        <w:t>期中考试：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  <w:lang w:eastAsia="zh-CN"/>
        </w:rPr>
        <w:t>；</w:t>
      </w:r>
      <w:r>
        <w:rPr>
          <w:rFonts w:hint="eastAsia" w:ascii="宋体" w:hAnsi="宋体" w:eastAsia="宋体"/>
        </w:rPr>
        <w:t>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  <w:lang w:eastAsia="zh-CN"/>
        </w:rPr>
        <w:t>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2、3考核占总评40%，课程目标4、5、6考核占总评60%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完全准确理解了词汇系统性体现的聚合关系、组合关系、联想派生关系，词的区分特征</w:t>
            </w:r>
            <w:r>
              <w:rPr>
                <w:rFonts w:hint="eastAsia" w:hAnsi="宋体" w:cs="宋体"/>
                <w:b/>
                <w:lang w:val="en-US" w:eastAsia="zh-CN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良好理解了词汇系统性体现的聚合关系、组合关系、联想派生关系，词的区分特征。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较好理解了词汇系统性体现的聚合关系、组合关系、联想派生关系，词的区分特征。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基本理解了词汇系统性体现的聚合关系、组合关系、联想派生关系，词的区分特征，完成考核内容存在不足。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不能准确理解所学内容。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hint="default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熟练掌握词的词汇意义类型及词义的转义手段：隐喻、转喻、提喻，准确完成作业和相关考核内容。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良好掌握词的词汇意义类型及词义的转义手段：隐喻、转喻、提喻，良好完成作业和相关考核内容。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hint="default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较好掌握词的词汇意义类型及词义的转义手段：隐喻、转喻、提喻，不完全准确完成作业和相关考核内容。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对所学内容掌握不全面准确，无法准确独立完成全部考核内容。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无法独立完成考核内容。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能够正确完成区分多义词和同音异义词的考核内容。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较好完成区分多义词和同音异义词的考核内容。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不能全部准确完成区分多义词和同音异义词的考核内容。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完成区分多义词和同音异义词的考核内容存在很多不足。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基本无法完成考核内容。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rPr>
                <w:rFonts w:hint="eastAsia" w:hAnsi="宋体" w:cs="宋体"/>
                <w:b w:val="0"/>
                <w:bCs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lang w:val="en-US" w:eastAsia="zh-CN"/>
              </w:rPr>
              <w:t>对古斯拉夫语词和非斯拉夫语借词的语音、词法和语义特征掌握准确全面。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良好掌握了古斯拉夫语词和非斯拉夫语借词的语音、词法和语义特征。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较好掌握了古斯拉夫语词和非斯拉夫语借词的语音、词法和语义特征，完成考核内容存在不准确问题。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基本掌握了古斯拉夫语词和非斯拉夫语借词的语音、词法和语义特征，完成考核内容存在不准确问题。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对所学内容记忆混乱，无法完成考核内容。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熟练掌握新词的类型。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良好掌握新词的类型。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较好掌握新词的类型。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基本掌握新词的类型。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不完全掌握新词的类型。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能很好准确地理解不同类型成语的分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良好完成相关考核内容。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较好完成相关考核内容。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基本能够完成相关考核内容。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无法准确完成考核内容。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yMmZjODUxZDZkODExOWE3YmJhN2VkMzY3MzBiNTY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B055610"/>
    <w:rsid w:val="0FDA2B06"/>
    <w:rsid w:val="119D3881"/>
    <w:rsid w:val="1DDA0221"/>
    <w:rsid w:val="2EC572D7"/>
    <w:rsid w:val="3A20759E"/>
    <w:rsid w:val="549618A2"/>
    <w:rsid w:val="6D0B7B67"/>
    <w:rsid w:val="75940CD0"/>
    <w:rsid w:val="75F52B6D"/>
    <w:rsid w:val="79175846"/>
    <w:rsid w:val="7BC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4383</Words>
  <Characters>5585</Characters>
  <Lines>13</Lines>
  <Paragraphs>3</Paragraphs>
  <TotalTime>25</TotalTime>
  <ScaleCrop>false</ScaleCrop>
  <LinksUpToDate>false</LinksUpToDate>
  <CharactersWithSpaces>5741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皮皮的肚肚</cp:lastModifiedBy>
  <cp:lastPrinted>2020-12-24T07:17:00Z</cp:lastPrinted>
  <dcterms:modified xsi:type="dcterms:W3CDTF">2023-01-12T13:56:13Z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36423098D8184258A3655F2702256A90</vt:lpwstr>
  </property>
</Properties>
</file>