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62BAD" w14:textId="7FBDB597"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 w:hint="eastAsia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2602B5">
        <w:rPr>
          <w:rFonts w:ascii="黑体" w:eastAsia="黑体" w:hAnsi="黑体" w:hint="eastAsia"/>
          <w:sz w:val="32"/>
          <w:szCs w:val="32"/>
        </w:rPr>
        <w:t>英语阅读（</w:t>
      </w:r>
      <w:r w:rsidR="002C7EA9">
        <w:rPr>
          <w:rFonts w:ascii="黑体" w:eastAsia="黑体" w:hAnsi="黑体" w:hint="eastAsia"/>
          <w:sz w:val="32"/>
          <w:szCs w:val="32"/>
        </w:rPr>
        <w:t>二</w:t>
      </w:r>
      <w:r w:rsidR="002602B5">
        <w:rPr>
          <w:rFonts w:ascii="黑体" w:eastAsia="黑体" w:hAnsi="黑体" w:hint="eastAsia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73768D9F" w14:textId="506FB5D1"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 w:hint="eastAsia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3BFE13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262414C2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13D2407" w14:textId="2D03C0F8" w:rsidR="00D13271" w:rsidRPr="00DD7B5F" w:rsidRDefault="002602B5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 xml:space="preserve">nglish Reading </w:t>
            </w:r>
            <w:r w:rsidR="00752AC5">
              <w:rPr>
                <w:rFonts w:ascii="宋体" w:eastAsia="宋体" w:hAnsi="宋体" w:hint="eastAsia"/>
              </w:rPr>
              <w:t>and</w:t>
            </w:r>
            <w:r w:rsidR="00752AC5">
              <w:rPr>
                <w:rFonts w:ascii="宋体" w:eastAsia="宋体" w:hAnsi="宋体"/>
              </w:rPr>
              <w:t xml:space="preserve"> </w:t>
            </w:r>
            <w:r w:rsidR="00752AC5">
              <w:rPr>
                <w:rFonts w:ascii="宋体" w:eastAsia="宋体" w:hAnsi="宋体" w:hint="eastAsia"/>
              </w:rPr>
              <w:t>Writing</w:t>
            </w:r>
            <w:r w:rsidR="00752AC5">
              <w:rPr>
                <w:rFonts w:ascii="宋体" w:eastAsia="宋体" w:hAnsi="宋体"/>
              </w:rPr>
              <w:t xml:space="preserve"> </w:t>
            </w:r>
            <w:r w:rsidR="002C7EA9" w:rsidRPr="002C7EA9">
              <w:rPr>
                <w:rFonts w:ascii="宋体" w:eastAsia="宋体" w:hAnsi="宋体" w:hint="eastAsia"/>
              </w:rPr>
              <w:t>Ⅱ</w:t>
            </w:r>
          </w:p>
        </w:tc>
        <w:tc>
          <w:tcPr>
            <w:tcW w:w="1134" w:type="dxa"/>
            <w:vAlign w:val="center"/>
          </w:tcPr>
          <w:p w14:paraId="319BFA4F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47DE7367" w14:textId="554B5F81" w:rsidR="00D13271" w:rsidRPr="00DD7B5F" w:rsidRDefault="00465FCB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NGL1041</w:t>
            </w:r>
          </w:p>
        </w:tc>
      </w:tr>
      <w:tr w:rsidR="00D13271" w:rsidRPr="002F4D99" w14:paraId="25F04886" w14:textId="77777777" w:rsidTr="00DD7B5F">
        <w:trPr>
          <w:jc w:val="center"/>
        </w:trPr>
        <w:tc>
          <w:tcPr>
            <w:tcW w:w="1135" w:type="dxa"/>
            <w:vAlign w:val="center"/>
          </w:tcPr>
          <w:p w14:paraId="1D4F5F50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9084F57" w14:textId="0AB40640" w:rsidR="00D13271" w:rsidRPr="00DD7B5F" w:rsidRDefault="002602B5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大类基础课</w:t>
            </w:r>
            <w:r w:rsidR="0034279A">
              <w:rPr>
                <w:rFonts w:ascii="宋体" w:eastAsia="宋体" w:hAnsi="宋体" w:hint="eastAsia"/>
              </w:rPr>
              <w:t>、垮类选修课</w:t>
            </w:r>
          </w:p>
        </w:tc>
        <w:tc>
          <w:tcPr>
            <w:tcW w:w="1134" w:type="dxa"/>
            <w:vAlign w:val="center"/>
          </w:tcPr>
          <w:p w14:paraId="1ED876D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71535BA9" w14:textId="2A932016" w:rsidR="00D13271" w:rsidRPr="00DD7B5F" w:rsidRDefault="002602B5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法</w:t>
            </w:r>
            <w:r w:rsidR="0034279A">
              <w:rPr>
                <w:rFonts w:ascii="宋体" w:eastAsia="宋体" w:hAnsi="宋体" w:hint="eastAsia"/>
              </w:rPr>
              <w:t>英</w:t>
            </w:r>
            <w:r>
              <w:rPr>
                <w:rFonts w:ascii="宋体" w:eastAsia="宋体" w:hAnsi="宋体" w:hint="eastAsia"/>
              </w:rPr>
              <w:t>、俄</w:t>
            </w:r>
            <w:r w:rsidR="0034279A">
              <w:rPr>
                <w:rFonts w:ascii="宋体" w:eastAsia="宋体" w:hAnsi="宋体" w:hint="eastAsia"/>
              </w:rPr>
              <w:t>英</w:t>
            </w:r>
            <w:r w:rsidR="00465FCB">
              <w:rPr>
                <w:rFonts w:ascii="宋体" w:eastAsia="宋体" w:hAnsi="宋体" w:hint="eastAsia"/>
              </w:rPr>
              <w:t>和</w:t>
            </w:r>
            <w:r w:rsidR="0034279A">
              <w:rPr>
                <w:rFonts w:ascii="宋体" w:eastAsia="宋体" w:hAnsi="宋体" w:hint="eastAsia"/>
              </w:rPr>
              <w:t>小语种学生</w:t>
            </w:r>
          </w:p>
        </w:tc>
      </w:tr>
      <w:tr w:rsidR="00D13271" w:rsidRPr="002F4D99" w14:paraId="7DEB7C93" w14:textId="77777777" w:rsidTr="00DD7B5F">
        <w:trPr>
          <w:jc w:val="center"/>
        </w:trPr>
        <w:tc>
          <w:tcPr>
            <w:tcW w:w="1135" w:type="dxa"/>
            <w:vAlign w:val="center"/>
          </w:tcPr>
          <w:p w14:paraId="0E1B0656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3DCED9EC" w14:textId="4CC8FFE1" w:rsidR="00D13271" w:rsidRPr="00DD7B5F" w:rsidRDefault="002602B5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438B13EB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4987E866" w14:textId="54C376A2" w:rsidR="00D13271" w:rsidRPr="00DD7B5F" w:rsidRDefault="002602B5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D13271" w:rsidRPr="002F4D99" w14:paraId="64526555" w14:textId="77777777" w:rsidTr="00DD7B5F">
        <w:trPr>
          <w:jc w:val="center"/>
        </w:trPr>
        <w:tc>
          <w:tcPr>
            <w:tcW w:w="1135" w:type="dxa"/>
            <w:vAlign w:val="center"/>
          </w:tcPr>
          <w:p w14:paraId="4E17065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645B2A05" w14:textId="7DF7110E" w:rsidR="00D13271" w:rsidRPr="00DD7B5F" w:rsidRDefault="002602B5" w:rsidP="00DD7B5F">
            <w:pPr>
              <w:spacing w:beforeLines="50" w:before="156" w:afterLines="50" w:after="156"/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董成如</w:t>
            </w:r>
          </w:p>
        </w:tc>
        <w:tc>
          <w:tcPr>
            <w:tcW w:w="1134" w:type="dxa"/>
            <w:vAlign w:val="center"/>
          </w:tcPr>
          <w:p w14:paraId="1867E9AB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657C1584" w14:textId="01A54B10" w:rsidR="00D13271" w:rsidRPr="00DD7B5F" w:rsidRDefault="00EF36AE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6E5D48">
              <w:rPr>
                <w:rFonts w:ascii="宋体" w:eastAsia="宋体" w:hAnsi="宋体" w:hint="eastAsia"/>
              </w:rPr>
              <w:t>5</w:t>
            </w:r>
            <w:r>
              <w:rPr>
                <w:rFonts w:ascii="宋体" w:eastAsia="宋体" w:hAnsi="宋体" w:hint="eastAsia"/>
              </w:rPr>
              <w:t>年</w:t>
            </w:r>
            <w:r w:rsidR="0034279A">
              <w:rPr>
                <w:rFonts w:ascii="宋体" w:eastAsia="宋体" w:hAnsi="宋体" w:hint="eastAsia"/>
              </w:rPr>
              <w:t>月</w:t>
            </w:r>
          </w:p>
        </w:tc>
      </w:tr>
      <w:tr w:rsidR="00D13271" w:rsidRPr="002F4D99" w14:paraId="11B48F0B" w14:textId="77777777" w:rsidTr="00DD7B5F">
        <w:trPr>
          <w:jc w:val="center"/>
        </w:trPr>
        <w:tc>
          <w:tcPr>
            <w:tcW w:w="1135" w:type="dxa"/>
            <w:vAlign w:val="center"/>
          </w:tcPr>
          <w:p w14:paraId="48065BC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 w:hint="eastAsia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36FC8CDB" w14:textId="49B13913" w:rsidR="00D13271" w:rsidRPr="00DD7B5F" w:rsidRDefault="001113CE" w:rsidP="00DD7B5F">
            <w:pPr>
              <w:spacing w:beforeLines="50" w:before="156" w:afterLines="50" w:after="1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自编教材</w:t>
            </w:r>
          </w:p>
        </w:tc>
      </w:tr>
    </w:tbl>
    <w:p w14:paraId="56E05889" w14:textId="092F9413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 w:hint="eastAsia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77B15ACE" w14:textId="14DECDDF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 w:hint="eastAsia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69F58546" w14:textId="07A38F4D" w:rsidR="00E05E8B" w:rsidRPr="00FB77A1" w:rsidRDefault="00EF36AE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EF36AE">
        <w:rPr>
          <w:rFonts w:hAnsi="宋体" w:cs="宋体" w:hint="eastAsia"/>
        </w:rPr>
        <w:t>本课程</w:t>
      </w:r>
      <w:r w:rsidR="003706D2">
        <w:rPr>
          <w:rFonts w:hAnsi="宋体" w:cs="宋体" w:hint="eastAsia"/>
        </w:rPr>
        <w:t>实则为阅读课，其</w:t>
      </w:r>
      <w:r w:rsidRPr="00EF36AE">
        <w:rPr>
          <w:rFonts w:hAnsi="宋体" w:cs="宋体" w:hint="eastAsia"/>
        </w:rPr>
        <w:t>总体目标</w:t>
      </w:r>
      <w:r w:rsidR="00AB63FA">
        <w:rPr>
          <w:rFonts w:hAnsi="宋体" w:cs="宋体" w:hint="eastAsia"/>
        </w:rPr>
        <w:t>通过学习各种阅读材料</w:t>
      </w:r>
      <w:r w:rsidR="006E5D48">
        <w:rPr>
          <w:rFonts w:hAnsi="宋体" w:cs="宋体" w:hint="eastAsia"/>
        </w:rPr>
        <w:t>，特别是经典材料</w:t>
      </w:r>
      <w:r w:rsidR="00AB63FA">
        <w:rPr>
          <w:rFonts w:hAnsi="宋体" w:cs="宋体" w:hint="eastAsia"/>
        </w:rPr>
        <w:t>，</w:t>
      </w:r>
      <w:r w:rsidR="00892E3D">
        <w:rPr>
          <w:rFonts w:hAnsi="宋体" w:cs="宋体" w:hint="eastAsia"/>
        </w:rPr>
        <w:t>旨</w:t>
      </w:r>
      <w:r w:rsidR="00AB63FA">
        <w:rPr>
          <w:rFonts w:hAnsi="宋体" w:cs="宋体" w:hint="eastAsia"/>
        </w:rPr>
        <w:t>在</w:t>
      </w:r>
      <w:r>
        <w:rPr>
          <w:rFonts w:hAnsi="宋体" w:cs="宋体" w:hint="eastAsia"/>
        </w:rPr>
        <w:t>培养法英双语学生</w:t>
      </w:r>
      <w:r w:rsidR="0034279A">
        <w:rPr>
          <w:rFonts w:hAnsi="宋体" w:cs="宋体" w:hint="eastAsia"/>
        </w:rPr>
        <w:t>、</w:t>
      </w:r>
      <w:r>
        <w:rPr>
          <w:rFonts w:hAnsi="宋体" w:cs="宋体" w:hint="eastAsia"/>
        </w:rPr>
        <w:t>俄英双语学生</w:t>
      </w:r>
      <w:r w:rsidR="0034279A">
        <w:rPr>
          <w:rFonts w:hAnsi="宋体" w:cs="宋体" w:hint="eastAsia"/>
        </w:rPr>
        <w:t>、西班牙语、</w:t>
      </w:r>
      <w:r w:rsidR="006E5D48">
        <w:rPr>
          <w:rFonts w:hAnsi="宋体" w:cs="宋体" w:hint="eastAsia"/>
        </w:rPr>
        <w:t>和</w:t>
      </w:r>
      <w:r w:rsidR="0034279A">
        <w:rPr>
          <w:rFonts w:hAnsi="宋体" w:cs="宋体" w:hint="eastAsia"/>
        </w:rPr>
        <w:t>朝鲜语学生</w:t>
      </w:r>
      <w:r w:rsidR="001113CE">
        <w:rPr>
          <w:rFonts w:hAnsi="宋体" w:cs="宋体" w:hint="eastAsia"/>
        </w:rPr>
        <w:t>较高</w:t>
      </w:r>
      <w:r>
        <w:rPr>
          <w:rFonts w:hAnsi="宋体" w:cs="宋体" w:hint="eastAsia"/>
        </w:rPr>
        <w:t>的英语阅读能力，从而提高他们的英语水平</w:t>
      </w:r>
      <w:r w:rsidR="003706D2">
        <w:rPr>
          <w:rFonts w:hAnsi="宋体" w:cs="宋体" w:hint="eastAsia"/>
        </w:rPr>
        <w:t>，</w:t>
      </w:r>
      <w:r>
        <w:rPr>
          <w:rFonts w:hAnsi="宋体" w:cs="宋体" w:hint="eastAsia"/>
        </w:rPr>
        <w:t>培养</w:t>
      </w:r>
      <w:r w:rsidR="00AB63FA">
        <w:rPr>
          <w:rFonts w:hAnsi="宋体" w:cs="宋体" w:hint="eastAsia"/>
        </w:rPr>
        <w:t>学生</w:t>
      </w:r>
      <w:r w:rsidRPr="00EF36AE">
        <w:rPr>
          <w:rFonts w:hAnsi="宋体" w:cs="宋体" w:hint="eastAsia"/>
        </w:rPr>
        <w:t>反思能力以及批判性思维</w:t>
      </w:r>
      <w:r w:rsidR="006E5D48">
        <w:rPr>
          <w:rFonts w:hAnsi="宋体" w:cs="宋体" w:hint="eastAsia"/>
        </w:rPr>
        <w:t>。本课程还</w:t>
      </w:r>
      <w:r w:rsidR="000F054A" w:rsidRPr="00FB77A1">
        <w:rPr>
          <w:rFonts w:hAnsi="宋体" w:cs="宋体"/>
        </w:rPr>
        <w:t>关注学生“当下发展”</w:t>
      </w:r>
      <w:r w:rsidR="003706D2">
        <w:rPr>
          <w:rFonts w:hAnsi="宋体" w:cs="宋体" w:hint="eastAsia"/>
        </w:rPr>
        <w:t>和</w:t>
      </w:r>
      <w:r w:rsidR="000F054A" w:rsidRPr="00FB77A1">
        <w:rPr>
          <w:rFonts w:hAnsi="宋体" w:cs="宋体"/>
        </w:rPr>
        <w:t>“未来发展”所需要的正确价值观念、必备品格和关键能力</w:t>
      </w:r>
      <w:r w:rsidR="00AB63FA">
        <w:rPr>
          <w:rFonts w:hAnsi="宋体" w:cs="宋体" w:hint="eastAsia"/>
        </w:rPr>
        <w:t>、</w:t>
      </w:r>
      <w:r w:rsidR="003706D2">
        <w:rPr>
          <w:rFonts w:hAnsi="宋体" w:cs="宋体" w:hint="eastAsia"/>
        </w:rPr>
        <w:t>高尚的</w:t>
      </w:r>
      <w:r w:rsidR="000F054A" w:rsidRPr="00FB77A1">
        <w:rPr>
          <w:rFonts w:hAnsi="宋体" w:cs="宋体"/>
        </w:rPr>
        <w:t>情感态度</w:t>
      </w:r>
      <w:r w:rsidR="001E1DEF">
        <w:rPr>
          <w:rFonts w:hAnsi="宋体" w:cs="宋体" w:hint="eastAsia"/>
        </w:rPr>
        <w:t>、</w:t>
      </w:r>
      <w:r w:rsidR="00AB63FA">
        <w:rPr>
          <w:rFonts w:hAnsi="宋体" w:cs="宋体" w:hint="eastAsia"/>
        </w:rPr>
        <w:t>正确的</w:t>
      </w:r>
      <w:r w:rsidR="000F054A" w:rsidRPr="00FB77A1">
        <w:rPr>
          <w:rFonts w:hAnsi="宋体" w:cs="宋体"/>
        </w:rPr>
        <w:t>价值观</w:t>
      </w:r>
      <w:r w:rsidR="001E1DEF">
        <w:rPr>
          <w:rFonts w:hAnsi="宋体" w:cs="宋体" w:hint="eastAsia"/>
        </w:rPr>
        <w:t>和健全的人格</w:t>
      </w:r>
      <w:r w:rsidR="003706D2">
        <w:rPr>
          <w:rFonts w:hAnsi="宋体" w:cs="宋体" w:hint="eastAsia"/>
        </w:rPr>
        <w:t>。</w:t>
      </w:r>
    </w:p>
    <w:p w14:paraId="0B06B2C3" w14:textId="0BD05D12"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07523218" w14:textId="01C894F8" w:rsidR="0043663A" w:rsidRDefault="0043663A" w:rsidP="0043663A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43663A">
        <w:rPr>
          <w:rFonts w:hAnsi="宋体" w:cs="宋体" w:hint="eastAsia"/>
        </w:rPr>
        <w:t>培养学生英语阅读理解能力、增强英语语感、扩大词汇量、全面提升英水平，了解英语国家文化背景知识</w:t>
      </w:r>
      <w:r w:rsidR="001113CE">
        <w:rPr>
          <w:rFonts w:hAnsi="宋体" w:cs="宋体" w:hint="eastAsia"/>
        </w:rPr>
        <w:t>，使学生适应将来的各种工作，迎接各种挑战</w:t>
      </w:r>
      <w:r w:rsidRPr="0043663A">
        <w:rPr>
          <w:rFonts w:hAnsi="宋体" w:cs="宋体" w:hint="eastAsia"/>
        </w:rPr>
        <w:t>。</w:t>
      </w:r>
      <w:r w:rsidRPr="0043663A">
        <w:rPr>
          <w:rFonts w:hAnsi="宋体" w:cs="宋体"/>
        </w:rPr>
        <w:t xml:space="preserve"> </w:t>
      </w:r>
    </w:p>
    <w:p w14:paraId="1B049EA3" w14:textId="49D3403E" w:rsidR="000F054A" w:rsidRDefault="0043663A" w:rsidP="0034279A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43663A">
        <w:rPr>
          <w:rFonts w:hAnsi="宋体" w:cs="宋体" w:hint="eastAsia"/>
        </w:rPr>
        <w:t>通过本课程的学习，学生能读懂英美国家出版的中</w:t>
      </w:r>
      <w:r w:rsidR="001113CE">
        <w:rPr>
          <w:rFonts w:hAnsi="宋体" w:cs="宋体" w:hint="eastAsia"/>
        </w:rPr>
        <w:t>高</w:t>
      </w:r>
      <w:r w:rsidRPr="0043663A">
        <w:rPr>
          <w:rFonts w:hAnsi="宋体" w:cs="宋体" w:hint="eastAsia"/>
        </w:rPr>
        <w:t>等难度的文章和材料，抓住主旨大意的事实和细节</w:t>
      </w:r>
      <w:r w:rsidRPr="0043663A">
        <w:rPr>
          <w:rFonts w:hAnsi="宋体" w:cs="宋体"/>
        </w:rPr>
        <w:t>; 既理解字面意义，又能根据所读材料进行判断和推理</w:t>
      </w:r>
      <w:r w:rsidR="00FC6EFA">
        <w:rPr>
          <w:rFonts w:hAnsi="宋体" w:cs="宋体" w:hint="eastAsia"/>
        </w:rPr>
        <w:t>；</w:t>
      </w:r>
      <w:r w:rsidRPr="0043663A">
        <w:rPr>
          <w:rFonts w:hAnsi="宋体" w:cs="宋体"/>
        </w:rPr>
        <w:t>既理解个别句子的意义，也理解上下文的逻辑关系。</w:t>
      </w:r>
    </w:p>
    <w:p w14:paraId="1B4684BF" w14:textId="77777777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课程目标1：</w:t>
      </w:r>
    </w:p>
    <w:p w14:paraId="7B5F4955" w14:textId="28BD43A2" w:rsidR="00E05E8B" w:rsidRDefault="00FC6EFA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 w:rsidRPr="00FC6EFA">
        <w:rPr>
          <w:rFonts w:hAnsi="宋体" w:cs="宋体" w:hint="eastAsia"/>
        </w:rPr>
        <w:t>学生能掌握阅读材料的主要内容</w:t>
      </w:r>
      <w:r>
        <w:rPr>
          <w:rFonts w:hAnsi="宋体" w:cs="宋体" w:hint="eastAsia"/>
        </w:rPr>
        <w:t>和</w:t>
      </w:r>
      <w:r w:rsidRPr="00FC6EFA">
        <w:rPr>
          <w:rFonts w:hAnsi="宋体" w:cs="宋体" w:hint="eastAsia"/>
        </w:rPr>
        <w:t>重要细节</w:t>
      </w:r>
      <w:r w:rsidR="006E5D48">
        <w:rPr>
          <w:rFonts w:hAnsi="宋体" w:cs="宋体" w:hint="eastAsia"/>
        </w:rPr>
        <w:t>。</w:t>
      </w:r>
    </w:p>
    <w:p w14:paraId="71EAFFDC" w14:textId="21A3E17E" w:rsidR="00E05E8B" w:rsidRDefault="00FC6EFA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 </w:t>
      </w:r>
    </w:p>
    <w:p w14:paraId="5F667C7A" w14:textId="77777777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课程目标2：</w:t>
      </w:r>
    </w:p>
    <w:p w14:paraId="79C24156" w14:textId="7FD85C57" w:rsidR="00E05E8B" w:rsidRDefault="00FC6EFA" w:rsidP="00FC6EFA">
      <w:pPr>
        <w:pStyle w:val="a3"/>
        <w:spacing w:beforeLines="50" w:before="156" w:afterLines="50" w:after="156"/>
        <w:rPr>
          <w:rFonts w:hAnsi="宋体" w:cs="宋体" w:hint="eastAsia"/>
        </w:rPr>
      </w:pPr>
      <w:r>
        <w:rPr>
          <w:rFonts w:hAnsi="宋体" w:cs="宋体"/>
        </w:rPr>
        <w:t xml:space="preserve">    </w:t>
      </w:r>
      <w:r>
        <w:rPr>
          <w:rFonts w:hAnsi="宋体" w:cs="宋体" w:hint="eastAsia"/>
        </w:rPr>
        <w:t>培养学生</w:t>
      </w:r>
      <w:r w:rsidRPr="00FC6EFA">
        <w:rPr>
          <w:rFonts w:hAnsi="宋体" w:cs="宋体" w:hint="eastAsia"/>
        </w:rPr>
        <w:t>猜测新词词义、</w:t>
      </w:r>
      <w:r w:rsidR="00502568">
        <w:rPr>
          <w:rFonts w:hAnsi="宋体" w:cs="宋体" w:hint="eastAsia"/>
        </w:rPr>
        <w:t>句子</w:t>
      </w:r>
      <w:r w:rsidRPr="00FC6EFA">
        <w:rPr>
          <w:rFonts w:hAnsi="宋体" w:cs="宋体" w:hint="eastAsia"/>
        </w:rPr>
        <w:t>隐含含义</w:t>
      </w:r>
      <w:r w:rsidR="00502568">
        <w:rPr>
          <w:rFonts w:hAnsi="宋体" w:cs="宋体" w:hint="eastAsia"/>
        </w:rPr>
        <w:t>等</w:t>
      </w:r>
      <w:r w:rsidR="006E5D48">
        <w:rPr>
          <w:rFonts w:hAnsi="宋体" w:cs="宋体" w:hint="eastAsia"/>
        </w:rPr>
        <w:t>。</w:t>
      </w:r>
    </w:p>
    <w:p w14:paraId="4F5FF439" w14:textId="605AB3C4" w:rsidR="00E05E8B" w:rsidRDefault="00FC6EFA" w:rsidP="00DD7B5F">
      <w:pPr>
        <w:pStyle w:val="a3"/>
        <w:spacing w:beforeLines="50" w:before="156" w:afterLines="50" w:after="156"/>
        <w:ind w:firstLineChars="200" w:firstLine="420"/>
        <w:rPr>
          <w:rFonts w:hAnsi="宋体" w:cs="宋体" w:hint="eastAsia"/>
        </w:rPr>
      </w:pPr>
      <w:r>
        <w:rPr>
          <w:rFonts w:hAnsi="宋体" w:cs="宋体"/>
        </w:rPr>
        <w:t xml:space="preserve"> </w:t>
      </w:r>
    </w:p>
    <w:p w14:paraId="2F291E0D" w14:textId="77777777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宋体" w:cs="宋体" w:hint="eastAsia"/>
          <w:b/>
        </w:rPr>
      </w:pPr>
      <w:r w:rsidRPr="000C2D1F">
        <w:rPr>
          <w:rFonts w:hAnsi="宋体" w:cs="宋体" w:hint="eastAsia"/>
          <w:b/>
        </w:rPr>
        <w:t>课程目标3：</w:t>
      </w:r>
    </w:p>
    <w:p w14:paraId="65C0556A" w14:textId="32015FEB" w:rsidR="00E05E8B" w:rsidRDefault="00FC6EFA" w:rsidP="00FC6EFA">
      <w:pPr>
        <w:pStyle w:val="a3"/>
        <w:spacing w:beforeLines="50" w:before="156" w:afterLines="50" w:after="156"/>
        <w:rPr>
          <w:rFonts w:hAnsi="宋体" w:cs="宋体" w:hint="eastAsia"/>
        </w:rPr>
      </w:pP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</w:t>
      </w:r>
      <w:r w:rsidR="00502568">
        <w:rPr>
          <w:rFonts w:hAnsi="宋体" w:cs="宋体" w:hint="eastAsia"/>
        </w:rPr>
        <w:t>对阅读材料作出公正、全面的评价</w:t>
      </w:r>
      <w:r w:rsidR="00EA3244">
        <w:rPr>
          <w:rFonts w:hAnsi="宋体" w:cs="宋体" w:hint="eastAsia"/>
        </w:rPr>
        <w:t>，提出自己的观点</w:t>
      </w:r>
      <w:r w:rsidR="006E5D48">
        <w:rPr>
          <w:rFonts w:hAnsi="宋体" w:cs="宋体" w:hint="eastAsia"/>
        </w:rPr>
        <w:t>和见解。</w:t>
      </w:r>
      <w:r w:rsidR="00502568">
        <w:rPr>
          <w:rFonts w:hAnsi="宋体" w:cs="宋体" w:hint="eastAsia"/>
        </w:rPr>
        <w:t xml:space="preserve"> </w:t>
      </w:r>
    </w:p>
    <w:p w14:paraId="1E99B088" w14:textId="77777777"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 w:hint="eastAsia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lastRenderedPageBreak/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>
        <w:rPr>
          <w:rFonts w:hAnsi="宋体" w:cs="宋体" w:hint="eastAsia"/>
        </w:rPr>
        <w:t>（小四号黑体）</w:t>
      </w:r>
    </w:p>
    <w:p w14:paraId="09160FE6" w14:textId="77777777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 w:hint="eastAsia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D504B7" w:rsidRPr="00D504B7"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14:paraId="38A8DD7B" w14:textId="77777777" w:rsidTr="00DD7B5F">
        <w:trPr>
          <w:jc w:val="center"/>
        </w:trPr>
        <w:tc>
          <w:tcPr>
            <w:tcW w:w="1302" w:type="dxa"/>
            <w:vAlign w:val="center"/>
          </w:tcPr>
          <w:p w14:paraId="2E6CB0C4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AC60A40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3A83F1D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72E0E472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14:paraId="7A9AC4CD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41457919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21437D84" w14:textId="326FA6A5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掌握阅读主要内容</w:t>
            </w:r>
          </w:p>
        </w:tc>
        <w:tc>
          <w:tcPr>
            <w:tcW w:w="3118" w:type="dxa"/>
            <w:vAlign w:val="center"/>
          </w:tcPr>
          <w:p w14:paraId="3532E4BB" w14:textId="6D5EA27E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7C7DA11D" w14:textId="17901A63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读懂英语出版物的主要内容</w:t>
            </w:r>
          </w:p>
        </w:tc>
      </w:tr>
      <w:tr w:rsidR="00E05E8B" w14:paraId="76C6B7B1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1E7CE2A3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80F4BED" w14:textId="6CE1CA75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掌握主要细节</w:t>
            </w:r>
          </w:p>
        </w:tc>
        <w:tc>
          <w:tcPr>
            <w:tcW w:w="3118" w:type="dxa"/>
            <w:vAlign w:val="center"/>
          </w:tcPr>
          <w:p w14:paraId="3DE08C3A" w14:textId="5C24DBD8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6A7071B2" w14:textId="1943419F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抓住英语出版物的重要细节</w:t>
            </w:r>
          </w:p>
        </w:tc>
      </w:tr>
      <w:tr w:rsidR="00E05E8B" w14:paraId="466FCB72" w14:textId="7777777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14:paraId="4081EF12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3BD636C" w14:textId="37460D43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猜测新词意义</w:t>
            </w:r>
          </w:p>
        </w:tc>
        <w:tc>
          <w:tcPr>
            <w:tcW w:w="3118" w:type="dxa"/>
            <w:vAlign w:val="center"/>
          </w:tcPr>
          <w:p w14:paraId="239C16EE" w14:textId="5E937EEF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 w:rsidRPr="00AE3F07"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36286321" w14:textId="592837FC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扩大词汇量</w:t>
            </w:r>
          </w:p>
        </w:tc>
      </w:tr>
      <w:tr w:rsidR="00E05E8B" w14:paraId="6BEF1182" w14:textId="77777777" w:rsidTr="00DD7B5F">
        <w:trPr>
          <w:jc w:val="center"/>
        </w:trPr>
        <w:tc>
          <w:tcPr>
            <w:tcW w:w="1302" w:type="dxa"/>
            <w:vMerge/>
            <w:vAlign w:val="center"/>
          </w:tcPr>
          <w:p w14:paraId="49DCA1D1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30389AC1" w14:textId="25C0732B" w:rsidR="00E05E8B" w:rsidRDefault="00AE3F07" w:rsidP="00AE3F07">
            <w:pPr>
              <w:pStyle w:val="a3"/>
              <w:spacing w:beforeLines="50" w:before="156" w:afterLines="50" w:after="156"/>
              <w:ind w:firstLineChars="100" w:firstLine="21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猜测句子的隐含意义</w:t>
            </w:r>
          </w:p>
        </w:tc>
        <w:tc>
          <w:tcPr>
            <w:tcW w:w="3118" w:type="dxa"/>
            <w:vAlign w:val="center"/>
          </w:tcPr>
          <w:p w14:paraId="0695B110" w14:textId="001383D2" w:rsidR="00E05E8B" w:rsidRPr="00AE3F07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szCs w:val="21"/>
              </w:rPr>
            </w:pPr>
            <w:r w:rsidRPr="00AE3F07">
              <w:rPr>
                <w:rFonts w:ascii="黑体" w:hAnsi="宋体" w:hint="eastAsia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37B66936" w14:textId="615D2085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理解句子的基本意义</w:t>
            </w:r>
          </w:p>
        </w:tc>
      </w:tr>
      <w:tr w:rsidR="00E05E8B" w14:paraId="2C5A6B7F" w14:textId="77777777" w:rsidTr="00DD7B5F">
        <w:trPr>
          <w:jc w:val="center"/>
        </w:trPr>
        <w:tc>
          <w:tcPr>
            <w:tcW w:w="1302" w:type="dxa"/>
            <w:vAlign w:val="center"/>
          </w:tcPr>
          <w:p w14:paraId="4D7FA0B6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344542F4" w14:textId="1A80C80C" w:rsidR="00E05E8B" w:rsidRDefault="00AE3F07" w:rsidP="00AE3F07">
            <w:pPr>
              <w:pStyle w:val="a3"/>
              <w:spacing w:beforeLines="50" w:before="156" w:afterLines="50" w:after="156"/>
              <w:rPr>
                <w:rFonts w:hAnsi="宋体" w:cs="宋体" w:hint="eastAsia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</w:t>
            </w:r>
            <w:r w:rsidR="00A275F9" w:rsidRPr="00A275F9">
              <w:rPr>
                <w:rFonts w:hAnsi="宋体" w:cs="宋体" w:hint="eastAsia"/>
                <w:szCs w:val="21"/>
              </w:rPr>
              <w:t>评价阅读材料</w:t>
            </w:r>
          </w:p>
        </w:tc>
        <w:tc>
          <w:tcPr>
            <w:tcW w:w="3118" w:type="dxa"/>
            <w:vAlign w:val="center"/>
          </w:tcPr>
          <w:p w14:paraId="60266680" w14:textId="345171CC" w:rsidR="00E05E8B" w:rsidRPr="00AE3F07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 w:hint="eastAsia"/>
                <w:szCs w:val="21"/>
              </w:rPr>
            </w:pPr>
            <w:r w:rsidRPr="00AE3F07">
              <w:rPr>
                <w:rFonts w:ascii="黑体" w:hAnsi="宋体" w:hint="eastAsia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3C3730DD" w14:textId="30287FE8" w:rsidR="00E05E8B" w:rsidRDefault="00AE3F0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批判思维能力</w:t>
            </w:r>
          </w:p>
        </w:tc>
      </w:tr>
    </w:tbl>
    <w:p w14:paraId="3086FA66" w14:textId="26203EB3" w:rsidR="008560E2" w:rsidRPr="008560E2" w:rsidRDefault="008560E2" w:rsidP="00AE3F07">
      <w:pPr>
        <w:spacing w:beforeLines="50" w:before="156" w:afterLines="50" w:after="156" w:line="360" w:lineRule="auto"/>
        <w:rPr>
          <w:rFonts w:ascii="宋体" w:eastAsia="宋体" w:hAnsi="宋体" w:hint="eastAsia"/>
          <w:szCs w:val="21"/>
        </w:rPr>
      </w:pPr>
    </w:p>
    <w:p w14:paraId="4540DD84" w14:textId="77777777"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 w:hint="eastAsia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77CD4EA4" w14:textId="48111D78" w:rsidR="00FC24B5" w:rsidRDefault="00EA3244" w:rsidP="00DD7B5F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>
        <w:rPr>
          <w:rFonts w:hint="eastAsia"/>
        </w:rPr>
        <w:t>自编教</w:t>
      </w:r>
      <w:r w:rsidR="00A72897">
        <w:rPr>
          <w:rFonts w:hint="eastAsia"/>
        </w:rPr>
        <w:t>料包含教育、文化、社会、政治，商业、</w:t>
      </w:r>
      <w:r w:rsidR="00076E99">
        <w:rPr>
          <w:rFonts w:hint="eastAsia"/>
        </w:rPr>
        <w:t>音乐、</w:t>
      </w:r>
      <w:r w:rsidR="00A72897">
        <w:rPr>
          <w:rFonts w:hint="eastAsia"/>
        </w:rPr>
        <w:t>日常生活等各领域的精选材料</w:t>
      </w:r>
      <w:r w:rsidR="0056523C">
        <w:rPr>
          <w:rFonts w:hint="eastAsia"/>
        </w:rPr>
        <w:t>，类型有短小精悍的议论文、说明文、短篇故事和演讲等</w:t>
      </w:r>
      <w:r w:rsidR="00A72897">
        <w:rPr>
          <w:rFonts w:hint="eastAsia"/>
        </w:rPr>
        <w:t>。这些材料能培养学生的基本阅读能力，提高学生的英语水平，同时能扩大学生的视野，培养追求公平、正义、民主、自由的价值观，培养学生健全的人格</w:t>
      </w:r>
      <w:r w:rsidR="006E5D48">
        <w:rPr>
          <w:rFonts w:hint="eastAsia"/>
        </w:rPr>
        <w:t>，帮助他们洞察世界的</w:t>
      </w:r>
      <w:r w:rsidR="005330BF">
        <w:rPr>
          <w:rFonts w:hint="eastAsia"/>
        </w:rPr>
        <w:t>幽</w:t>
      </w:r>
      <w:r w:rsidR="006E5D48">
        <w:rPr>
          <w:rFonts w:hint="eastAsia"/>
        </w:rPr>
        <w:t>微</w:t>
      </w:r>
      <w:r w:rsidR="005330BF">
        <w:rPr>
          <w:rFonts w:hint="eastAsia"/>
        </w:rPr>
        <w:t>，理解人生的苦难，从而</w:t>
      </w:r>
      <w:r w:rsidR="005330BF" w:rsidRPr="005330BF">
        <w:rPr>
          <w:rFonts w:hint="eastAsia"/>
        </w:rPr>
        <w:t>唤起学生的同情心</w:t>
      </w:r>
      <w:r w:rsidR="00AB6CE2">
        <w:rPr>
          <w:rFonts w:hint="eastAsia"/>
        </w:rPr>
        <w:t>。</w:t>
      </w:r>
    </w:p>
    <w:p w14:paraId="1A4EDCD2" w14:textId="1A6EAE1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  <w:szCs w:val="21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Pr="007C62ED">
        <w:rPr>
          <w:rFonts w:ascii="宋体" w:eastAsia="宋体" w:hAnsi="宋体" w:hint="eastAsia"/>
          <w:szCs w:val="21"/>
        </w:rPr>
        <w:t>（四号黑体）</w:t>
      </w:r>
    </w:p>
    <w:p w14:paraId="2319607B" w14:textId="22736D5B" w:rsidR="0056523C" w:rsidRDefault="00EA3244" w:rsidP="00DD7B5F">
      <w:pPr>
        <w:widowControl/>
        <w:spacing w:beforeLines="50" w:before="156" w:afterLines="50" w:after="156"/>
        <w:ind w:firstLineChars="200" w:firstLine="420"/>
        <w:jc w:val="left"/>
        <w:rPr>
          <w:rFonts w:hint="eastAsia"/>
        </w:rPr>
      </w:pPr>
      <w:r>
        <w:rPr>
          <w:rFonts w:ascii="宋体" w:eastAsia="宋体" w:hAnsi="宋体" w:hint="eastAsia"/>
          <w:szCs w:val="21"/>
        </w:rPr>
        <w:t>教材</w:t>
      </w:r>
      <w:r w:rsidR="00076E99">
        <w:rPr>
          <w:rFonts w:ascii="宋体" w:eastAsia="宋体" w:hAnsi="宋体" w:hint="eastAsia"/>
          <w:szCs w:val="21"/>
        </w:rPr>
        <w:t>共有3</w:t>
      </w:r>
      <w:r w:rsidR="00076E99">
        <w:rPr>
          <w:rFonts w:ascii="宋体" w:eastAsia="宋体" w:hAnsi="宋体"/>
          <w:szCs w:val="21"/>
        </w:rPr>
        <w:t>2</w:t>
      </w:r>
      <w:r w:rsidR="00076E99">
        <w:rPr>
          <w:rFonts w:ascii="宋体" w:eastAsia="宋体" w:hAnsi="宋体" w:hint="eastAsia"/>
          <w:szCs w:val="21"/>
        </w:rPr>
        <w:t>篇精选材料</w:t>
      </w:r>
      <w:r w:rsidR="00E47B10">
        <w:rPr>
          <w:rFonts w:ascii="宋体" w:eastAsia="宋体" w:hAnsi="宋体" w:hint="eastAsia"/>
          <w:szCs w:val="21"/>
        </w:rPr>
        <w:t>.学时分配是每周使用两篇材料。</w:t>
      </w:r>
    </w:p>
    <w:p w14:paraId="17E1755E" w14:textId="7306CC2D" w:rsidR="00CA53B2" w:rsidRDefault="0034254B" w:rsidP="0056523C">
      <w:pPr>
        <w:widowControl/>
        <w:spacing w:beforeLines="50" w:before="156" w:afterLines="50" w:after="156"/>
        <w:ind w:firstLineChars="250" w:firstLine="703"/>
        <w:jc w:val="left"/>
        <w:rPr>
          <w:rFonts w:ascii="宋体" w:eastAsia="宋体" w:hAnsi="宋体" w:hint="eastAsia"/>
        </w:rPr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Pr="0034254B">
        <w:rPr>
          <w:rFonts w:ascii="宋体" w:eastAsia="宋体" w:hAnsi="宋体" w:hint="eastAsia"/>
        </w:rPr>
        <w:t>（四号黑体）</w:t>
      </w:r>
    </w:p>
    <w:p w14:paraId="4B20C5BB" w14:textId="59872F8D" w:rsidR="004050DD" w:rsidRPr="004050DD" w:rsidRDefault="004050DD" w:rsidP="004050DD">
      <w:pPr>
        <w:widowControl/>
        <w:spacing w:beforeLines="50" w:before="156" w:afterLines="50" w:after="156"/>
        <w:jc w:val="left"/>
        <w:rPr>
          <w:rFonts w:hint="eastAsia"/>
          <w:b/>
        </w:rPr>
      </w:pPr>
      <w:r>
        <w:rPr>
          <w:rFonts w:hint="eastAsia"/>
          <w:b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4050DD" w:rsidRPr="004050DD" w14:paraId="0A2EA3B7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47B57BD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周次</w:t>
            </w:r>
          </w:p>
        </w:tc>
        <w:tc>
          <w:tcPr>
            <w:tcW w:w="1134" w:type="dxa"/>
            <w:vAlign w:val="center"/>
          </w:tcPr>
          <w:p w14:paraId="185CD25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日期</w:t>
            </w:r>
          </w:p>
        </w:tc>
        <w:tc>
          <w:tcPr>
            <w:tcW w:w="1701" w:type="dxa"/>
            <w:vAlign w:val="center"/>
          </w:tcPr>
          <w:p w14:paraId="3BFDB79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0F78AB8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2358BF5F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1EB25FE1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3C14EF5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备注</w:t>
            </w:r>
          </w:p>
        </w:tc>
      </w:tr>
      <w:tr w:rsidR="004050DD" w:rsidRPr="004050DD" w14:paraId="1A13CB2F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3A4B656B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797E8DB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70F8924" w14:textId="39B25A3A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4050DD">
              <w:rPr>
                <w:rFonts w:hint="eastAsia"/>
              </w:rPr>
              <w:t>材料1</w:t>
            </w:r>
            <w:r>
              <w:rPr>
                <w:rFonts w:hint="eastAsia"/>
              </w:rPr>
              <w:t>和2</w:t>
            </w:r>
          </w:p>
        </w:tc>
        <w:tc>
          <w:tcPr>
            <w:tcW w:w="1985" w:type="dxa"/>
            <w:vAlign w:val="center"/>
          </w:tcPr>
          <w:p w14:paraId="7A0CCDAA" w14:textId="60AC3125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西方音乐</w:t>
            </w:r>
          </w:p>
        </w:tc>
        <w:tc>
          <w:tcPr>
            <w:tcW w:w="482" w:type="dxa"/>
            <w:vAlign w:val="center"/>
          </w:tcPr>
          <w:p w14:paraId="583AFDA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6A22A6B1" w14:textId="62855898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 w14:paraId="4E61D421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0FDDAF88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046691B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lastRenderedPageBreak/>
              <w:t>2</w:t>
            </w:r>
          </w:p>
        </w:tc>
        <w:tc>
          <w:tcPr>
            <w:tcW w:w="1134" w:type="dxa"/>
          </w:tcPr>
          <w:p w14:paraId="6DF0991A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22E7E2B" w14:textId="73A88B08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4050DD" w:rsidRPr="004050DD">
              <w:t>材料</w:t>
            </w:r>
            <w:r>
              <w:rPr>
                <w:rFonts w:hint="eastAsia"/>
              </w:rPr>
              <w:t>3和4</w:t>
            </w:r>
          </w:p>
        </w:tc>
        <w:tc>
          <w:tcPr>
            <w:tcW w:w="1985" w:type="dxa"/>
            <w:vAlign w:val="center"/>
          </w:tcPr>
          <w:p w14:paraId="0CAB1E0D" w14:textId="35067CB6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关于演讲</w:t>
            </w:r>
          </w:p>
        </w:tc>
        <w:tc>
          <w:tcPr>
            <w:tcW w:w="482" w:type="dxa"/>
            <w:vAlign w:val="center"/>
          </w:tcPr>
          <w:p w14:paraId="1BAC97D1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17F64F8" w14:textId="7DB395B2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完形填空</w:t>
            </w:r>
          </w:p>
        </w:tc>
        <w:tc>
          <w:tcPr>
            <w:tcW w:w="646" w:type="dxa"/>
            <w:vAlign w:val="center"/>
          </w:tcPr>
          <w:p w14:paraId="1F51600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040CA567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46A3B6B8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11A5812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5591DAC" w14:textId="7C1E5082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4050DD" w:rsidRPr="004050DD">
              <w:t>材料</w:t>
            </w:r>
            <w:r>
              <w:rPr>
                <w:rFonts w:hint="eastAsia"/>
              </w:rPr>
              <w:t>5和6</w:t>
            </w:r>
          </w:p>
        </w:tc>
        <w:tc>
          <w:tcPr>
            <w:tcW w:w="1985" w:type="dxa"/>
            <w:vAlign w:val="center"/>
          </w:tcPr>
          <w:p w14:paraId="16D41B2A" w14:textId="5D721D30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="00122ED8">
              <w:rPr>
                <w:rFonts w:hint="eastAsia"/>
              </w:rPr>
              <w:t>关于孤独</w:t>
            </w:r>
          </w:p>
        </w:tc>
        <w:tc>
          <w:tcPr>
            <w:tcW w:w="482" w:type="dxa"/>
            <w:vAlign w:val="center"/>
          </w:tcPr>
          <w:p w14:paraId="6222DF44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CACABE7" w14:textId="5E5408B2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是否题</w:t>
            </w:r>
          </w:p>
        </w:tc>
        <w:tc>
          <w:tcPr>
            <w:tcW w:w="646" w:type="dxa"/>
            <w:vAlign w:val="center"/>
          </w:tcPr>
          <w:p w14:paraId="574B6FCB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7BA17B36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74320E0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4</w:t>
            </w:r>
            <w:r w:rsidRPr="004050DD">
              <w:t>-5</w:t>
            </w:r>
          </w:p>
        </w:tc>
        <w:tc>
          <w:tcPr>
            <w:tcW w:w="1134" w:type="dxa"/>
          </w:tcPr>
          <w:p w14:paraId="3F51D3F3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13CF934" w14:textId="61F3E273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FC733F" w:rsidRPr="00FC733F">
              <w:t>材料</w:t>
            </w:r>
            <w:r w:rsidR="008D5777">
              <w:rPr>
                <w:rFonts w:hint="eastAsia"/>
              </w:rPr>
              <w:t>7</w:t>
            </w:r>
            <w:r>
              <w:rPr>
                <w:rFonts w:hint="eastAsia"/>
              </w:rPr>
              <w:t>和</w:t>
            </w:r>
            <w:r w:rsidR="008D5777"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14:paraId="5B311741" w14:textId="515B6877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教师的影响</w:t>
            </w:r>
          </w:p>
        </w:tc>
        <w:tc>
          <w:tcPr>
            <w:tcW w:w="482" w:type="dxa"/>
            <w:vAlign w:val="center"/>
          </w:tcPr>
          <w:p w14:paraId="055610E1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6877D91" w14:textId="2B3E861F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分析文章结构</w:t>
            </w:r>
          </w:p>
        </w:tc>
        <w:tc>
          <w:tcPr>
            <w:tcW w:w="646" w:type="dxa"/>
            <w:vAlign w:val="center"/>
          </w:tcPr>
          <w:p w14:paraId="16E8CA31" w14:textId="044FDF8C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63E728EC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7D00B668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6</w:t>
            </w:r>
          </w:p>
        </w:tc>
        <w:tc>
          <w:tcPr>
            <w:tcW w:w="1134" w:type="dxa"/>
          </w:tcPr>
          <w:p w14:paraId="1F62B449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8AB1BC7" w14:textId="21DD2BDD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FC733F" w:rsidRPr="00FC733F">
              <w:t>材料</w:t>
            </w:r>
            <w:r w:rsidR="008D5777">
              <w:rPr>
                <w:rFonts w:hint="eastAsia"/>
              </w:rPr>
              <w:t>9</w:t>
            </w:r>
            <w:r>
              <w:rPr>
                <w:rFonts w:hint="eastAsia"/>
              </w:rPr>
              <w:t>和</w:t>
            </w:r>
            <w:r w:rsidR="008D5777">
              <w:rPr>
                <w:rFonts w:hint="eastAsia"/>
              </w:rPr>
              <w:t>1</w:t>
            </w:r>
            <w:r w:rsidR="008D5777">
              <w:t>0</w:t>
            </w:r>
          </w:p>
        </w:tc>
        <w:tc>
          <w:tcPr>
            <w:tcW w:w="1985" w:type="dxa"/>
            <w:vAlign w:val="center"/>
          </w:tcPr>
          <w:p w14:paraId="4755712B" w14:textId="731245BA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审美；风景描写</w:t>
            </w:r>
          </w:p>
        </w:tc>
        <w:tc>
          <w:tcPr>
            <w:tcW w:w="482" w:type="dxa"/>
            <w:vAlign w:val="center"/>
          </w:tcPr>
          <w:p w14:paraId="33E34A3A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2</w:t>
            </w:r>
          </w:p>
        </w:tc>
        <w:tc>
          <w:tcPr>
            <w:tcW w:w="1644" w:type="dxa"/>
            <w:vAlign w:val="center"/>
          </w:tcPr>
          <w:p w14:paraId="616B884B" w14:textId="3D51AFFA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评析文本内容</w:t>
            </w:r>
          </w:p>
        </w:tc>
        <w:tc>
          <w:tcPr>
            <w:tcW w:w="646" w:type="dxa"/>
            <w:vAlign w:val="center"/>
          </w:tcPr>
          <w:p w14:paraId="75589F60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2064600C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3619DA19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7</w:t>
            </w:r>
          </w:p>
          <w:p w14:paraId="18D0CE4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134" w:type="dxa"/>
          </w:tcPr>
          <w:p w14:paraId="1D86EB9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C08B940" w14:textId="4C7FA08D" w:rsidR="004050DD" w:rsidRPr="004050DD" w:rsidRDefault="00122ED8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8D5777">
              <w:rPr>
                <w:rFonts w:hint="eastAsia"/>
              </w:rPr>
              <w:t>材料1</w:t>
            </w:r>
            <w:r w:rsidR="008D5777">
              <w:t>1</w:t>
            </w:r>
            <w:r w:rsidR="008D5777">
              <w:rPr>
                <w:rFonts w:hint="eastAsia"/>
              </w:rPr>
              <w:t>和1</w:t>
            </w:r>
            <w:r w:rsidR="008D5777">
              <w:t>2</w:t>
            </w:r>
          </w:p>
        </w:tc>
        <w:tc>
          <w:tcPr>
            <w:tcW w:w="1985" w:type="dxa"/>
            <w:vAlign w:val="center"/>
          </w:tcPr>
          <w:p w14:paraId="55B7AB55" w14:textId="5C04C25D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西方政治制度</w:t>
            </w:r>
          </w:p>
        </w:tc>
        <w:tc>
          <w:tcPr>
            <w:tcW w:w="482" w:type="dxa"/>
            <w:vAlign w:val="center"/>
          </w:tcPr>
          <w:p w14:paraId="0234C8FB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C58603E" w14:textId="22473BFE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 w14:paraId="4571234F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3888DEA2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45C577BD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8</w:t>
            </w:r>
          </w:p>
        </w:tc>
        <w:tc>
          <w:tcPr>
            <w:tcW w:w="1134" w:type="dxa"/>
          </w:tcPr>
          <w:p w14:paraId="438F5D29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DF5BD04" w14:textId="0BE55CDF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自编材料1</w:t>
            </w:r>
            <w:r>
              <w:t>3</w:t>
            </w:r>
            <w:r>
              <w:rPr>
                <w:rFonts w:hint="eastAsia"/>
              </w:rPr>
              <w:t>和1</w:t>
            </w:r>
            <w:r>
              <w:t>4</w:t>
            </w:r>
          </w:p>
        </w:tc>
        <w:tc>
          <w:tcPr>
            <w:tcW w:w="1985" w:type="dxa"/>
            <w:vAlign w:val="center"/>
          </w:tcPr>
          <w:p w14:paraId="07613B77" w14:textId="21CB28F2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个人奋斗</w:t>
            </w:r>
          </w:p>
        </w:tc>
        <w:tc>
          <w:tcPr>
            <w:tcW w:w="482" w:type="dxa"/>
            <w:vAlign w:val="center"/>
          </w:tcPr>
          <w:p w14:paraId="38330532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85B1526" w14:textId="5436AD7F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 w14:paraId="79471F4E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53A2D6BA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75D1CAE2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9</w:t>
            </w:r>
          </w:p>
        </w:tc>
        <w:tc>
          <w:tcPr>
            <w:tcW w:w="1134" w:type="dxa"/>
          </w:tcPr>
          <w:p w14:paraId="0C613EB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9B064E1" w14:textId="1B538B9F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FC733F" w:rsidRPr="00FC733F">
              <w:t>材料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和1</w:t>
            </w:r>
            <w:r>
              <w:t>6</w:t>
            </w:r>
          </w:p>
        </w:tc>
        <w:tc>
          <w:tcPr>
            <w:tcW w:w="1985" w:type="dxa"/>
            <w:vAlign w:val="center"/>
          </w:tcPr>
          <w:p w14:paraId="4F1AB027" w14:textId="7A716098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如何管理时间</w:t>
            </w:r>
          </w:p>
        </w:tc>
        <w:tc>
          <w:tcPr>
            <w:tcW w:w="482" w:type="dxa"/>
            <w:vAlign w:val="center"/>
          </w:tcPr>
          <w:p w14:paraId="4DE4ACA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E7FF6EB" w14:textId="5356B4F0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分析文本内容</w:t>
            </w:r>
          </w:p>
        </w:tc>
        <w:tc>
          <w:tcPr>
            <w:tcW w:w="646" w:type="dxa"/>
            <w:vAlign w:val="center"/>
          </w:tcPr>
          <w:p w14:paraId="6E30726E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190894A5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291485A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10</w:t>
            </w:r>
          </w:p>
        </w:tc>
        <w:tc>
          <w:tcPr>
            <w:tcW w:w="1134" w:type="dxa"/>
          </w:tcPr>
          <w:p w14:paraId="1357F03F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FA86A8B" w14:textId="09A01B17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FC733F" w:rsidRPr="00FC733F">
              <w:t>材料</w:t>
            </w:r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和1</w:t>
            </w:r>
            <w:r>
              <w:t>8</w:t>
            </w:r>
          </w:p>
        </w:tc>
        <w:tc>
          <w:tcPr>
            <w:tcW w:w="1985" w:type="dxa"/>
            <w:vAlign w:val="center"/>
          </w:tcPr>
          <w:p w14:paraId="4B14E288" w14:textId="2B1CB710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小说欣赏</w:t>
            </w:r>
          </w:p>
        </w:tc>
        <w:tc>
          <w:tcPr>
            <w:tcW w:w="482" w:type="dxa"/>
            <w:vAlign w:val="center"/>
          </w:tcPr>
          <w:p w14:paraId="7B434582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2</w:t>
            </w:r>
          </w:p>
        </w:tc>
        <w:tc>
          <w:tcPr>
            <w:tcW w:w="1644" w:type="dxa"/>
            <w:vAlign w:val="center"/>
          </w:tcPr>
          <w:p w14:paraId="32E0214D" w14:textId="341B5B31" w:rsidR="004050DD" w:rsidRPr="004050DD" w:rsidRDefault="00FC733F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</w:t>
            </w:r>
            <w:r w:rsidR="008D5777">
              <w:rPr>
                <w:rFonts w:hint="eastAsia"/>
              </w:rPr>
              <w:t>回答问题</w:t>
            </w:r>
          </w:p>
        </w:tc>
        <w:tc>
          <w:tcPr>
            <w:tcW w:w="646" w:type="dxa"/>
            <w:vAlign w:val="center"/>
          </w:tcPr>
          <w:p w14:paraId="5B6A5340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7B1DEEFC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793B41F9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1</w:t>
            </w:r>
          </w:p>
        </w:tc>
        <w:tc>
          <w:tcPr>
            <w:tcW w:w="1134" w:type="dxa"/>
          </w:tcPr>
          <w:p w14:paraId="715EEAF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168C2CC" w14:textId="29343E66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FC733F" w:rsidRPr="00FC733F">
              <w:t>材料</w:t>
            </w:r>
            <w:r w:rsidR="00213E13"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和2</w:t>
            </w:r>
            <w:r>
              <w:t>0</w:t>
            </w:r>
          </w:p>
        </w:tc>
        <w:tc>
          <w:tcPr>
            <w:tcW w:w="1985" w:type="dxa"/>
            <w:vAlign w:val="center"/>
          </w:tcPr>
          <w:p w14:paraId="0B05E773" w14:textId="15C58E67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珍惜生命</w:t>
            </w:r>
          </w:p>
        </w:tc>
        <w:tc>
          <w:tcPr>
            <w:tcW w:w="482" w:type="dxa"/>
            <w:vAlign w:val="center"/>
          </w:tcPr>
          <w:p w14:paraId="7C8CEA5C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562FD57A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041D825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2680886F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4666404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2</w:t>
            </w:r>
          </w:p>
        </w:tc>
        <w:tc>
          <w:tcPr>
            <w:tcW w:w="1134" w:type="dxa"/>
          </w:tcPr>
          <w:p w14:paraId="5BBC6152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4EE60DA" w14:textId="0BE5DE29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213E13" w:rsidRPr="00213E13">
              <w:t>材料</w:t>
            </w:r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和2</w:t>
            </w:r>
            <w:r>
              <w:t>2</w:t>
            </w:r>
          </w:p>
        </w:tc>
        <w:tc>
          <w:tcPr>
            <w:tcW w:w="1985" w:type="dxa"/>
            <w:vAlign w:val="center"/>
          </w:tcPr>
          <w:p w14:paraId="280671C6" w14:textId="0F562F18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领导能力</w:t>
            </w:r>
          </w:p>
        </w:tc>
        <w:tc>
          <w:tcPr>
            <w:tcW w:w="482" w:type="dxa"/>
            <w:vAlign w:val="center"/>
          </w:tcPr>
          <w:p w14:paraId="1A4785F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0547F40" w14:textId="10D55DD2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 w14:paraId="44A26EC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00BB5461" w14:textId="77777777" w:rsidTr="00AB69DC">
        <w:trPr>
          <w:trHeight w:val="841"/>
          <w:jc w:val="center"/>
        </w:trPr>
        <w:tc>
          <w:tcPr>
            <w:tcW w:w="704" w:type="dxa"/>
            <w:vAlign w:val="center"/>
          </w:tcPr>
          <w:p w14:paraId="2BFEDEC5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3</w:t>
            </w:r>
          </w:p>
        </w:tc>
        <w:tc>
          <w:tcPr>
            <w:tcW w:w="1134" w:type="dxa"/>
          </w:tcPr>
          <w:p w14:paraId="6BB4FA3D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8F0EBBA" w14:textId="78F1CE41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213E13" w:rsidRPr="00213E13">
              <w:t>材料</w:t>
            </w: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和2</w:t>
            </w:r>
            <w:r>
              <w:t>4</w:t>
            </w:r>
          </w:p>
        </w:tc>
        <w:tc>
          <w:tcPr>
            <w:tcW w:w="1985" w:type="dxa"/>
            <w:vAlign w:val="center"/>
          </w:tcPr>
          <w:p w14:paraId="6D8FF1E5" w14:textId="286B803E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大学生活</w:t>
            </w:r>
          </w:p>
        </w:tc>
        <w:tc>
          <w:tcPr>
            <w:tcW w:w="482" w:type="dxa"/>
            <w:vAlign w:val="center"/>
          </w:tcPr>
          <w:p w14:paraId="463FC84A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2</w:t>
            </w:r>
          </w:p>
        </w:tc>
        <w:tc>
          <w:tcPr>
            <w:tcW w:w="1644" w:type="dxa"/>
            <w:vAlign w:val="center"/>
          </w:tcPr>
          <w:p w14:paraId="7861B56D" w14:textId="4E15FA01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写读后感</w:t>
            </w:r>
          </w:p>
        </w:tc>
        <w:tc>
          <w:tcPr>
            <w:tcW w:w="646" w:type="dxa"/>
            <w:vAlign w:val="center"/>
          </w:tcPr>
          <w:p w14:paraId="577A0FC1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2D6B467C" w14:textId="77777777" w:rsidTr="00AB69DC">
        <w:trPr>
          <w:trHeight w:val="871"/>
          <w:jc w:val="center"/>
        </w:trPr>
        <w:tc>
          <w:tcPr>
            <w:tcW w:w="704" w:type="dxa"/>
            <w:vAlign w:val="center"/>
          </w:tcPr>
          <w:p w14:paraId="2DA0CAFB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4</w:t>
            </w:r>
          </w:p>
        </w:tc>
        <w:tc>
          <w:tcPr>
            <w:tcW w:w="1134" w:type="dxa"/>
          </w:tcPr>
          <w:p w14:paraId="0C97CC70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368AAE15" w14:textId="1C19E11C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213E13" w:rsidRPr="00213E13">
              <w:t>材料</w:t>
            </w: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和2</w:t>
            </w:r>
            <w:r>
              <w:t>6</w:t>
            </w:r>
          </w:p>
        </w:tc>
        <w:tc>
          <w:tcPr>
            <w:tcW w:w="1985" w:type="dxa"/>
            <w:vAlign w:val="center"/>
          </w:tcPr>
          <w:p w14:paraId="01451F1B" w14:textId="49307D02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工作压力</w:t>
            </w:r>
          </w:p>
        </w:tc>
        <w:tc>
          <w:tcPr>
            <w:tcW w:w="482" w:type="dxa"/>
            <w:vAlign w:val="center"/>
          </w:tcPr>
          <w:p w14:paraId="53C704E8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3EDCC2D4" w14:textId="45F65484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 w14:paraId="362B1256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33BF354A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077BC357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5-16</w:t>
            </w:r>
          </w:p>
        </w:tc>
        <w:tc>
          <w:tcPr>
            <w:tcW w:w="1134" w:type="dxa"/>
            <w:vAlign w:val="center"/>
          </w:tcPr>
          <w:p w14:paraId="32018E3D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00BA8564" w14:textId="7FCAFEEB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213E13" w:rsidRPr="00213E13">
              <w:t>材料</w:t>
            </w:r>
            <w:r>
              <w:rPr>
                <w:rFonts w:hint="eastAsia"/>
              </w:rPr>
              <w:t>2</w:t>
            </w:r>
            <w:r>
              <w:t>7</w:t>
            </w:r>
            <w:r w:rsidR="00D7012D">
              <w:rPr>
                <w:rFonts w:hint="eastAsia"/>
              </w:rPr>
              <w:t>；</w:t>
            </w:r>
            <w:r>
              <w:rPr>
                <w:rFonts w:hint="eastAsia"/>
              </w:rPr>
              <w:t>2</w:t>
            </w:r>
            <w:r>
              <w:t>8</w:t>
            </w:r>
            <w:r w:rsidR="00D7012D">
              <w:rPr>
                <w:rFonts w:hint="eastAsia"/>
              </w:rPr>
              <w:t>；2</w:t>
            </w:r>
            <w:r w:rsidR="00D7012D">
              <w:t>9</w:t>
            </w:r>
          </w:p>
        </w:tc>
        <w:tc>
          <w:tcPr>
            <w:tcW w:w="1985" w:type="dxa"/>
            <w:vAlign w:val="center"/>
          </w:tcPr>
          <w:p w14:paraId="0E9C0EE5" w14:textId="2C020235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美国选举</w:t>
            </w:r>
            <w:r w:rsidR="008D5777">
              <w:rPr>
                <w:rFonts w:hint="eastAsia"/>
              </w:rPr>
              <w:t>；商业</w:t>
            </w:r>
          </w:p>
        </w:tc>
        <w:tc>
          <w:tcPr>
            <w:tcW w:w="482" w:type="dxa"/>
            <w:vAlign w:val="center"/>
          </w:tcPr>
          <w:p w14:paraId="13F41833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t>4</w:t>
            </w:r>
          </w:p>
        </w:tc>
        <w:tc>
          <w:tcPr>
            <w:tcW w:w="1644" w:type="dxa"/>
            <w:vAlign w:val="center"/>
          </w:tcPr>
          <w:p w14:paraId="3F6851E4" w14:textId="6140E194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 w14:paraId="201A8078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  <w:tr w:rsidR="004050DD" w:rsidRPr="004050DD" w14:paraId="40F7B05F" w14:textId="77777777" w:rsidTr="00AB69DC">
        <w:trPr>
          <w:trHeight w:val="340"/>
          <w:jc w:val="center"/>
        </w:trPr>
        <w:tc>
          <w:tcPr>
            <w:tcW w:w="704" w:type="dxa"/>
            <w:vAlign w:val="center"/>
          </w:tcPr>
          <w:p w14:paraId="496C2C7A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1</w:t>
            </w:r>
            <w:r w:rsidRPr="004050DD">
              <w:t>7</w:t>
            </w:r>
          </w:p>
        </w:tc>
        <w:tc>
          <w:tcPr>
            <w:tcW w:w="1134" w:type="dxa"/>
            <w:vAlign w:val="center"/>
          </w:tcPr>
          <w:p w14:paraId="55F320EE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B4337C7" w14:textId="512D2A5F" w:rsidR="004050DD" w:rsidRPr="004050DD" w:rsidRDefault="008D5777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自编</w:t>
            </w:r>
            <w:r w:rsidR="00213E13" w:rsidRPr="00213E13">
              <w:t>材料</w:t>
            </w:r>
            <w:r w:rsidR="00D7012D">
              <w:rPr>
                <w:rFonts w:hint="eastAsia"/>
              </w:rPr>
              <w:t>3</w:t>
            </w:r>
            <w:r w:rsidR="00D7012D">
              <w:t>0</w:t>
            </w:r>
            <w:r w:rsidR="00D7012D">
              <w:rPr>
                <w:rFonts w:hint="eastAsia"/>
              </w:rPr>
              <w:t>；3</w:t>
            </w:r>
            <w:r w:rsidR="00D7012D">
              <w:t>1</w:t>
            </w:r>
            <w:r>
              <w:rPr>
                <w:rFonts w:hint="eastAsia"/>
              </w:rPr>
              <w:t>和3</w:t>
            </w:r>
            <w:r w:rsidR="00D7012D">
              <w:t>2</w:t>
            </w:r>
          </w:p>
        </w:tc>
        <w:tc>
          <w:tcPr>
            <w:tcW w:w="1985" w:type="dxa"/>
            <w:vAlign w:val="center"/>
          </w:tcPr>
          <w:p w14:paraId="0CBFCE06" w14:textId="5C1E65AE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人生价值</w:t>
            </w:r>
            <w:r w:rsidR="00D7012D">
              <w:rPr>
                <w:rFonts w:hint="eastAsia"/>
              </w:rPr>
              <w:t>，爱情观</w:t>
            </w:r>
          </w:p>
        </w:tc>
        <w:tc>
          <w:tcPr>
            <w:tcW w:w="482" w:type="dxa"/>
            <w:vAlign w:val="center"/>
          </w:tcPr>
          <w:p w14:paraId="354F720E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 w:rsidRPr="004050DD"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43D74D91" w14:textId="33727CB8" w:rsidR="004050DD" w:rsidRPr="004050DD" w:rsidRDefault="00213E13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做</w:t>
            </w:r>
            <w:r w:rsidR="006D663C">
              <w:rPr>
                <w:rFonts w:hint="eastAsia"/>
              </w:rPr>
              <w:t>回答问题</w:t>
            </w:r>
          </w:p>
        </w:tc>
        <w:tc>
          <w:tcPr>
            <w:tcW w:w="646" w:type="dxa"/>
            <w:vAlign w:val="center"/>
          </w:tcPr>
          <w:p w14:paraId="35C77C48" w14:textId="77777777" w:rsidR="004050DD" w:rsidRPr="004050DD" w:rsidRDefault="004050DD" w:rsidP="004050DD">
            <w:pPr>
              <w:widowControl/>
              <w:spacing w:beforeLines="50" w:before="156" w:afterLines="50" w:after="156"/>
              <w:jc w:val="left"/>
              <w:rPr>
                <w:rFonts w:hint="eastAsia"/>
              </w:rPr>
            </w:pPr>
          </w:p>
        </w:tc>
      </w:tr>
    </w:tbl>
    <w:p w14:paraId="66D3C605" w14:textId="77777777" w:rsidR="004050DD" w:rsidRDefault="004050DD" w:rsidP="004050DD">
      <w:pPr>
        <w:widowControl/>
        <w:spacing w:beforeLines="50" w:before="156" w:afterLines="50" w:after="156"/>
        <w:jc w:val="left"/>
        <w:rPr>
          <w:rFonts w:hint="eastAsia"/>
        </w:rPr>
      </w:pPr>
    </w:p>
    <w:p w14:paraId="14EA0C63" w14:textId="77777777" w:rsidR="00BA23F0" w:rsidRDefault="00BA23F0" w:rsidP="00FA7779">
      <w:pPr>
        <w:widowControl/>
        <w:spacing w:beforeLines="50" w:before="156" w:afterLines="50" w:after="156"/>
        <w:ind w:firstLineChars="300" w:firstLine="843"/>
        <w:jc w:val="left"/>
        <w:rPr>
          <w:rFonts w:hint="eastAsia"/>
        </w:rPr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Pr="0034254B">
        <w:rPr>
          <w:rFonts w:ascii="宋体" w:eastAsia="宋体" w:hAnsi="宋体" w:hint="eastAsia"/>
        </w:rPr>
        <w:t>（四号黑体）</w:t>
      </w:r>
    </w:p>
    <w:p w14:paraId="71E9DC85" w14:textId="77777777" w:rsidR="00BA23F0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lastRenderedPageBreak/>
        <w:t>（电子学术资源、纸质学术资源等，按规范方式列举）</w:t>
      </w:r>
      <w:r w:rsidRPr="00E76E34">
        <w:rPr>
          <w:rFonts w:ascii="宋体" w:eastAsia="宋体" w:hAnsi="宋体" w:hint="eastAsia"/>
        </w:rPr>
        <w:t>（五号宋体）</w:t>
      </w:r>
    </w:p>
    <w:p w14:paraId="44F0AE7B" w14:textId="5F2EF7F1" w:rsidR="00D7012D" w:rsidRDefault="00E76E34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</w:t>
      </w:r>
      <w:r w:rsidR="00D7012D">
        <w:rPr>
          <w:rFonts w:ascii="宋体" w:eastAsia="宋体" w:hAnsi="宋体"/>
        </w:rPr>
        <w:t xml:space="preserve">   </w:t>
      </w:r>
      <w:r w:rsidR="00D7012D">
        <w:rPr>
          <w:rFonts w:ascii="宋体" w:eastAsia="宋体" w:hAnsi="宋体" w:hint="eastAsia"/>
        </w:rPr>
        <w:t>自编材料：《英语阅读材料（2）》</w:t>
      </w:r>
    </w:p>
    <w:p w14:paraId="33BDE11D" w14:textId="606287AA" w:rsidR="00E76E34" w:rsidRDefault="00D7012D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 w:rsidR="00D760CE">
        <w:rPr>
          <w:rFonts w:ascii="宋体" w:eastAsia="宋体" w:hAnsi="宋体" w:hint="eastAsia"/>
        </w:rPr>
        <w:t xml:space="preserve"> 王守仁 等编，《泛读教程》（</w:t>
      </w:r>
      <w:r w:rsidR="001113CE">
        <w:rPr>
          <w:rFonts w:ascii="宋体" w:eastAsia="宋体" w:hAnsi="宋体"/>
        </w:rPr>
        <w:t>2</w:t>
      </w:r>
      <w:r w:rsidR="00D760CE">
        <w:rPr>
          <w:rFonts w:ascii="宋体" w:eastAsia="宋体" w:hAnsi="宋体" w:hint="eastAsia"/>
        </w:rPr>
        <w:t>）， 上海教育出版社</w:t>
      </w:r>
    </w:p>
    <w:p w14:paraId="2AAB968D" w14:textId="4C1B48BF" w:rsidR="00D417A1" w:rsidRPr="00E76E34" w:rsidRDefault="00D7012D" w:rsidP="00A275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</w:t>
      </w:r>
      <w:r w:rsidR="00D760CE">
        <w:rPr>
          <w:rFonts w:ascii="宋体" w:eastAsia="宋体" w:hAnsi="宋体" w:hint="eastAsia"/>
        </w:rPr>
        <w:t xml:space="preserve"> </w:t>
      </w:r>
      <w:r w:rsidR="00D760CE">
        <w:rPr>
          <w:rFonts w:ascii="宋体" w:eastAsia="宋体" w:hAnsi="宋体"/>
        </w:rPr>
        <w:t xml:space="preserve">  </w:t>
      </w:r>
      <w:r w:rsidR="00D760CE">
        <w:rPr>
          <w:rFonts w:ascii="宋体" w:eastAsia="宋体" w:hAnsi="宋体" w:hint="eastAsia"/>
        </w:rPr>
        <w:t>虞建华，《英语短篇小说赏析》， 上海外语教育出版社</w:t>
      </w:r>
    </w:p>
    <w:p w14:paraId="13BB63EF" w14:textId="77777777" w:rsidR="00E76E34" w:rsidRDefault="00E76E34" w:rsidP="00022CBB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 w:hint="eastAsia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34254B">
        <w:rPr>
          <w:rFonts w:ascii="宋体" w:eastAsia="宋体" w:hAnsi="宋体" w:hint="eastAsia"/>
        </w:rPr>
        <w:t>（四号黑体）</w:t>
      </w:r>
    </w:p>
    <w:p w14:paraId="16F590F5" w14:textId="77777777" w:rsidR="00E76E34" w:rsidRDefault="00D417A1" w:rsidP="00022CB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350378DE" w14:textId="33B40212" w:rsidR="00A55972" w:rsidRPr="00A55972" w:rsidRDefault="00A55972" w:rsidP="00A5597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A55972">
        <w:rPr>
          <w:rFonts w:ascii="宋体" w:eastAsia="宋体" w:hAnsi="宋体"/>
        </w:rPr>
        <w:t>1. 讲授法：教师采用举例、对比等多种方式讲解</w:t>
      </w:r>
      <w:r>
        <w:rPr>
          <w:rFonts w:ascii="宋体" w:eastAsia="宋体" w:hAnsi="宋体" w:hint="eastAsia"/>
        </w:rPr>
        <w:t>文本的背景知识， 文本难点</w:t>
      </w:r>
      <w:r w:rsidRPr="00A55972">
        <w:rPr>
          <w:rFonts w:ascii="宋体" w:eastAsia="宋体" w:hAnsi="宋体"/>
        </w:rPr>
        <w:t>。</w:t>
      </w:r>
    </w:p>
    <w:p w14:paraId="6140B463" w14:textId="3808A38D" w:rsidR="00A55972" w:rsidRPr="00A55972" w:rsidRDefault="00A55972" w:rsidP="00A55972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A55972">
        <w:rPr>
          <w:rFonts w:ascii="宋体" w:eastAsia="宋体" w:hAnsi="宋体"/>
        </w:rPr>
        <w:t>2. 讨论法：教师组织学生二人一组、四人一组或者全班讨论</w:t>
      </w:r>
      <w:r>
        <w:rPr>
          <w:rFonts w:ascii="宋体" w:eastAsia="宋体" w:hAnsi="宋体" w:hint="eastAsia"/>
        </w:rPr>
        <w:t>文本内容</w:t>
      </w:r>
      <w:r w:rsidRPr="00A55972">
        <w:rPr>
          <w:rFonts w:ascii="宋体" w:eastAsia="宋体" w:hAnsi="宋体"/>
        </w:rPr>
        <w:t>。</w:t>
      </w:r>
    </w:p>
    <w:p w14:paraId="2C93D236" w14:textId="3E6E844A" w:rsidR="00A275F9" w:rsidRDefault="00A55972" w:rsidP="00A275F9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 w:rsidRPr="00A55972">
        <w:rPr>
          <w:rFonts w:ascii="宋体" w:eastAsia="宋体" w:hAnsi="宋体"/>
        </w:rPr>
        <w:t>3. 案例分析：教师和学生精选</w:t>
      </w:r>
      <w:r>
        <w:rPr>
          <w:rFonts w:ascii="宋体" w:eastAsia="宋体" w:hAnsi="宋体" w:hint="eastAsia"/>
        </w:rPr>
        <w:t>经典文本</w:t>
      </w:r>
      <w:r w:rsidRPr="00A55972">
        <w:rPr>
          <w:rFonts w:ascii="宋体" w:eastAsia="宋体" w:hAnsi="宋体"/>
        </w:rPr>
        <w:t>作为案例并进行分析</w:t>
      </w:r>
    </w:p>
    <w:p w14:paraId="06EA56B5" w14:textId="77777777"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F56396" w:rsidRPr="0034254B">
        <w:rPr>
          <w:rFonts w:ascii="宋体" w:eastAsia="宋体" w:hAnsi="宋体" w:hint="eastAsia"/>
        </w:rPr>
        <w:t>（四号黑体）</w:t>
      </w:r>
    </w:p>
    <w:p w14:paraId="670D1533" w14:textId="77777777"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14:paraId="7BF32F3F" w14:textId="77777777"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 w:hint="eastAsia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D504B7">
        <w:rPr>
          <w:rFonts w:ascii="宋体" w:eastAsia="宋体" w:hAnsi="宋体" w:hint="eastAsia"/>
          <w:szCs w:val="21"/>
        </w:rPr>
        <w:t>（五</w:t>
      </w:r>
      <w:r w:rsidRPr="00D504B7">
        <w:rPr>
          <w:rFonts w:ascii="宋体" w:eastAsia="宋体" w:hAnsi="宋体" w:hint="eastAsia"/>
          <w:szCs w:val="21"/>
        </w:rPr>
        <w:t>号</w:t>
      </w:r>
      <w:r w:rsidR="00D504B7">
        <w:rPr>
          <w:rFonts w:ascii="宋体" w:eastAsia="宋体" w:hAnsi="宋体" w:hint="eastAsia"/>
          <w:szCs w:val="21"/>
        </w:rPr>
        <w:t>宋</w:t>
      </w:r>
      <w:r w:rsidRPr="00D504B7">
        <w:rPr>
          <w:rFonts w:ascii="宋体" w:eastAsia="宋体" w:hAnsi="宋体" w:hint="eastAsia"/>
          <w:szCs w:val="21"/>
        </w:rPr>
        <w:t>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7EEEA72" w14:textId="77777777" w:rsidTr="00A275F9">
        <w:trPr>
          <w:trHeight w:val="567"/>
          <w:jc w:val="center"/>
        </w:trPr>
        <w:tc>
          <w:tcPr>
            <w:tcW w:w="2847" w:type="dxa"/>
            <w:vAlign w:val="center"/>
          </w:tcPr>
          <w:p w14:paraId="3B688F67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55244A6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020732A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14:paraId="712E9C23" w14:textId="77777777" w:rsidTr="00A275F9">
        <w:trPr>
          <w:trHeight w:val="567"/>
          <w:jc w:val="center"/>
        </w:trPr>
        <w:tc>
          <w:tcPr>
            <w:tcW w:w="2847" w:type="dxa"/>
            <w:vAlign w:val="center"/>
          </w:tcPr>
          <w:p w14:paraId="53A50F99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7E5447E8" w14:textId="4BA00F0A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掌握文本主要内容和重要细节</w:t>
            </w:r>
          </w:p>
        </w:tc>
        <w:tc>
          <w:tcPr>
            <w:tcW w:w="2849" w:type="dxa"/>
            <w:vAlign w:val="center"/>
          </w:tcPr>
          <w:p w14:paraId="02577BA2" w14:textId="0C0F9094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平时成绩、期中考察、期末考察</w:t>
            </w:r>
          </w:p>
        </w:tc>
      </w:tr>
      <w:tr w:rsidR="00D417A1" w14:paraId="2030ADA9" w14:textId="77777777" w:rsidTr="00A275F9">
        <w:trPr>
          <w:trHeight w:val="567"/>
          <w:jc w:val="center"/>
        </w:trPr>
        <w:tc>
          <w:tcPr>
            <w:tcW w:w="2847" w:type="dxa"/>
            <w:vAlign w:val="center"/>
          </w:tcPr>
          <w:p w14:paraId="2428E3F4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4FBDCE26" w14:textId="3537664E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猜测新词意义和句子的含义</w:t>
            </w:r>
          </w:p>
        </w:tc>
        <w:tc>
          <w:tcPr>
            <w:tcW w:w="2849" w:type="dxa"/>
            <w:vAlign w:val="center"/>
          </w:tcPr>
          <w:p w14:paraId="3F9A5EB9" w14:textId="07BC9230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平时成绩、期中考察、期末考察</w:t>
            </w:r>
          </w:p>
        </w:tc>
      </w:tr>
      <w:tr w:rsidR="00D417A1" w14:paraId="5A8F5568" w14:textId="77777777" w:rsidTr="00A275F9">
        <w:trPr>
          <w:trHeight w:val="567"/>
          <w:jc w:val="center"/>
        </w:trPr>
        <w:tc>
          <w:tcPr>
            <w:tcW w:w="2847" w:type="dxa"/>
            <w:vAlign w:val="center"/>
          </w:tcPr>
          <w:p w14:paraId="0682E6B1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66D8D3EA" w14:textId="5EF39747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评价文本</w:t>
            </w:r>
          </w:p>
        </w:tc>
        <w:tc>
          <w:tcPr>
            <w:tcW w:w="2849" w:type="dxa"/>
            <w:vAlign w:val="center"/>
          </w:tcPr>
          <w:p w14:paraId="27469A04" w14:textId="1C21EBD6" w:rsidR="00D417A1" w:rsidRPr="00A275F9" w:rsidRDefault="00A275F9" w:rsidP="00DD7B5F">
            <w:pPr>
              <w:pStyle w:val="a3"/>
              <w:spacing w:beforeLines="50" w:before="156" w:afterLines="50" w:after="156"/>
              <w:jc w:val="center"/>
              <w:rPr>
                <w:rFonts w:hAnsi="宋体" w:hint="eastAsia"/>
                <w:bCs/>
              </w:rPr>
            </w:pPr>
            <w:r w:rsidRPr="00A275F9">
              <w:rPr>
                <w:rFonts w:hAnsi="宋体" w:hint="eastAsia"/>
                <w:bCs/>
              </w:rPr>
              <w:t>平时成绩、期中考察、期末考察</w:t>
            </w:r>
          </w:p>
        </w:tc>
      </w:tr>
    </w:tbl>
    <w:p w14:paraId="71CA6745" w14:textId="77777777"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14:paraId="7CE8BBD2" w14:textId="77777777"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14:paraId="077A6DF0" w14:textId="692452B6" w:rsidR="00C54636" w:rsidRDefault="00C54636" w:rsidP="00DD7B5F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（例：平时成绩：1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，按课程</w:t>
      </w:r>
      <w:r w:rsidR="00285327">
        <w:rPr>
          <w:rFonts w:ascii="宋体" w:eastAsia="宋体" w:hAnsi="宋体" w:hint="eastAsia"/>
        </w:rPr>
        <w:t>考核</w:t>
      </w:r>
      <w:r>
        <w:rPr>
          <w:rFonts w:ascii="宋体" w:eastAsia="宋体" w:hAnsi="宋体" w:hint="eastAsia"/>
        </w:rPr>
        <w:t>实际情况描述）（五号宋体）</w:t>
      </w:r>
    </w:p>
    <w:p w14:paraId="3186023D" w14:textId="2C1AF63E" w:rsidR="00D91AD1" w:rsidRDefault="00D91AD1" w:rsidP="00DD7B5F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  <w:r w:rsidRPr="00D91AD1">
        <w:rPr>
          <w:rFonts w:ascii="宋体" w:eastAsia="宋体" w:hAnsi="宋体" w:hint="eastAsia"/>
        </w:rPr>
        <w:t>采用形成性评价方式，关注学生课程目标达成情况，课程总成绩包括：（</w:t>
      </w:r>
      <w:r w:rsidRPr="00D91AD1">
        <w:rPr>
          <w:rFonts w:ascii="宋体" w:eastAsia="宋体" w:hAnsi="宋体"/>
        </w:rPr>
        <w:t>1）平时成绩（出席率、课堂表现）</w:t>
      </w:r>
      <w:r>
        <w:rPr>
          <w:rFonts w:ascii="宋体" w:eastAsia="宋体" w:hAnsi="宋体"/>
        </w:rPr>
        <w:t>2</w:t>
      </w:r>
      <w:r w:rsidRPr="00D91AD1">
        <w:rPr>
          <w:rFonts w:ascii="宋体" w:eastAsia="宋体" w:hAnsi="宋体"/>
        </w:rPr>
        <w:t>0%；（2）期中考察（期中</w:t>
      </w:r>
      <w:r>
        <w:rPr>
          <w:rFonts w:ascii="宋体" w:eastAsia="宋体" w:hAnsi="宋体" w:hint="eastAsia"/>
        </w:rPr>
        <w:t>闭卷考试或写评论</w:t>
      </w:r>
      <w:r w:rsidRPr="00D91AD1">
        <w:rPr>
          <w:rFonts w:ascii="宋体" w:eastAsia="宋体" w:hAnsi="宋体"/>
        </w:rPr>
        <w:t>）20%；（3）期末考察（期末</w:t>
      </w:r>
      <w:r>
        <w:rPr>
          <w:rFonts w:ascii="宋体" w:eastAsia="宋体" w:hAnsi="宋体" w:hint="eastAsia"/>
        </w:rPr>
        <w:t>闭卷考试或写评论</w:t>
      </w:r>
      <w:r w:rsidRPr="00D91AD1">
        <w:rPr>
          <w:rFonts w:ascii="宋体" w:eastAsia="宋体" w:hAnsi="宋体"/>
        </w:rPr>
        <w:t>）50% 。</w:t>
      </w:r>
    </w:p>
    <w:p w14:paraId="7ED85365" w14:textId="34D607F2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 w:hint="eastAsia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14:paraId="40245CCF" w14:textId="77777777" w:rsidR="00D91AD1" w:rsidRPr="00DD7B5F" w:rsidRDefault="00D91AD1" w:rsidP="00D91AD1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 w:hint="eastAsia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D91AD1" w:rsidRPr="002F4D99" w14:paraId="1F693595" w14:textId="77777777" w:rsidTr="00AB69DC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4E0947D1" w14:textId="77777777" w:rsidR="00D91AD1" w:rsidRPr="00322986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14:paraId="5514F5DD" w14:textId="77777777" w:rsidR="00D91AD1" w:rsidRPr="00322986" w:rsidRDefault="00D91AD1" w:rsidP="00AB69DC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029106E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80A13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4C576AFF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0B08849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D91AD1" w:rsidRPr="002F4D99" w14:paraId="6DBB85E4" w14:textId="77777777" w:rsidTr="00AB69DC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2395F89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12CC69" w14:textId="03BC173A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8901F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4EFD9CAC" w14:textId="2112DFB8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72706127" w14:textId="77777777" w:rsidR="00D91AD1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5C4C10E0" w14:textId="77777777" w:rsidR="00D91AD1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6D303704" w14:textId="77777777" w:rsidR="00D91AD1" w:rsidRPr="00D91AD1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  <w:r w:rsidRPr="00D91AD1">
              <w:rPr>
                <w:rFonts w:ascii="宋体" w:eastAsia="宋体" w:hAnsi="宋体" w:hint="eastAsia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D91AD1" w:rsidRPr="002F4D99" w14:paraId="47AA8B68" w14:textId="77777777" w:rsidTr="00AB69DC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E0C7C54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00A9023" w14:textId="1231BD80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485E97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33619276" w14:textId="3FCE2432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413C76E8" w14:textId="77777777" w:rsidR="00D91AD1" w:rsidRPr="00322986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D91AD1" w:rsidRPr="002F4D99" w14:paraId="7842C70F" w14:textId="77777777" w:rsidTr="00AB69DC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4B2E88C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E9045EA" w14:textId="39278370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6C9A5" w14:textId="77777777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E029C26" w14:textId="1B87B8B2" w:rsidR="00D91AD1" w:rsidRPr="00322986" w:rsidRDefault="00D91AD1" w:rsidP="00AB69DC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452D5C82" w14:textId="77777777" w:rsidR="00D91AD1" w:rsidRPr="00322986" w:rsidRDefault="00D91AD1" w:rsidP="00AB69DC">
            <w:pPr>
              <w:spacing w:beforeLines="50" w:before="156" w:afterLines="50" w:after="156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</w:tbl>
    <w:p w14:paraId="34DB7081" w14:textId="77777777" w:rsidR="00D91AD1" w:rsidRDefault="00D91AD1" w:rsidP="00D91AD1">
      <w:pPr>
        <w:widowControl/>
        <w:spacing w:beforeLines="50" w:before="156" w:afterLines="50" w:after="156"/>
        <w:jc w:val="left"/>
        <w:rPr>
          <w:rFonts w:ascii="宋体" w:eastAsia="宋体" w:hAnsi="宋体" w:hint="eastAsia"/>
          <w:b/>
        </w:rPr>
      </w:pPr>
      <w:r w:rsidRPr="003460F9">
        <w:rPr>
          <w:rFonts w:ascii="宋体" w:eastAsia="宋体" w:hAnsi="宋体" w:hint="eastAsia"/>
          <w:b/>
        </w:rPr>
        <w:t xml:space="preserve"> </w:t>
      </w:r>
      <w:r w:rsidRPr="003460F9">
        <w:rPr>
          <w:rFonts w:ascii="宋体" w:eastAsia="宋体" w:hAnsi="宋体"/>
          <w:b/>
        </w:rPr>
        <w:t xml:space="preserve">  3. </w:t>
      </w:r>
      <w:r w:rsidRPr="003460F9">
        <w:rPr>
          <w:rFonts w:ascii="宋体" w:eastAsia="宋体" w:hAnsi="宋体" w:hint="eastAsia"/>
          <w:b/>
        </w:rPr>
        <w:t>课程目标达成度定性分析</w:t>
      </w:r>
      <w:r>
        <w:rPr>
          <w:rFonts w:ascii="宋体" w:eastAsia="宋体" w:hAnsi="宋体" w:hint="eastAsia"/>
          <w:b/>
        </w:rPr>
        <w:t>（文字描述）</w:t>
      </w:r>
    </w:p>
    <w:p w14:paraId="6177C79F" w14:textId="77777777" w:rsidR="00D91AD1" w:rsidRPr="003460F9" w:rsidRDefault="00D91AD1" w:rsidP="00D91AD1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（1）课程目标1达成情况概述及典型学习案例</w:t>
      </w:r>
    </w:p>
    <w:p w14:paraId="4B3218E5" w14:textId="77777777" w:rsidR="00D91AD1" w:rsidRPr="003460F9" w:rsidRDefault="00D91AD1" w:rsidP="00D91AD1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（2）课程目标</w:t>
      </w:r>
      <w:r w:rsidRPr="003460F9">
        <w:rPr>
          <w:rFonts w:ascii="宋体" w:eastAsia="宋体" w:hAnsi="宋体"/>
        </w:rPr>
        <w:t>2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5BF1E5E0" w14:textId="77777777" w:rsidR="00D91AD1" w:rsidRPr="003460F9" w:rsidRDefault="00D91AD1" w:rsidP="00D91AD1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 w:hint="eastAsia"/>
        </w:rPr>
      </w:pPr>
      <w:r w:rsidRPr="003460F9">
        <w:rPr>
          <w:rFonts w:ascii="宋体" w:eastAsia="宋体" w:hAnsi="宋体" w:hint="eastAsia"/>
        </w:rPr>
        <w:t>（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）课程目标</w:t>
      </w:r>
      <w:r w:rsidRPr="003460F9">
        <w:rPr>
          <w:rFonts w:ascii="宋体" w:eastAsia="宋体" w:hAnsi="宋体"/>
        </w:rPr>
        <w:t>3</w:t>
      </w:r>
      <w:r w:rsidRPr="003460F9">
        <w:rPr>
          <w:rFonts w:ascii="宋体" w:eastAsia="宋体" w:hAnsi="宋体" w:hint="eastAsia"/>
        </w:rPr>
        <w:t>达成情况概述及典型学习案例</w:t>
      </w:r>
    </w:p>
    <w:p w14:paraId="11FBA7DB" w14:textId="77777777" w:rsidR="00D91AD1" w:rsidRPr="00D91AD1" w:rsidRDefault="00D91AD1" w:rsidP="00D91AD1">
      <w:pPr>
        <w:widowControl/>
        <w:spacing w:beforeLines="50" w:before="156" w:afterLines="50" w:after="156"/>
        <w:jc w:val="left"/>
        <w:rPr>
          <w:rFonts w:ascii="宋体" w:eastAsia="宋体" w:hAnsi="宋体" w:hint="eastAsia"/>
        </w:rPr>
      </w:pPr>
    </w:p>
    <w:p w14:paraId="338A00B7" w14:textId="77777777" w:rsidR="00285327" w:rsidRPr="00DD7B5F" w:rsidRDefault="00DD7B5F" w:rsidP="00D91AD1">
      <w:pPr>
        <w:widowControl/>
        <w:spacing w:beforeLines="50" w:before="156" w:afterLines="50" w:after="156"/>
        <w:ind w:firstLineChars="300" w:firstLine="723"/>
        <w:jc w:val="left"/>
        <w:rPr>
          <w:rFonts w:ascii="黑体" w:eastAsia="黑体" w:hAnsi="黑体" w:hint="eastAsia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40B36B38" w14:textId="77777777" w:rsidTr="00212DB1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A4C3D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4D5B9F3E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8FA9E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43627008" w14:textId="77777777" w:rsidTr="006409D4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52BCB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EC8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27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D0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1805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7447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14:paraId="67A5AC7D" w14:textId="77777777" w:rsidTr="006409D4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0AB23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3B74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8D88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83AE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8BF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6AB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717D317D" w14:textId="77777777" w:rsidTr="006409D4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2D59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56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751F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0DE4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9F51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EF2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3F8257FA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85B0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275B14A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391" w14:textId="586C7370" w:rsidR="00DE7849" w:rsidRPr="00F56396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D91AD1">
              <w:rPr>
                <w:rFonts w:ascii="宋体" w:eastAsia="宋体" w:hAnsi="宋体" w:hint="eastAsia"/>
                <w:szCs w:val="21"/>
              </w:rPr>
              <w:t>能非常好的理解</w:t>
            </w:r>
            <w:r>
              <w:rPr>
                <w:rFonts w:ascii="宋体" w:eastAsia="宋体" w:hAnsi="宋体" w:hint="eastAsia"/>
                <w:szCs w:val="21"/>
              </w:rPr>
              <w:t>文本主要内容及重要细节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E9CB" w14:textId="5989D53D" w:rsidR="00DE7849" w:rsidRPr="00F56396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D91AD1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很</w:t>
            </w:r>
            <w:r w:rsidRPr="00D91AD1">
              <w:rPr>
                <w:rFonts w:ascii="宋体" w:eastAsia="宋体" w:hAnsi="宋体" w:hint="eastAsia"/>
                <w:szCs w:val="21"/>
              </w:rPr>
              <w:t>好的理解文本主要内容及重要细节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DB9A" w14:textId="1C9B7A6F" w:rsidR="00DE7849" w:rsidRPr="00F56396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D91AD1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D91AD1">
              <w:rPr>
                <w:rFonts w:ascii="宋体" w:eastAsia="宋体" w:hAnsi="宋体" w:hint="eastAsia"/>
                <w:szCs w:val="21"/>
              </w:rPr>
              <w:t>好的理解文本主要内容及重要细节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6807" w14:textId="32F7452F" w:rsidR="00DE7849" w:rsidRPr="00D91AD1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D91AD1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D91AD1">
              <w:rPr>
                <w:rFonts w:ascii="宋体" w:eastAsia="宋体" w:hAnsi="宋体" w:hint="eastAsia"/>
                <w:szCs w:val="21"/>
              </w:rPr>
              <w:t>的理解文本主要内容及重要细节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C083" w14:textId="702E0C18" w:rsidR="00DE7849" w:rsidRPr="00D91AD1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</w:t>
            </w:r>
            <w:r w:rsidRPr="00D91AD1">
              <w:rPr>
                <w:rFonts w:ascii="宋体" w:eastAsia="宋体" w:hAnsi="宋体" w:hint="eastAsia"/>
                <w:szCs w:val="21"/>
              </w:rPr>
              <w:t>能理解文本主要内容及重要细节</w:t>
            </w:r>
          </w:p>
        </w:tc>
      </w:tr>
      <w:tr w:rsidR="00DE7849" w:rsidRPr="002F4D99" w14:paraId="0537CCF3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EB5D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74D30495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B200" w14:textId="028D54B1" w:rsidR="00DE7849" w:rsidRPr="00F56396" w:rsidRDefault="00D91AD1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</w:t>
            </w:r>
            <w:r w:rsidR="00502568">
              <w:rPr>
                <w:rFonts w:ascii="宋体" w:eastAsia="宋体" w:hAnsi="宋体" w:hint="eastAsia"/>
                <w:szCs w:val="21"/>
              </w:rPr>
              <w:t>好</w:t>
            </w:r>
            <w:r>
              <w:rPr>
                <w:rFonts w:ascii="宋体" w:eastAsia="宋体" w:hAnsi="宋体" w:hint="eastAsia"/>
                <w:szCs w:val="21"/>
              </w:rPr>
              <w:t>地猜测新词意义和句子的含义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D2A" w14:textId="45A4AAEA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02568">
              <w:rPr>
                <w:rFonts w:ascii="宋体" w:eastAsia="宋体" w:hAnsi="宋体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很</w:t>
            </w:r>
            <w:r w:rsidRPr="00502568">
              <w:rPr>
                <w:rFonts w:ascii="宋体" w:eastAsia="宋体" w:hAnsi="宋体" w:hint="eastAsia"/>
                <w:szCs w:val="21"/>
              </w:rPr>
              <w:t>好</w:t>
            </w:r>
            <w:r w:rsidRPr="00502568">
              <w:rPr>
                <w:rFonts w:ascii="宋体" w:eastAsia="宋体" w:hAnsi="宋体"/>
                <w:szCs w:val="21"/>
              </w:rPr>
              <w:t>地猜测新词意义和句子的含义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510" w14:textId="0FDCE82D" w:rsidR="00DE7849" w:rsidRPr="00502568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02568">
              <w:rPr>
                <w:rFonts w:ascii="宋体" w:eastAsia="宋体" w:hAnsi="宋体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502568">
              <w:rPr>
                <w:rFonts w:ascii="宋体" w:eastAsia="宋体" w:hAnsi="宋体" w:hint="eastAsia"/>
                <w:szCs w:val="21"/>
              </w:rPr>
              <w:t>好</w:t>
            </w:r>
            <w:r w:rsidRPr="00502568">
              <w:rPr>
                <w:rFonts w:ascii="宋体" w:eastAsia="宋体" w:hAnsi="宋体"/>
                <w:szCs w:val="21"/>
              </w:rPr>
              <w:t>地猜测新词意义和句子的含义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9ABA" w14:textId="388C54CA" w:rsidR="00DE7849" w:rsidRPr="00502568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502568">
              <w:rPr>
                <w:rFonts w:ascii="宋体" w:eastAsia="宋体" w:hAnsi="宋体"/>
                <w:szCs w:val="21"/>
              </w:rPr>
              <w:t>能猜测新词意义和句子的含义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B55" w14:textId="6807E5DA" w:rsidR="00DE7849" w:rsidRPr="00502568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</w:t>
            </w:r>
            <w:r w:rsidRPr="00502568">
              <w:rPr>
                <w:rFonts w:ascii="宋体" w:eastAsia="宋体" w:hAnsi="宋体"/>
                <w:szCs w:val="21"/>
              </w:rPr>
              <w:t>能猜测新词意义和句子的含义</w:t>
            </w:r>
          </w:p>
        </w:tc>
      </w:tr>
      <w:tr w:rsidR="00DE7849" w:rsidRPr="002F4D99" w14:paraId="2CDDA977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D6D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45474C73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A70D" w14:textId="71F0C053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02568">
              <w:rPr>
                <w:rFonts w:ascii="宋体" w:eastAsia="宋体" w:hAnsi="宋体" w:hint="eastAsia"/>
                <w:szCs w:val="21"/>
              </w:rPr>
              <w:lastRenderedPageBreak/>
              <w:t>能非常好地</w:t>
            </w:r>
            <w:r>
              <w:rPr>
                <w:rFonts w:ascii="宋体" w:eastAsia="宋体" w:hAnsi="宋体" w:hint="eastAsia"/>
                <w:szCs w:val="21"/>
              </w:rPr>
              <w:t>评价作者的态度、观点等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7E4F" w14:textId="3492C05D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02568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很</w:t>
            </w:r>
            <w:r w:rsidRPr="00502568">
              <w:rPr>
                <w:rFonts w:ascii="宋体" w:eastAsia="宋体" w:hAnsi="宋体" w:hint="eastAsia"/>
                <w:szCs w:val="21"/>
              </w:rPr>
              <w:t>好地评价作者的态度、观点等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5559" w14:textId="1D599FC5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 w:rsidRPr="00502568">
              <w:rPr>
                <w:rFonts w:ascii="宋体" w:eastAsia="宋体" w:hAnsi="宋体" w:hint="eastAsia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较</w:t>
            </w:r>
            <w:r w:rsidRPr="00502568">
              <w:rPr>
                <w:rFonts w:ascii="宋体" w:eastAsia="宋体" w:hAnsi="宋体" w:hint="eastAsia"/>
                <w:szCs w:val="21"/>
              </w:rPr>
              <w:t>好地评价作者的态度、观点等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F71A" w14:textId="072E137F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 w:rsidRPr="00502568">
              <w:rPr>
                <w:rFonts w:ascii="宋体" w:eastAsia="宋体" w:hAnsi="宋体" w:hint="eastAsia"/>
                <w:szCs w:val="21"/>
              </w:rPr>
              <w:t>能评价作者的态度、观点等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43AA" w14:textId="1EEBD09E" w:rsidR="00DE7849" w:rsidRPr="00F56396" w:rsidRDefault="00502568" w:rsidP="00DE7849">
            <w:pPr>
              <w:spacing w:beforeLines="50" w:before="156" w:afterLines="50" w:after="156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</w:t>
            </w:r>
            <w:r w:rsidRPr="00502568">
              <w:rPr>
                <w:rFonts w:ascii="宋体" w:eastAsia="宋体" w:hAnsi="宋体" w:hint="eastAsia"/>
                <w:szCs w:val="21"/>
              </w:rPr>
              <w:t>能评价作者的态度、观点等</w:t>
            </w:r>
          </w:p>
        </w:tc>
      </w:tr>
    </w:tbl>
    <w:p w14:paraId="759CE773" w14:textId="77777777" w:rsidR="00F56396" w:rsidRPr="00F56396" w:rsidRDefault="00F56396" w:rsidP="00B03909">
      <w:pPr>
        <w:widowControl/>
        <w:jc w:val="left"/>
        <w:rPr>
          <w:rFonts w:ascii="宋体" w:eastAsia="宋体" w:hAnsi="宋体" w:hint="eastAsia"/>
        </w:rPr>
      </w:pPr>
    </w:p>
    <w:sectPr w:rsidR="00F56396" w:rsidRPr="00F56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79499" w14:textId="77777777" w:rsidR="00F05968" w:rsidRDefault="00F05968" w:rsidP="00AA630A">
      <w:pPr>
        <w:rPr>
          <w:rFonts w:hint="eastAsia"/>
        </w:rPr>
      </w:pPr>
      <w:r>
        <w:separator/>
      </w:r>
    </w:p>
  </w:endnote>
  <w:endnote w:type="continuationSeparator" w:id="0">
    <w:p w14:paraId="1BFA5B79" w14:textId="77777777" w:rsidR="00F05968" w:rsidRDefault="00F05968" w:rsidP="00AA63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8029" w14:textId="77777777" w:rsidR="00F05968" w:rsidRDefault="00F05968" w:rsidP="00AA630A">
      <w:pPr>
        <w:rPr>
          <w:rFonts w:hint="eastAsia"/>
        </w:rPr>
      </w:pPr>
      <w:r>
        <w:separator/>
      </w:r>
    </w:p>
  </w:footnote>
  <w:footnote w:type="continuationSeparator" w:id="0">
    <w:p w14:paraId="7D532EB3" w14:textId="77777777" w:rsidR="00F05968" w:rsidRDefault="00F05968" w:rsidP="00AA630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 w16cid:durableId="1797406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76E99"/>
    <w:rsid w:val="00077A5F"/>
    <w:rsid w:val="000F054A"/>
    <w:rsid w:val="001113CE"/>
    <w:rsid w:val="00122ED8"/>
    <w:rsid w:val="0013324E"/>
    <w:rsid w:val="001E1DEF"/>
    <w:rsid w:val="001E2EEF"/>
    <w:rsid w:val="001E5724"/>
    <w:rsid w:val="00213E13"/>
    <w:rsid w:val="00242673"/>
    <w:rsid w:val="002602B5"/>
    <w:rsid w:val="00285327"/>
    <w:rsid w:val="002A7568"/>
    <w:rsid w:val="002C7EA9"/>
    <w:rsid w:val="00313A87"/>
    <w:rsid w:val="003205AC"/>
    <w:rsid w:val="00322986"/>
    <w:rsid w:val="0034254B"/>
    <w:rsid w:val="0034279A"/>
    <w:rsid w:val="003706D2"/>
    <w:rsid w:val="0038665C"/>
    <w:rsid w:val="004050DD"/>
    <w:rsid w:val="004070CF"/>
    <w:rsid w:val="0043663A"/>
    <w:rsid w:val="00465FCB"/>
    <w:rsid w:val="004C54C2"/>
    <w:rsid w:val="00502568"/>
    <w:rsid w:val="005235D5"/>
    <w:rsid w:val="005330BF"/>
    <w:rsid w:val="0056523C"/>
    <w:rsid w:val="005A0378"/>
    <w:rsid w:val="005C347B"/>
    <w:rsid w:val="00665621"/>
    <w:rsid w:val="0067497C"/>
    <w:rsid w:val="006D663C"/>
    <w:rsid w:val="006E4F82"/>
    <w:rsid w:val="006E5D48"/>
    <w:rsid w:val="006F64C9"/>
    <w:rsid w:val="0073073D"/>
    <w:rsid w:val="00752AC5"/>
    <w:rsid w:val="007639A2"/>
    <w:rsid w:val="007C379D"/>
    <w:rsid w:val="007C62ED"/>
    <w:rsid w:val="007E39E3"/>
    <w:rsid w:val="007E6471"/>
    <w:rsid w:val="008128AD"/>
    <w:rsid w:val="008560E2"/>
    <w:rsid w:val="00886EBF"/>
    <w:rsid w:val="00892E3D"/>
    <w:rsid w:val="008D5777"/>
    <w:rsid w:val="00913265"/>
    <w:rsid w:val="00A03BBD"/>
    <w:rsid w:val="00A275F9"/>
    <w:rsid w:val="00A55972"/>
    <w:rsid w:val="00A61EFD"/>
    <w:rsid w:val="00A72897"/>
    <w:rsid w:val="00AA4570"/>
    <w:rsid w:val="00AA630A"/>
    <w:rsid w:val="00AB63FA"/>
    <w:rsid w:val="00AB6CE2"/>
    <w:rsid w:val="00AE3D1A"/>
    <w:rsid w:val="00AE3F07"/>
    <w:rsid w:val="00B03909"/>
    <w:rsid w:val="00B40ECD"/>
    <w:rsid w:val="00BA23F0"/>
    <w:rsid w:val="00C00798"/>
    <w:rsid w:val="00C54636"/>
    <w:rsid w:val="00C92FAB"/>
    <w:rsid w:val="00CA53B2"/>
    <w:rsid w:val="00D02F99"/>
    <w:rsid w:val="00D13271"/>
    <w:rsid w:val="00D14471"/>
    <w:rsid w:val="00D23FF9"/>
    <w:rsid w:val="00D3104B"/>
    <w:rsid w:val="00D417A1"/>
    <w:rsid w:val="00D504B7"/>
    <w:rsid w:val="00D7012D"/>
    <w:rsid w:val="00D715F7"/>
    <w:rsid w:val="00D760CE"/>
    <w:rsid w:val="00D91AD1"/>
    <w:rsid w:val="00DD7B5F"/>
    <w:rsid w:val="00DE7849"/>
    <w:rsid w:val="00E05E8B"/>
    <w:rsid w:val="00E366AB"/>
    <w:rsid w:val="00E47B10"/>
    <w:rsid w:val="00E76E34"/>
    <w:rsid w:val="00E777B6"/>
    <w:rsid w:val="00EA3244"/>
    <w:rsid w:val="00ED7F81"/>
    <w:rsid w:val="00EF36AE"/>
    <w:rsid w:val="00F05968"/>
    <w:rsid w:val="00F44D91"/>
    <w:rsid w:val="00F56243"/>
    <w:rsid w:val="00F56396"/>
    <w:rsid w:val="00FA7779"/>
    <w:rsid w:val="00FB77A1"/>
    <w:rsid w:val="00FC24B5"/>
    <w:rsid w:val="00FC6EFA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67751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437</Words>
  <Characters>2496</Characters>
  <Application>Microsoft Office Word</Application>
  <DocSecurity>0</DocSecurity>
  <Lines>20</Lines>
  <Paragraphs>5</Paragraphs>
  <ScaleCrop>false</ScaleCrop>
  <Company>P R C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dongcehngru@outlook.com</cp:lastModifiedBy>
  <cp:revision>8</cp:revision>
  <cp:lastPrinted>2020-12-24T07:17:00Z</cp:lastPrinted>
  <dcterms:created xsi:type="dcterms:W3CDTF">2023-05-02T07:41:00Z</dcterms:created>
  <dcterms:modified xsi:type="dcterms:W3CDTF">2025-03-19T10:14:00Z</dcterms:modified>
</cp:coreProperties>
</file>