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D5CD2C" w14:textId="31E0EC51" w:rsidR="006F64C9" w:rsidRPr="006F483D" w:rsidRDefault="001E5724" w:rsidP="00DD7B5F">
      <w:pPr>
        <w:spacing w:beforeLines="50" w:before="156" w:afterLines="50" w:after="156"/>
        <w:jc w:val="center"/>
        <w:rPr>
          <w:rFonts w:ascii="Times New Roman" w:eastAsia="黑体" w:hAnsi="Times New Roman"/>
          <w:sz w:val="32"/>
          <w:szCs w:val="32"/>
        </w:rPr>
      </w:pPr>
      <w:r w:rsidRPr="006F483D">
        <w:rPr>
          <w:rFonts w:ascii="Times New Roman" w:eastAsia="黑体" w:hAnsi="Times New Roman" w:hint="eastAsia"/>
          <w:sz w:val="32"/>
          <w:szCs w:val="32"/>
        </w:rPr>
        <w:t>《</w:t>
      </w:r>
      <w:r w:rsidR="006F483D" w:rsidRPr="006F483D">
        <w:rPr>
          <w:rFonts w:ascii="Times New Roman" w:eastAsia="黑体" w:hAnsi="Times New Roman" w:hint="eastAsia"/>
          <w:sz w:val="32"/>
          <w:szCs w:val="32"/>
        </w:rPr>
        <w:t>英语口语（</w:t>
      </w:r>
      <w:r w:rsidR="00A8034F">
        <w:rPr>
          <w:rFonts w:ascii="Times New Roman" w:eastAsia="黑体" w:hAnsi="Times New Roman" w:hint="eastAsia"/>
          <w:sz w:val="32"/>
          <w:szCs w:val="32"/>
        </w:rPr>
        <w:t>二</w:t>
      </w:r>
      <w:r w:rsidR="006F483D" w:rsidRPr="006F483D">
        <w:rPr>
          <w:rFonts w:ascii="Times New Roman" w:eastAsia="黑体" w:hAnsi="Times New Roman" w:hint="eastAsia"/>
          <w:sz w:val="32"/>
          <w:szCs w:val="32"/>
        </w:rPr>
        <w:t>）</w:t>
      </w:r>
      <w:r w:rsidRPr="006F483D">
        <w:rPr>
          <w:rFonts w:ascii="Times New Roman" w:eastAsia="黑体" w:hAnsi="Times New Roman" w:hint="eastAsia"/>
          <w:sz w:val="32"/>
          <w:szCs w:val="32"/>
        </w:rPr>
        <w:t>》课程教学大纲</w:t>
      </w:r>
    </w:p>
    <w:p w14:paraId="6D2CFFCD" w14:textId="5A985C4F" w:rsidR="00D13271" w:rsidRPr="006F483D" w:rsidRDefault="00E05E8B" w:rsidP="00DD7B5F">
      <w:pPr>
        <w:pStyle w:val="a3"/>
        <w:spacing w:beforeLines="50" w:before="156" w:afterLines="50" w:after="156"/>
        <w:ind w:firstLineChars="200" w:firstLine="562"/>
        <w:jc w:val="left"/>
        <w:rPr>
          <w:rFonts w:ascii="Times New Roman" w:hAnsi="Times New Roman" w:cs="宋体"/>
        </w:rPr>
      </w:pPr>
      <w:r w:rsidRPr="006F483D">
        <w:rPr>
          <w:rFonts w:ascii="Times New Roman" w:eastAsia="黑体" w:hAnsi="Times New Roman" w:cs="宋体" w:hint="eastAsia"/>
          <w:b/>
          <w:sz w:val="28"/>
          <w:szCs w:val="28"/>
        </w:rPr>
        <w:t>一、</w:t>
      </w:r>
      <w:r w:rsidR="00D13271" w:rsidRPr="006F483D">
        <w:rPr>
          <w:rFonts w:ascii="Times New Roman" w:eastAsia="黑体" w:hAnsi="Times New Roman"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6F483D" w14:paraId="3F868672" w14:textId="77777777" w:rsidTr="00DD7B5F">
        <w:trPr>
          <w:jc w:val="center"/>
        </w:trPr>
        <w:tc>
          <w:tcPr>
            <w:tcW w:w="1135" w:type="dxa"/>
            <w:vAlign w:val="center"/>
          </w:tcPr>
          <w:p w14:paraId="725E4E1C"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英文名称</w:t>
            </w:r>
          </w:p>
        </w:tc>
        <w:tc>
          <w:tcPr>
            <w:tcW w:w="3685" w:type="dxa"/>
            <w:vAlign w:val="center"/>
          </w:tcPr>
          <w:p w14:paraId="26E78514" w14:textId="402F145C" w:rsidR="00D13271" w:rsidRPr="006F483D" w:rsidRDefault="006F483D" w:rsidP="00DD7B5F">
            <w:pPr>
              <w:spacing w:beforeLines="50" w:before="156" w:afterLines="50" w:after="156"/>
              <w:jc w:val="left"/>
              <w:rPr>
                <w:rFonts w:ascii="Times New Roman" w:eastAsia="宋体" w:hAnsi="Times New Roman"/>
              </w:rPr>
            </w:pPr>
            <w:r w:rsidRPr="006F483D">
              <w:rPr>
                <w:rFonts w:ascii="Times New Roman" w:eastAsia="宋体" w:hAnsi="Times New Roman" w:hint="eastAsia"/>
              </w:rPr>
              <w:t>English</w:t>
            </w:r>
            <w:r w:rsidRPr="006F483D">
              <w:rPr>
                <w:rFonts w:ascii="Times New Roman" w:eastAsia="宋体" w:hAnsi="Times New Roman"/>
              </w:rPr>
              <w:t xml:space="preserve"> Speaking I</w:t>
            </w:r>
            <w:r w:rsidR="00A8034F">
              <w:rPr>
                <w:rFonts w:ascii="Times New Roman" w:eastAsia="宋体" w:hAnsi="Times New Roman"/>
              </w:rPr>
              <w:t>I</w:t>
            </w:r>
          </w:p>
        </w:tc>
        <w:tc>
          <w:tcPr>
            <w:tcW w:w="1134" w:type="dxa"/>
            <w:vAlign w:val="center"/>
          </w:tcPr>
          <w:p w14:paraId="1AE92251"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课程代码</w:t>
            </w:r>
          </w:p>
        </w:tc>
        <w:tc>
          <w:tcPr>
            <w:tcW w:w="2744" w:type="dxa"/>
            <w:vAlign w:val="center"/>
          </w:tcPr>
          <w:p w14:paraId="7CD62CED" w14:textId="035BB02F" w:rsidR="00D13271" w:rsidRPr="006F483D" w:rsidRDefault="006F483D" w:rsidP="00DD7B5F">
            <w:pPr>
              <w:spacing w:beforeLines="50" w:before="156" w:afterLines="50" w:after="156"/>
              <w:rPr>
                <w:rFonts w:ascii="Times New Roman" w:eastAsia="宋体" w:hAnsi="Times New Roman"/>
              </w:rPr>
            </w:pPr>
            <w:r w:rsidRPr="006F483D">
              <w:rPr>
                <w:rFonts w:ascii="Times New Roman" w:eastAsia="宋体" w:hAnsi="Times New Roman"/>
              </w:rPr>
              <w:t>ENGL304</w:t>
            </w:r>
            <w:r w:rsidR="005B5D1E">
              <w:rPr>
                <w:rFonts w:ascii="Times New Roman" w:eastAsia="宋体" w:hAnsi="Times New Roman"/>
              </w:rPr>
              <w:t>7</w:t>
            </w:r>
          </w:p>
        </w:tc>
      </w:tr>
      <w:tr w:rsidR="00D13271" w:rsidRPr="006F483D" w14:paraId="6BD18DFC" w14:textId="77777777" w:rsidTr="00DD7B5F">
        <w:trPr>
          <w:jc w:val="center"/>
        </w:trPr>
        <w:tc>
          <w:tcPr>
            <w:tcW w:w="1135" w:type="dxa"/>
            <w:vAlign w:val="center"/>
          </w:tcPr>
          <w:p w14:paraId="26E0911E"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课程性质</w:t>
            </w:r>
          </w:p>
        </w:tc>
        <w:tc>
          <w:tcPr>
            <w:tcW w:w="3685" w:type="dxa"/>
            <w:vAlign w:val="center"/>
          </w:tcPr>
          <w:p w14:paraId="102BED3D" w14:textId="026731E0" w:rsidR="00D13271" w:rsidRPr="006F483D" w:rsidRDefault="006F483D" w:rsidP="00DD7B5F">
            <w:pPr>
              <w:spacing w:beforeLines="50" w:before="156" w:afterLines="50" w:after="156"/>
              <w:jc w:val="left"/>
              <w:rPr>
                <w:rFonts w:ascii="Times New Roman" w:eastAsia="宋体" w:hAnsi="Times New Roman"/>
              </w:rPr>
            </w:pPr>
            <w:r w:rsidRPr="006F483D">
              <w:rPr>
                <w:rFonts w:ascii="Times New Roman" w:eastAsia="宋体" w:hAnsi="Times New Roman" w:hint="eastAsia"/>
              </w:rPr>
              <w:t>专业选修课程</w:t>
            </w:r>
          </w:p>
        </w:tc>
        <w:tc>
          <w:tcPr>
            <w:tcW w:w="1134" w:type="dxa"/>
            <w:vAlign w:val="center"/>
          </w:tcPr>
          <w:p w14:paraId="0038FFA0"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授课对象</w:t>
            </w:r>
          </w:p>
        </w:tc>
        <w:tc>
          <w:tcPr>
            <w:tcW w:w="2744" w:type="dxa"/>
            <w:vAlign w:val="center"/>
          </w:tcPr>
          <w:p w14:paraId="25B35506" w14:textId="049DB9C3" w:rsidR="00D13271" w:rsidRPr="006F483D" w:rsidRDefault="006F483D" w:rsidP="00DD7B5F">
            <w:pPr>
              <w:spacing w:beforeLines="50" w:before="156" w:afterLines="50" w:after="156"/>
              <w:rPr>
                <w:rFonts w:ascii="Times New Roman" w:eastAsia="宋体" w:hAnsi="Times New Roman"/>
              </w:rPr>
            </w:pPr>
            <w:r w:rsidRPr="006F483D">
              <w:rPr>
                <w:rFonts w:ascii="Times New Roman" w:eastAsia="宋体" w:hAnsi="Times New Roman" w:hint="eastAsia"/>
              </w:rPr>
              <w:t>英语、翻译、师范</w:t>
            </w:r>
            <w:r w:rsidR="00A305EB">
              <w:rPr>
                <w:rFonts w:ascii="Times New Roman" w:eastAsia="宋体" w:hAnsi="Times New Roman" w:hint="eastAsia"/>
              </w:rPr>
              <w:t>一年级</w:t>
            </w:r>
          </w:p>
        </w:tc>
      </w:tr>
      <w:tr w:rsidR="00D13271" w:rsidRPr="006F483D" w14:paraId="7A3ED73E" w14:textId="77777777" w:rsidTr="00DD7B5F">
        <w:trPr>
          <w:jc w:val="center"/>
        </w:trPr>
        <w:tc>
          <w:tcPr>
            <w:tcW w:w="1135" w:type="dxa"/>
            <w:vAlign w:val="center"/>
          </w:tcPr>
          <w:p w14:paraId="6140FDB9"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学</w:t>
            </w:r>
            <w:r w:rsidRPr="006F483D">
              <w:rPr>
                <w:rFonts w:ascii="Times New Roman" w:eastAsia="宋体" w:hAnsi="Times New Roman" w:cs="黑体" w:hint="eastAsia"/>
                <w:b/>
                <w:bCs/>
              </w:rPr>
              <w:t xml:space="preserve">   </w:t>
            </w:r>
            <w:r w:rsidRPr="006F483D">
              <w:rPr>
                <w:rFonts w:ascii="Times New Roman" w:eastAsia="宋体" w:hAnsi="Times New Roman" w:cs="黑体" w:hint="eastAsia"/>
                <w:b/>
                <w:bCs/>
              </w:rPr>
              <w:t>分</w:t>
            </w:r>
          </w:p>
        </w:tc>
        <w:tc>
          <w:tcPr>
            <w:tcW w:w="3685" w:type="dxa"/>
            <w:vAlign w:val="center"/>
          </w:tcPr>
          <w:p w14:paraId="155281BE" w14:textId="524C8077" w:rsidR="00D13271" w:rsidRPr="006F483D" w:rsidRDefault="006F483D" w:rsidP="00DD7B5F">
            <w:pPr>
              <w:spacing w:beforeLines="50" w:before="156" w:afterLines="50" w:after="156"/>
              <w:jc w:val="left"/>
              <w:rPr>
                <w:rFonts w:ascii="Times New Roman" w:eastAsia="宋体" w:hAnsi="Times New Roman"/>
              </w:rPr>
            </w:pPr>
            <w:r w:rsidRPr="006F483D">
              <w:rPr>
                <w:rFonts w:ascii="Times New Roman" w:eastAsia="宋体" w:hAnsi="Times New Roman"/>
              </w:rPr>
              <w:t>1.50</w:t>
            </w:r>
          </w:p>
        </w:tc>
        <w:tc>
          <w:tcPr>
            <w:tcW w:w="1134" w:type="dxa"/>
            <w:vAlign w:val="center"/>
          </w:tcPr>
          <w:p w14:paraId="19482035"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学</w:t>
            </w:r>
            <w:r w:rsidRPr="006F483D">
              <w:rPr>
                <w:rFonts w:ascii="Times New Roman" w:eastAsia="宋体" w:hAnsi="Times New Roman" w:cs="黑体" w:hint="eastAsia"/>
                <w:b/>
                <w:bCs/>
              </w:rPr>
              <w:t xml:space="preserve">   </w:t>
            </w:r>
            <w:r w:rsidRPr="006F483D">
              <w:rPr>
                <w:rFonts w:ascii="Times New Roman" w:eastAsia="宋体" w:hAnsi="Times New Roman" w:cs="黑体" w:hint="eastAsia"/>
                <w:b/>
                <w:bCs/>
              </w:rPr>
              <w:t>时</w:t>
            </w:r>
          </w:p>
        </w:tc>
        <w:tc>
          <w:tcPr>
            <w:tcW w:w="2744" w:type="dxa"/>
            <w:vAlign w:val="center"/>
          </w:tcPr>
          <w:p w14:paraId="7F083DFC" w14:textId="2F91134A" w:rsidR="00D13271" w:rsidRPr="006F483D" w:rsidRDefault="006F483D" w:rsidP="00DD7B5F">
            <w:pPr>
              <w:spacing w:beforeLines="50" w:before="156" w:afterLines="50" w:after="156"/>
              <w:rPr>
                <w:rFonts w:ascii="Times New Roman" w:eastAsia="宋体" w:hAnsi="Times New Roman"/>
              </w:rPr>
            </w:pPr>
            <w:r w:rsidRPr="006F483D">
              <w:rPr>
                <w:rFonts w:ascii="Times New Roman" w:eastAsia="宋体" w:hAnsi="Times New Roman"/>
              </w:rPr>
              <w:t>36</w:t>
            </w:r>
          </w:p>
        </w:tc>
      </w:tr>
      <w:tr w:rsidR="00D13271" w:rsidRPr="006F483D" w14:paraId="42A170CF" w14:textId="77777777" w:rsidTr="00DD7B5F">
        <w:trPr>
          <w:jc w:val="center"/>
        </w:trPr>
        <w:tc>
          <w:tcPr>
            <w:tcW w:w="1135" w:type="dxa"/>
            <w:vAlign w:val="center"/>
          </w:tcPr>
          <w:p w14:paraId="57D4588A"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主讲教师</w:t>
            </w:r>
          </w:p>
        </w:tc>
        <w:tc>
          <w:tcPr>
            <w:tcW w:w="3685" w:type="dxa"/>
            <w:vAlign w:val="center"/>
          </w:tcPr>
          <w:p w14:paraId="08557915" w14:textId="1619E343" w:rsidR="00D13271" w:rsidRPr="006F483D" w:rsidRDefault="006F483D" w:rsidP="00DD7B5F">
            <w:pPr>
              <w:spacing w:beforeLines="50" w:before="156" w:afterLines="50" w:after="156"/>
              <w:jc w:val="left"/>
              <w:rPr>
                <w:rFonts w:ascii="Times New Roman" w:eastAsia="宋体" w:hAnsi="Times New Roman"/>
              </w:rPr>
            </w:pPr>
            <w:r w:rsidRPr="006F483D">
              <w:rPr>
                <w:rFonts w:ascii="Times New Roman" w:eastAsia="宋体" w:hAnsi="Times New Roman" w:hint="eastAsia"/>
              </w:rPr>
              <w:t>陈宁阳</w:t>
            </w:r>
          </w:p>
        </w:tc>
        <w:tc>
          <w:tcPr>
            <w:tcW w:w="1134" w:type="dxa"/>
            <w:vAlign w:val="center"/>
          </w:tcPr>
          <w:p w14:paraId="5212D107"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修订日期</w:t>
            </w:r>
          </w:p>
        </w:tc>
        <w:tc>
          <w:tcPr>
            <w:tcW w:w="2744" w:type="dxa"/>
            <w:vAlign w:val="center"/>
          </w:tcPr>
          <w:p w14:paraId="36E9CE70" w14:textId="315F1226" w:rsidR="00D13271" w:rsidRPr="006F483D" w:rsidRDefault="006F483D" w:rsidP="00DD7B5F">
            <w:pPr>
              <w:spacing w:beforeLines="50" w:before="156" w:afterLines="50" w:after="156"/>
              <w:rPr>
                <w:rFonts w:ascii="Times New Roman" w:eastAsia="宋体" w:hAnsi="Times New Roman"/>
              </w:rPr>
            </w:pPr>
            <w:r w:rsidRPr="006F483D">
              <w:rPr>
                <w:rFonts w:ascii="Times New Roman" w:eastAsia="宋体" w:hAnsi="Times New Roman"/>
              </w:rPr>
              <w:t>20</w:t>
            </w:r>
            <w:r w:rsidR="00116E35">
              <w:rPr>
                <w:rFonts w:ascii="Times New Roman" w:eastAsia="宋体" w:hAnsi="Times New Roman" w:hint="eastAsia"/>
              </w:rPr>
              <w:t>25</w:t>
            </w:r>
            <w:r w:rsidRPr="006F483D">
              <w:rPr>
                <w:rFonts w:ascii="Times New Roman" w:eastAsia="宋体" w:hAnsi="Times New Roman" w:hint="eastAsia"/>
              </w:rPr>
              <w:t>年</w:t>
            </w:r>
            <w:r w:rsidR="00116E35">
              <w:rPr>
                <w:rFonts w:ascii="Times New Roman" w:eastAsia="宋体" w:hAnsi="Times New Roman" w:hint="eastAsia"/>
              </w:rPr>
              <w:t>3</w:t>
            </w:r>
            <w:r w:rsidRPr="006F483D">
              <w:rPr>
                <w:rFonts w:ascii="Times New Roman" w:eastAsia="宋体" w:hAnsi="Times New Roman" w:hint="eastAsia"/>
              </w:rPr>
              <w:t>月</w:t>
            </w:r>
            <w:r w:rsidR="00116E35">
              <w:rPr>
                <w:rFonts w:ascii="Times New Roman" w:eastAsia="宋体" w:hAnsi="Times New Roman" w:hint="eastAsia"/>
              </w:rPr>
              <w:t>2</w:t>
            </w:r>
            <w:r w:rsidR="00470BFD">
              <w:rPr>
                <w:rFonts w:ascii="Times New Roman" w:eastAsia="宋体" w:hAnsi="Times New Roman"/>
              </w:rPr>
              <w:t>3</w:t>
            </w:r>
            <w:r w:rsidRPr="006F483D">
              <w:rPr>
                <w:rFonts w:ascii="Times New Roman" w:eastAsia="宋体" w:hAnsi="Times New Roman" w:hint="eastAsia"/>
              </w:rPr>
              <w:t>日</w:t>
            </w:r>
          </w:p>
        </w:tc>
      </w:tr>
      <w:tr w:rsidR="00D13271" w:rsidRPr="006F483D" w14:paraId="210EC95B" w14:textId="77777777" w:rsidTr="00DD7B5F">
        <w:trPr>
          <w:jc w:val="center"/>
        </w:trPr>
        <w:tc>
          <w:tcPr>
            <w:tcW w:w="1135" w:type="dxa"/>
            <w:vAlign w:val="center"/>
          </w:tcPr>
          <w:p w14:paraId="46719209"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指定教材</w:t>
            </w:r>
          </w:p>
        </w:tc>
        <w:tc>
          <w:tcPr>
            <w:tcW w:w="7563" w:type="dxa"/>
            <w:gridSpan w:val="3"/>
            <w:vAlign w:val="center"/>
          </w:tcPr>
          <w:p w14:paraId="0DFC3F23" w14:textId="459780A7" w:rsidR="00D13271" w:rsidRPr="006F483D" w:rsidRDefault="006F483D" w:rsidP="00DD7B5F">
            <w:pPr>
              <w:spacing w:beforeLines="50" w:before="156" w:afterLines="50" w:after="156"/>
              <w:rPr>
                <w:rFonts w:ascii="Times New Roman" w:eastAsia="宋体" w:hAnsi="Times New Roman"/>
              </w:rPr>
            </w:pPr>
            <w:r w:rsidRPr="006F483D">
              <w:rPr>
                <w:rFonts w:ascii="Times New Roman" w:eastAsia="宋体" w:hAnsi="Times New Roman" w:hint="eastAsia"/>
              </w:rPr>
              <w:t>Sue</w:t>
            </w:r>
            <w:r w:rsidRPr="006F483D">
              <w:rPr>
                <w:rFonts w:ascii="Times New Roman" w:eastAsia="宋体" w:hAnsi="Times New Roman"/>
              </w:rPr>
              <w:t xml:space="preserve"> Kay, Vaughan Jones, Helena Gomm, Peter Maggs, &amp; Chris Dawson</w:t>
            </w:r>
            <w:r w:rsidRPr="006F483D">
              <w:rPr>
                <w:rFonts w:ascii="Times New Roman" w:eastAsia="宋体" w:hAnsi="Times New Roman" w:hint="eastAsia"/>
              </w:rPr>
              <w:t>主编</w:t>
            </w:r>
            <w:r w:rsidRPr="006F483D">
              <w:rPr>
                <w:rFonts w:ascii="Times New Roman" w:eastAsia="宋体" w:hAnsi="Times New Roman"/>
              </w:rPr>
              <w:t>.</w:t>
            </w:r>
            <w:r w:rsidRPr="006F483D">
              <w:rPr>
                <w:rFonts w:ascii="Times New Roman" w:eastAsia="宋体" w:hAnsi="Times New Roman" w:hint="eastAsia"/>
              </w:rPr>
              <w:t xml:space="preserve"> </w:t>
            </w:r>
            <w:r w:rsidRPr="006F483D">
              <w:rPr>
                <w:rFonts w:ascii="Times New Roman" w:eastAsia="宋体" w:hAnsi="Times New Roman" w:hint="eastAsia"/>
              </w:rPr>
              <w:t>《流畅英语口语教程》（第二版）第</w:t>
            </w:r>
            <w:r w:rsidR="005B5D1E">
              <w:rPr>
                <w:rFonts w:ascii="Times New Roman" w:eastAsia="宋体" w:hAnsi="Times New Roman" w:hint="eastAsia"/>
              </w:rPr>
              <w:t>二</w:t>
            </w:r>
            <w:r w:rsidRPr="006F483D">
              <w:rPr>
                <w:rFonts w:ascii="Times New Roman" w:eastAsia="宋体" w:hAnsi="Times New Roman" w:hint="eastAsia"/>
              </w:rPr>
              <w:t>册，上海外语教育出版社，</w:t>
            </w:r>
            <w:r w:rsidRPr="006F483D">
              <w:rPr>
                <w:rFonts w:ascii="Times New Roman" w:eastAsia="宋体" w:hAnsi="Times New Roman" w:hint="eastAsia"/>
              </w:rPr>
              <w:t>2012.</w:t>
            </w:r>
          </w:p>
        </w:tc>
      </w:tr>
    </w:tbl>
    <w:p w14:paraId="4F4F5EE8" w14:textId="1BF9F0E8" w:rsidR="00E05E8B" w:rsidRPr="006F483D" w:rsidRDefault="00E05E8B" w:rsidP="00DD7B5F">
      <w:pPr>
        <w:pStyle w:val="a3"/>
        <w:spacing w:beforeLines="50" w:before="156" w:afterLines="50" w:after="156"/>
        <w:ind w:firstLineChars="200" w:firstLine="562"/>
        <w:rPr>
          <w:rFonts w:ascii="Times New Roman" w:hAnsi="Times New Roman" w:cs="宋体"/>
        </w:rPr>
      </w:pPr>
      <w:r w:rsidRPr="006F483D">
        <w:rPr>
          <w:rFonts w:ascii="Times New Roman" w:eastAsia="黑体" w:hAnsi="Times New Roman" w:cs="宋体" w:hint="eastAsia"/>
          <w:b/>
          <w:sz w:val="28"/>
          <w:szCs w:val="28"/>
        </w:rPr>
        <w:t>二、课程目标</w:t>
      </w:r>
    </w:p>
    <w:p w14:paraId="32F8C29F" w14:textId="1BB67728" w:rsidR="00E05E8B" w:rsidRPr="006F483D" w:rsidRDefault="00E05E8B" w:rsidP="00DD7B5F">
      <w:pPr>
        <w:pStyle w:val="a3"/>
        <w:spacing w:beforeLines="50" w:before="156" w:afterLines="50" w:after="156"/>
        <w:ind w:firstLineChars="200" w:firstLine="480"/>
        <w:rPr>
          <w:rFonts w:ascii="Times New Roman" w:eastAsia="黑体" w:hAnsi="Times New Roman" w:cs="宋体"/>
          <w:b/>
          <w:sz w:val="24"/>
          <w:szCs w:val="24"/>
        </w:rPr>
      </w:pPr>
      <w:r w:rsidRPr="006F483D">
        <w:rPr>
          <w:rFonts w:ascii="Times New Roman" w:eastAsia="黑体" w:hAnsi="Times New Roman" w:cs="宋体" w:hint="eastAsia"/>
          <w:sz w:val="24"/>
          <w:szCs w:val="24"/>
        </w:rPr>
        <w:t>（一）</w:t>
      </w:r>
      <w:r w:rsidRPr="006F483D">
        <w:rPr>
          <w:rFonts w:ascii="Times New Roman" w:eastAsia="黑体" w:hAnsi="Times New Roman" w:cs="宋体" w:hint="eastAsia"/>
          <w:b/>
          <w:sz w:val="24"/>
          <w:szCs w:val="24"/>
        </w:rPr>
        <w:t>总体目标：</w:t>
      </w:r>
    </w:p>
    <w:p w14:paraId="0F103557" w14:textId="0E39C8B1" w:rsidR="00914D3C" w:rsidRDefault="00914D3C" w:rsidP="00DD7B5F">
      <w:pPr>
        <w:pStyle w:val="a3"/>
        <w:spacing w:beforeLines="50" w:before="156" w:afterLines="50" w:after="156"/>
        <w:ind w:firstLineChars="200" w:firstLine="420"/>
        <w:rPr>
          <w:rFonts w:ascii="Times New Roman" w:hAnsi="Times New Roman" w:cs="宋体"/>
        </w:rPr>
      </w:pPr>
      <w:r>
        <w:rPr>
          <w:rFonts w:ascii="Times New Roman" w:hAnsi="Times New Roman" w:cs="宋体" w:hint="eastAsia"/>
        </w:rPr>
        <w:t>本课程旨在帮助学生掌握英语口语交流的基本技能，</w:t>
      </w:r>
      <w:r w:rsidR="00C278D6">
        <w:rPr>
          <w:rFonts w:ascii="Times New Roman" w:hAnsi="Times New Roman" w:cs="宋体" w:hint="eastAsia"/>
        </w:rPr>
        <w:t>课程的总体目标</w:t>
      </w:r>
      <w:r>
        <w:rPr>
          <w:rFonts w:ascii="Times New Roman" w:hAnsi="Times New Roman" w:cs="宋体" w:hint="eastAsia"/>
        </w:rPr>
        <w:t>要求学生能够熟练使用英语进行日常交际、完成基本的口语交际任务</w:t>
      </w:r>
      <w:r w:rsidR="00C278D6">
        <w:rPr>
          <w:rFonts w:ascii="Times New Roman" w:hAnsi="Times New Roman" w:cs="宋体" w:hint="eastAsia"/>
        </w:rPr>
        <w:t>，能够在口语表达的准确度和流利度方面达到较好的平衡。在学习过程中，探索适合自身特点的口语训练方法，学会积极反思，</w:t>
      </w:r>
      <w:r>
        <w:rPr>
          <w:rFonts w:ascii="Times New Roman" w:hAnsi="Times New Roman" w:cs="宋体" w:hint="eastAsia"/>
        </w:rPr>
        <w:t>练好语言基本功，为后续专业知识的学习打好基础</w:t>
      </w:r>
      <w:r w:rsidR="00C278D6">
        <w:rPr>
          <w:rFonts w:ascii="Times New Roman" w:hAnsi="Times New Roman" w:cs="宋体" w:hint="eastAsia"/>
        </w:rPr>
        <w:t>。同时，通过模拟现实的口语训练，为未来应对真实交际场景中复杂的口语任务做好准备。</w:t>
      </w:r>
    </w:p>
    <w:p w14:paraId="584296DD" w14:textId="5CFCE643" w:rsidR="00914D3C" w:rsidRDefault="00914D3C" w:rsidP="00DD7B5F">
      <w:pPr>
        <w:pStyle w:val="a3"/>
        <w:spacing w:beforeLines="50" w:before="156" w:afterLines="50" w:after="156"/>
        <w:ind w:firstLineChars="200" w:firstLine="420"/>
        <w:rPr>
          <w:rFonts w:ascii="Times New Roman" w:hAnsi="Times New Roman" w:cs="宋体"/>
        </w:rPr>
      </w:pPr>
      <w:r>
        <w:rPr>
          <w:rFonts w:ascii="Times New Roman" w:hAnsi="Times New Roman" w:cs="宋体" w:hint="eastAsia"/>
        </w:rPr>
        <w:t>1</w:t>
      </w:r>
      <w:r>
        <w:rPr>
          <w:rFonts w:ascii="Times New Roman" w:hAnsi="Times New Roman" w:cs="宋体"/>
        </w:rPr>
        <w:t xml:space="preserve">. </w:t>
      </w:r>
      <w:r w:rsidR="00E05E8B" w:rsidRPr="006F483D">
        <w:rPr>
          <w:rFonts w:ascii="Times New Roman" w:hAnsi="Times New Roman" w:cs="宋体" w:hint="eastAsia"/>
        </w:rPr>
        <w:t>知识与</w:t>
      </w:r>
      <w:r w:rsidR="000F054A" w:rsidRPr="006F483D">
        <w:rPr>
          <w:rFonts w:ascii="Times New Roman" w:hAnsi="Times New Roman" w:cs="宋体" w:hint="eastAsia"/>
        </w:rPr>
        <w:t>技</w:t>
      </w:r>
      <w:r w:rsidR="00E05E8B" w:rsidRPr="006F483D">
        <w:rPr>
          <w:rFonts w:ascii="Times New Roman" w:hAnsi="Times New Roman" w:cs="宋体" w:hint="eastAsia"/>
        </w:rPr>
        <w:t>能</w:t>
      </w:r>
      <w:r w:rsidR="00D228EE">
        <w:rPr>
          <w:rFonts w:ascii="Times New Roman" w:hAnsi="Times New Roman" w:cs="宋体" w:hint="eastAsia"/>
        </w:rPr>
        <w:t>：帮助学生掌握英语口语的相关理论知识，包括口语与书面语风格差异、口语中的准确性和流利度概念等。通过一定强度的输出练习，帮助学生掌握基本的英语口语交流技能，能够应对日常场景中的一般性的口语交际任务，为专业领域口语交际能力的培养打下基础。</w:t>
      </w:r>
    </w:p>
    <w:p w14:paraId="0AB749A0" w14:textId="68E55BC2" w:rsidR="00D228EE" w:rsidRDefault="00914D3C" w:rsidP="00DD7B5F">
      <w:pPr>
        <w:pStyle w:val="a3"/>
        <w:spacing w:beforeLines="50" w:before="156" w:afterLines="50" w:after="156"/>
        <w:ind w:firstLineChars="200" w:firstLine="420"/>
        <w:rPr>
          <w:rFonts w:ascii="Times New Roman" w:hAnsi="Times New Roman" w:cs="宋体"/>
        </w:rPr>
      </w:pPr>
      <w:r>
        <w:rPr>
          <w:rFonts w:ascii="Times New Roman" w:hAnsi="Times New Roman" w:cs="宋体" w:hint="eastAsia"/>
        </w:rPr>
        <w:t>2</w:t>
      </w:r>
      <w:r>
        <w:rPr>
          <w:rFonts w:ascii="Times New Roman" w:hAnsi="Times New Roman" w:cs="宋体"/>
        </w:rPr>
        <w:t xml:space="preserve">. </w:t>
      </w:r>
      <w:r w:rsidR="00E05E8B" w:rsidRPr="006F483D">
        <w:rPr>
          <w:rFonts w:ascii="Times New Roman" w:hAnsi="Times New Roman" w:cs="宋体" w:hint="eastAsia"/>
        </w:rPr>
        <w:t>过程与方法</w:t>
      </w:r>
      <w:r w:rsidR="00D228EE">
        <w:rPr>
          <w:rFonts w:ascii="Times New Roman" w:hAnsi="Times New Roman" w:cs="宋体" w:hint="eastAsia"/>
        </w:rPr>
        <w:t>：帮助学生在英语口语练习过程中探索适合自己的训练方法。由于语言技能的培养具有较强的个体性差异，需要学生在反复试验不同训练方法中找到合适自己认知习惯和接受方式的最优方法，</w:t>
      </w:r>
      <w:r w:rsidR="00A51914">
        <w:rPr>
          <w:rFonts w:ascii="Times New Roman" w:hAnsi="Times New Roman" w:cs="宋体" w:hint="eastAsia"/>
        </w:rPr>
        <w:t>通过练习中的反思和调整不断完善训练方法，寻找最优化的个性化训练方法。</w:t>
      </w:r>
    </w:p>
    <w:p w14:paraId="29D790AD" w14:textId="77777777" w:rsidR="00A51914" w:rsidRDefault="00D228EE" w:rsidP="00DD7B5F">
      <w:pPr>
        <w:pStyle w:val="a3"/>
        <w:spacing w:beforeLines="50" w:before="156" w:afterLines="50" w:after="156"/>
        <w:ind w:firstLineChars="200" w:firstLine="420"/>
        <w:rPr>
          <w:rFonts w:ascii="Times New Roman" w:hAnsi="Times New Roman" w:cs="宋体"/>
        </w:rPr>
      </w:pPr>
      <w:r>
        <w:rPr>
          <w:rFonts w:ascii="Times New Roman" w:hAnsi="Times New Roman" w:cs="宋体"/>
        </w:rPr>
        <w:t xml:space="preserve">3. </w:t>
      </w:r>
      <w:r w:rsidR="00E05E8B" w:rsidRPr="006F483D">
        <w:rPr>
          <w:rFonts w:ascii="Times New Roman" w:hAnsi="Times New Roman" w:cs="宋体" w:hint="eastAsia"/>
        </w:rPr>
        <w:t>情感态度与价值观</w:t>
      </w:r>
      <w:r w:rsidR="00A51914">
        <w:rPr>
          <w:rFonts w:ascii="Times New Roman" w:hAnsi="Times New Roman" w:cs="宋体" w:hint="eastAsia"/>
        </w:rPr>
        <w:t>：帮助学生在英语口语交际中提高语言交际情感维度的语用礼貌意识。口语交际与情感态度密切相关，如何在不同口语交际场景中得体地完成交际任务，对说话人的情感态度方面的掌控有着较高要求，</w:t>
      </w:r>
    </w:p>
    <w:p w14:paraId="0C4F2D86" w14:textId="1210F146" w:rsidR="00E05E8B" w:rsidRPr="006F483D" w:rsidRDefault="00A51914" w:rsidP="00DD7B5F">
      <w:pPr>
        <w:pStyle w:val="a3"/>
        <w:spacing w:beforeLines="50" w:before="156" w:afterLines="50" w:after="156"/>
        <w:ind w:firstLineChars="200" w:firstLine="420"/>
        <w:rPr>
          <w:rFonts w:ascii="Times New Roman" w:hAnsi="Times New Roman" w:cs="宋体"/>
        </w:rPr>
      </w:pPr>
      <w:r>
        <w:rPr>
          <w:rFonts w:ascii="Times New Roman" w:hAnsi="Times New Roman" w:cs="宋体"/>
        </w:rPr>
        <w:t xml:space="preserve">4. </w:t>
      </w:r>
      <w:r>
        <w:rPr>
          <w:rFonts w:ascii="Times New Roman" w:hAnsi="Times New Roman" w:cs="宋体" w:hint="eastAsia"/>
        </w:rPr>
        <w:t>核心素养观念：通过英语口语交际知识和技能的系统学习，</w:t>
      </w:r>
      <w:proofErr w:type="gramStart"/>
      <w:r>
        <w:rPr>
          <w:rFonts w:ascii="Times New Roman" w:hAnsi="Times New Roman" w:cs="宋体" w:hint="eastAsia"/>
        </w:rPr>
        <w:t>提升学生“当下发展”</w:t>
      </w:r>
      <w:r w:rsidR="00FA29C6">
        <w:rPr>
          <w:rFonts w:ascii="Times New Roman" w:hAnsi="Times New Roman" w:cs="宋体" w:hint="eastAsia"/>
        </w:rPr>
        <w:t>中</w:t>
      </w:r>
      <w:r>
        <w:rPr>
          <w:rFonts w:ascii="Times New Roman" w:hAnsi="Times New Roman" w:cs="宋体" w:hint="eastAsia"/>
        </w:rPr>
        <w:t>的语言基本功</w:t>
      </w:r>
      <w:proofErr w:type="gramEnd"/>
      <w:r>
        <w:rPr>
          <w:rFonts w:ascii="Times New Roman" w:hAnsi="Times New Roman" w:cs="宋体" w:hint="eastAsia"/>
        </w:rPr>
        <w:t>，</w:t>
      </w:r>
      <w:proofErr w:type="gramStart"/>
      <w:r w:rsidR="00FA29C6">
        <w:rPr>
          <w:rFonts w:ascii="Times New Roman" w:hAnsi="Times New Roman" w:cs="宋体" w:hint="eastAsia"/>
        </w:rPr>
        <w:t>同时</w:t>
      </w:r>
      <w:r>
        <w:rPr>
          <w:rFonts w:ascii="Times New Roman" w:hAnsi="Times New Roman" w:cs="宋体" w:hint="eastAsia"/>
        </w:rPr>
        <w:t>着眼学生“未来发展”的口语交际现实</w:t>
      </w:r>
      <w:proofErr w:type="gramEnd"/>
      <w:r w:rsidR="00FA29C6">
        <w:rPr>
          <w:rFonts w:ascii="Times New Roman" w:hAnsi="Times New Roman" w:cs="宋体" w:hint="eastAsia"/>
        </w:rPr>
        <w:t>，为应对未来职场中不同口语交际场景做好准备</w:t>
      </w:r>
      <w:r>
        <w:rPr>
          <w:rFonts w:ascii="Times New Roman" w:hAnsi="Times New Roman" w:cs="宋体" w:hint="eastAsia"/>
        </w:rPr>
        <w:t>。通过积极引导，帮助学生树立正确的价值观念，必备的品格和关键能力，将知识和技能，过程和方法逐步提炼为</w:t>
      </w:r>
      <w:r w:rsidR="00FA29C6">
        <w:rPr>
          <w:rFonts w:ascii="Times New Roman" w:hAnsi="Times New Roman" w:cs="宋体" w:hint="eastAsia"/>
        </w:rPr>
        <w:t>全面的</w:t>
      </w:r>
      <w:r>
        <w:rPr>
          <w:rFonts w:ascii="Times New Roman" w:hAnsi="Times New Roman" w:cs="宋体" w:hint="eastAsia"/>
        </w:rPr>
        <w:t>口语交际能力</w:t>
      </w:r>
      <w:r w:rsidR="00FA29C6">
        <w:rPr>
          <w:rFonts w:ascii="Times New Roman" w:hAnsi="Times New Roman" w:cs="宋体" w:hint="eastAsia"/>
        </w:rPr>
        <w:t>（</w:t>
      </w:r>
      <w:proofErr w:type="gramStart"/>
      <w:r w:rsidR="00FA29C6">
        <w:rPr>
          <w:rFonts w:ascii="Times New Roman" w:hAnsi="Times New Roman" w:cs="宋体" w:hint="eastAsia"/>
        </w:rPr>
        <w:t>既“会说”，又能“说好”）</w:t>
      </w:r>
      <w:proofErr w:type="gramEnd"/>
      <w:r>
        <w:rPr>
          <w:rFonts w:ascii="Times New Roman" w:hAnsi="Times New Roman" w:cs="宋体" w:hint="eastAsia"/>
        </w:rPr>
        <w:t>，将情感态度和价值观上升为品格</w:t>
      </w:r>
      <w:r w:rsidR="00FA29C6">
        <w:rPr>
          <w:rFonts w:ascii="Times New Roman" w:hAnsi="Times New Roman" w:cs="宋体" w:hint="eastAsia"/>
        </w:rPr>
        <w:t>，发挥语言专业背景</w:t>
      </w:r>
      <w:r w:rsidR="002D5DF5">
        <w:rPr>
          <w:rFonts w:ascii="Times New Roman" w:hAnsi="Times New Roman" w:cs="宋体" w:hint="eastAsia"/>
        </w:rPr>
        <w:t>知识和技能优势</w:t>
      </w:r>
      <w:proofErr w:type="gramStart"/>
      <w:r w:rsidR="002D5DF5">
        <w:rPr>
          <w:rFonts w:ascii="Times New Roman" w:hAnsi="Times New Roman" w:cs="宋体" w:hint="eastAsia"/>
        </w:rPr>
        <w:t>，</w:t>
      </w:r>
      <w:r w:rsidR="00FA29C6">
        <w:rPr>
          <w:rFonts w:ascii="Times New Roman" w:hAnsi="Times New Roman" w:cs="宋体" w:hint="eastAsia"/>
        </w:rPr>
        <w:t>“讲好中国故事”</w:t>
      </w:r>
      <w:r>
        <w:rPr>
          <w:rFonts w:ascii="Times New Roman" w:hAnsi="Times New Roman" w:cs="宋体" w:hint="eastAsia"/>
        </w:rPr>
        <w:t>。</w:t>
      </w:r>
      <w:proofErr w:type="gramEnd"/>
    </w:p>
    <w:p w14:paraId="54922666" w14:textId="49E40E1F" w:rsidR="00E05E8B" w:rsidRPr="006F483D" w:rsidRDefault="00E05E8B" w:rsidP="00DD7B5F">
      <w:pPr>
        <w:pStyle w:val="a3"/>
        <w:spacing w:beforeLines="50" w:before="156" w:afterLines="50" w:after="156"/>
        <w:ind w:firstLineChars="200" w:firstLine="480"/>
        <w:rPr>
          <w:rFonts w:ascii="Times New Roman" w:hAnsi="Times New Roman" w:cs="宋体"/>
        </w:rPr>
      </w:pPr>
      <w:r w:rsidRPr="006F483D">
        <w:rPr>
          <w:rFonts w:ascii="Times New Roman" w:eastAsia="黑体" w:hAnsi="Times New Roman" w:cs="宋体" w:hint="eastAsia"/>
          <w:sz w:val="24"/>
          <w:szCs w:val="24"/>
        </w:rPr>
        <w:lastRenderedPageBreak/>
        <w:t>（二）课程目标：</w:t>
      </w:r>
    </w:p>
    <w:p w14:paraId="5356A138" w14:textId="0B09393E" w:rsidR="001856CA" w:rsidRPr="001856CA" w:rsidRDefault="001856CA" w:rsidP="001856CA">
      <w:pPr>
        <w:pStyle w:val="a3"/>
        <w:spacing w:beforeLines="50" w:before="156" w:afterLines="50" w:after="156"/>
        <w:ind w:firstLine="422"/>
        <w:rPr>
          <w:rFonts w:ascii="Times New Roman" w:hAnsi="Times New Roman" w:cs="宋体"/>
        </w:rPr>
      </w:pPr>
      <w:r w:rsidRPr="001856CA">
        <w:rPr>
          <w:rFonts w:ascii="Times New Roman" w:hAnsi="Times New Roman" w:cs="宋体" w:hint="eastAsia"/>
        </w:rPr>
        <w:t>本课程为英语专业课程体系中的</w:t>
      </w:r>
      <w:r>
        <w:rPr>
          <w:rFonts w:ascii="Times New Roman" w:hAnsi="Times New Roman" w:cs="宋体" w:hint="eastAsia"/>
        </w:rPr>
        <w:t>专业选修</w:t>
      </w:r>
      <w:r w:rsidRPr="001856CA">
        <w:rPr>
          <w:rFonts w:ascii="Times New Roman" w:hAnsi="Times New Roman" w:cs="宋体" w:hint="eastAsia"/>
        </w:rPr>
        <w:t>课程，以输出技能中的口语表达技能为教学重点，旨在通过听说基本功的强化训练，帮助低年级学生打</w:t>
      </w:r>
      <w:proofErr w:type="gramStart"/>
      <w:r w:rsidRPr="001856CA">
        <w:rPr>
          <w:rFonts w:ascii="Times New Roman" w:hAnsi="Times New Roman" w:cs="宋体" w:hint="eastAsia"/>
        </w:rPr>
        <w:t>牢语言</w:t>
      </w:r>
      <w:proofErr w:type="gramEnd"/>
      <w:r w:rsidRPr="001856CA">
        <w:rPr>
          <w:rFonts w:ascii="Times New Roman" w:hAnsi="Times New Roman" w:cs="宋体" w:hint="eastAsia"/>
        </w:rPr>
        <w:t>基础，为下阶段的专业知识学习和技能发展做好充分准备。同时，口语也是英语专业</w:t>
      </w:r>
      <w:proofErr w:type="gramStart"/>
      <w:r w:rsidRPr="001856CA">
        <w:rPr>
          <w:rFonts w:ascii="Times New Roman" w:hAnsi="Times New Roman" w:cs="宋体" w:hint="eastAsia"/>
        </w:rPr>
        <w:t>四八</w:t>
      </w:r>
      <w:proofErr w:type="gramEnd"/>
      <w:r w:rsidRPr="001856CA">
        <w:rPr>
          <w:rFonts w:ascii="Times New Roman" w:hAnsi="Times New Roman" w:cs="宋体" w:hint="eastAsia"/>
        </w:rPr>
        <w:t>级考试中的测试项目，为教育部颁布的英语专业培养方案中要求掌握的重点技能之一。因此，英语专业低年级阶段的口语训练可以为学生积极应考专业四</w:t>
      </w:r>
      <w:r w:rsidR="008416F6">
        <w:rPr>
          <w:rFonts w:ascii="Times New Roman" w:hAnsi="Times New Roman" w:cs="宋体" w:hint="eastAsia"/>
        </w:rPr>
        <w:t>、</w:t>
      </w:r>
      <w:r w:rsidRPr="001856CA">
        <w:rPr>
          <w:rFonts w:ascii="Times New Roman" w:hAnsi="Times New Roman" w:cs="宋体" w:hint="eastAsia"/>
        </w:rPr>
        <w:t>八级口试做一定准备。通过基于不同交际场景的会话操练，帮助学生了解英语文化，提高口语表达的灵活性和语用</w:t>
      </w:r>
      <w:proofErr w:type="gramStart"/>
      <w:r w:rsidRPr="001856CA">
        <w:rPr>
          <w:rFonts w:ascii="Times New Roman" w:hAnsi="Times New Roman" w:cs="宋体" w:hint="eastAsia"/>
        </w:rPr>
        <w:t>适恰性</w:t>
      </w:r>
      <w:proofErr w:type="gramEnd"/>
      <w:r w:rsidRPr="001856CA">
        <w:rPr>
          <w:rFonts w:ascii="Times New Roman" w:hAnsi="Times New Roman" w:cs="宋体" w:hint="eastAsia"/>
        </w:rPr>
        <w:t>，以应对未来不同领域不同场景的英语交际现实。系统性的口语能力训练，符合新时期经济社会发展对英语专业学生的技能要求，顺应外语教育的时代需要。在教学目标、教学模式、教学手段等方面采用原版教材引领，着眼本土实际，探索最大化学</w:t>
      </w:r>
      <w:proofErr w:type="gramStart"/>
      <w:r w:rsidRPr="001856CA">
        <w:rPr>
          <w:rFonts w:ascii="Times New Roman" w:hAnsi="Times New Roman" w:cs="宋体" w:hint="eastAsia"/>
        </w:rPr>
        <w:t>生收益</w:t>
      </w:r>
      <w:proofErr w:type="gramEnd"/>
      <w:r w:rsidRPr="001856CA">
        <w:rPr>
          <w:rFonts w:ascii="Times New Roman" w:hAnsi="Times New Roman" w:cs="宋体" w:hint="eastAsia"/>
        </w:rPr>
        <w:t>的教学方法，打造互动高效的语言课堂。</w:t>
      </w:r>
    </w:p>
    <w:p w14:paraId="4B2411A0" w14:textId="261F50C0" w:rsidR="00E05E8B" w:rsidRPr="006F483D" w:rsidRDefault="00E05E8B" w:rsidP="00DD7B5F">
      <w:pPr>
        <w:pStyle w:val="a3"/>
        <w:spacing w:beforeLines="50" w:before="156" w:afterLines="50" w:after="156"/>
        <w:ind w:firstLineChars="200" w:firstLine="422"/>
        <w:rPr>
          <w:rFonts w:ascii="Times New Roman" w:hAnsi="Times New Roman" w:cs="宋体"/>
          <w:b/>
        </w:rPr>
      </w:pPr>
      <w:r w:rsidRPr="006F483D">
        <w:rPr>
          <w:rFonts w:ascii="Times New Roman" w:hAnsi="Times New Roman" w:cs="宋体" w:hint="eastAsia"/>
          <w:b/>
        </w:rPr>
        <w:t>课程目标</w:t>
      </w:r>
      <w:r w:rsidRPr="006F483D">
        <w:rPr>
          <w:rFonts w:ascii="Times New Roman" w:hAnsi="Times New Roman" w:cs="宋体" w:hint="eastAsia"/>
          <w:b/>
        </w:rPr>
        <w:t>1</w:t>
      </w:r>
      <w:r w:rsidRPr="006F483D">
        <w:rPr>
          <w:rFonts w:ascii="Times New Roman" w:hAnsi="Times New Roman" w:cs="宋体" w:hint="eastAsia"/>
          <w:b/>
        </w:rPr>
        <w:t>：</w:t>
      </w:r>
      <w:r w:rsidR="005A58BA">
        <w:rPr>
          <w:rFonts w:ascii="Times New Roman" w:hAnsi="Times New Roman" w:cs="宋体" w:hint="eastAsia"/>
          <w:b/>
        </w:rPr>
        <w:t>培养学生英语口语表达技能和相关社会文化背景知识</w:t>
      </w:r>
    </w:p>
    <w:p w14:paraId="41C50F93" w14:textId="5CD335BA" w:rsidR="00E05E8B" w:rsidRPr="006F483D" w:rsidRDefault="00E05E8B" w:rsidP="00DD7B5F">
      <w:pPr>
        <w:pStyle w:val="a3"/>
        <w:spacing w:beforeLines="50" w:before="156" w:afterLines="50" w:after="156"/>
        <w:ind w:firstLineChars="200" w:firstLine="420"/>
        <w:rPr>
          <w:rFonts w:ascii="Times New Roman" w:hAnsi="Times New Roman" w:cs="宋体"/>
        </w:rPr>
      </w:pPr>
      <w:r w:rsidRPr="006F483D">
        <w:rPr>
          <w:rFonts w:ascii="Times New Roman" w:hAnsi="Times New Roman" w:cs="宋体" w:hint="eastAsia"/>
        </w:rPr>
        <w:t>1</w:t>
      </w:r>
      <w:r w:rsidRPr="006F483D">
        <w:rPr>
          <w:rFonts w:ascii="Times New Roman" w:hAnsi="Times New Roman" w:cs="宋体" w:hint="eastAsia"/>
        </w:rPr>
        <w:t>．</w:t>
      </w:r>
      <w:r w:rsidRPr="006F483D">
        <w:rPr>
          <w:rFonts w:ascii="Times New Roman" w:hAnsi="Times New Roman" w:cs="宋体" w:hint="eastAsia"/>
        </w:rPr>
        <w:t>1</w:t>
      </w:r>
      <w:r w:rsidR="005D3E70">
        <w:rPr>
          <w:rFonts w:ascii="Times New Roman" w:hAnsi="Times New Roman" w:cs="宋体"/>
        </w:rPr>
        <w:t xml:space="preserve"> </w:t>
      </w:r>
      <w:r w:rsidR="005D3E70">
        <w:rPr>
          <w:rFonts w:ascii="Times New Roman" w:hAnsi="Times New Roman" w:cs="宋体" w:hint="eastAsia"/>
        </w:rPr>
        <w:t>学生能够掌握基本的英语口语表达技巧，用英语组织观点思想，实现沟通理解。</w:t>
      </w:r>
    </w:p>
    <w:p w14:paraId="3FF35C2F" w14:textId="6778A057" w:rsidR="00E05E8B" w:rsidRPr="006F483D" w:rsidRDefault="00E05E8B" w:rsidP="00DD7B5F">
      <w:pPr>
        <w:pStyle w:val="a3"/>
        <w:spacing w:beforeLines="50" w:before="156" w:afterLines="50" w:after="156"/>
        <w:ind w:firstLineChars="200" w:firstLine="420"/>
        <w:rPr>
          <w:rFonts w:ascii="Times New Roman" w:hAnsi="Times New Roman" w:cs="宋体"/>
        </w:rPr>
      </w:pPr>
      <w:r w:rsidRPr="006F483D">
        <w:rPr>
          <w:rFonts w:ascii="Times New Roman" w:hAnsi="Times New Roman" w:cs="宋体"/>
        </w:rPr>
        <w:t>1</w:t>
      </w:r>
      <w:r w:rsidRPr="006F483D">
        <w:rPr>
          <w:rFonts w:ascii="Times New Roman" w:hAnsi="Times New Roman" w:cs="宋体" w:hint="eastAsia"/>
        </w:rPr>
        <w:t>．</w:t>
      </w:r>
      <w:r w:rsidRPr="006F483D">
        <w:rPr>
          <w:rFonts w:ascii="Times New Roman" w:hAnsi="Times New Roman" w:cs="宋体" w:hint="eastAsia"/>
        </w:rPr>
        <w:t>2</w:t>
      </w:r>
      <w:r w:rsidR="005D3E70">
        <w:rPr>
          <w:rFonts w:ascii="Times New Roman" w:hAnsi="Times New Roman" w:cs="宋体"/>
        </w:rPr>
        <w:t xml:space="preserve"> </w:t>
      </w:r>
      <w:r w:rsidR="005D3E70">
        <w:rPr>
          <w:rFonts w:ascii="Times New Roman" w:hAnsi="Times New Roman" w:cs="宋体" w:hint="eastAsia"/>
        </w:rPr>
        <w:t>学生能够掌握英语国家基本的社会文化背景知识，在口语交际中能够顺利识解应用相关背景知识，完成交际任务。</w:t>
      </w:r>
    </w:p>
    <w:p w14:paraId="6A7D4FF6" w14:textId="7437B653" w:rsidR="00E05E8B" w:rsidRPr="006F483D" w:rsidRDefault="00E05E8B" w:rsidP="00DD7B5F">
      <w:pPr>
        <w:pStyle w:val="a3"/>
        <w:spacing w:beforeLines="50" w:before="156" w:afterLines="50" w:after="156"/>
        <w:ind w:firstLineChars="200" w:firstLine="422"/>
        <w:rPr>
          <w:rFonts w:ascii="Times New Roman" w:hAnsi="Times New Roman" w:cs="宋体"/>
          <w:b/>
        </w:rPr>
      </w:pPr>
      <w:r w:rsidRPr="006F483D">
        <w:rPr>
          <w:rFonts w:ascii="Times New Roman" w:hAnsi="Times New Roman" w:cs="宋体" w:hint="eastAsia"/>
          <w:b/>
        </w:rPr>
        <w:t>课程目标</w:t>
      </w:r>
      <w:r w:rsidRPr="006F483D">
        <w:rPr>
          <w:rFonts w:ascii="Times New Roman" w:hAnsi="Times New Roman" w:cs="宋体" w:hint="eastAsia"/>
          <w:b/>
        </w:rPr>
        <w:t>2</w:t>
      </w:r>
      <w:r w:rsidRPr="006F483D">
        <w:rPr>
          <w:rFonts w:ascii="Times New Roman" w:hAnsi="Times New Roman" w:cs="宋体" w:hint="eastAsia"/>
          <w:b/>
        </w:rPr>
        <w:t>：</w:t>
      </w:r>
      <w:r w:rsidR="005A58BA">
        <w:rPr>
          <w:rFonts w:ascii="Times New Roman" w:hAnsi="Times New Roman" w:cs="宋体" w:hint="eastAsia"/>
          <w:b/>
        </w:rPr>
        <w:t>提高学生英语口语表达的准确度和流利度</w:t>
      </w:r>
    </w:p>
    <w:p w14:paraId="64718661" w14:textId="7BC13AC9" w:rsidR="00E05E8B" w:rsidRPr="006F483D" w:rsidRDefault="00E05E8B" w:rsidP="00DD7B5F">
      <w:pPr>
        <w:pStyle w:val="a3"/>
        <w:spacing w:beforeLines="50" w:before="156" w:afterLines="50" w:after="156"/>
        <w:ind w:firstLineChars="200" w:firstLine="420"/>
        <w:rPr>
          <w:rFonts w:ascii="Times New Roman" w:hAnsi="Times New Roman" w:cs="宋体"/>
        </w:rPr>
      </w:pPr>
      <w:r w:rsidRPr="006F483D">
        <w:rPr>
          <w:rFonts w:ascii="Times New Roman" w:hAnsi="Times New Roman" w:cs="宋体" w:hint="eastAsia"/>
        </w:rPr>
        <w:t>2</w:t>
      </w:r>
      <w:r w:rsidRPr="006F483D">
        <w:rPr>
          <w:rFonts w:ascii="Times New Roman" w:hAnsi="Times New Roman" w:cs="宋体" w:hint="eastAsia"/>
        </w:rPr>
        <w:t>．</w:t>
      </w:r>
      <w:r w:rsidRPr="006F483D">
        <w:rPr>
          <w:rFonts w:ascii="Times New Roman" w:hAnsi="Times New Roman" w:cs="宋体" w:hint="eastAsia"/>
        </w:rPr>
        <w:t>1</w:t>
      </w:r>
      <w:r w:rsidR="00F93D4C">
        <w:rPr>
          <w:rFonts w:ascii="Times New Roman" w:hAnsi="Times New Roman" w:cs="宋体"/>
        </w:rPr>
        <w:t xml:space="preserve"> </w:t>
      </w:r>
      <w:r w:rsidR="00F93D4C">
        <w:rPr>
          <w:rFonts w:ascii="Times New Roman" w:hAnsi="Times New Roman" w:cs="宋体" w:hint="eastAsia"/>
        </w:rPr>
        <w:t>学生能够掌握英语口语表达中常用的基本词汇，在发音</w:t>
      </w:r>
      <w:r w:rsidR="002C7573">
        <w:rPr>
          <w:rFonts w:ascii="Times New Roman" w:hAnsi="Times New Roman" w:cs="宋体" w:hint="eastAsia"/>
        </w:rPr>
        <w:t>、词汇、语法等方面输出较为准确，能够准确地传达信息。</w:t>
      </w:r>
    </w:p>
    <w:p w14:paraId="723D144C" w14:textId="31A6CF03" w:rsidR="00E05E8B" w:rsidRPr="006F483D" w:rsidRDefault="00E05E8B" w:rsidP="00DD7B5F">
      <w:pPr>
        <w:pStyle w:val="a3"/>
        <w:spacing w:beforeLines="50" w:before="156" w:afterLines="50" w:after="156"/>
        <w:ind w:firstLineChars="200" w:firstLine="420"/>
        <w:rPr>
          <w:rFonts w:ascii="Times New Roman" w:hAnsi="Times New Roman" w:cs="宋体"/>
        </w:rPr>
      </w:pPr>
      <w:r w:rsidRPr="006F483D">
        <w:rPr>
          <w:rFonts w:ascii="Times New Roman" w:hAnsi="Times New Roman" w:cs="宋体"/>
        </w:rPr>
        <w:t>2</w:t>
      </w:r>
      <w:r w:rsidRPr="006F483D">
        <w:rPr>
          <w:rFonts w:ascii="Times New Roman" w:hAnsi="Times New Roman" w:cs="宋体" w:hint="eastAsia"/>
        </w:rPr>
        <w:t>．</w:t>
      </w:r>
      <w:r w:rsidRPr="006F483D">
        <w:rPr>
          <w:rFonts w:ascii="Times New Roman" w:hAnsi="Times New Roman" w:cs="宋体" w:hint="eastAsia"/>
        </w:rPr>
        <w:t>2</w:t>
      </w:r>
      <w:r w:rsidR="002C7573">
        <w:rPr>
          <w:rFonts w:ascii="Times New Roman" w:hAnsi="Times New Roman" w:cs="宋体"/>
        </w:rPr>
        <w:t xml:space="preserve"> </w:t>
      </w:r>
      <w:r w:rsidR="002C7573">
        <w:rPr>
          <w:rFonts w:ascii="Times New Roman" w:hAnsi="Times New Roman" w:cs="宋体" w:hint="eastAsia"/>
        </w:rPr>
        <w:t>学生能够用英语较为流利地表达观点，交流自然流畅。</w:t>
      </w:r>
    </w:p>
    <w:p w14:paraId="452282F3" w14:textId="405FD50F" w:rsidR="00E05E8B" w:rsidRDefault="00E05E8B" w:rsidP="00DD7B5F">
      <w:pPr>
        <w:pStyle w:val="a3"/>
        <w:spacing w:beforeLines="50" w:before="156" w:afterLines="50" w:after="156"/>
        <w:ind w:firstLineChars="200" w:firstLine="422"/>
        <w:rPr>
          <w:rFonts w:ascii="Times New Roman" w:hAnsi="Times New Roman" w:cs="宋体"/>
          <w:b/>
        </w:rPr>
      </w:pPr>
      <w:r w:rsidRPr="006F483D">
        <w:rPr>
          <w:rFonts w:ascii="Times New Roman" w:hAnsi="Times New Roman" w:cs="宋体" w:hint="eastAsia"/>
          <w:b/>
        </w:rPr>
        <w:t>课程目标</w:t>
      </w:r>
      <w:r w:rsidRPr="006F483D">
        <w:rPr>
          <w:rFonts w:ascii="Times New Roman" w:hAnsi="Times New Roman" w:cs="宋体" w:hint="eastAsia"/>
          <w:b/>
        </w:rPr>
        <w:t>3</w:t>
      </w:r>
      <w:r w:rsidRPr="006F483D">
        <w:rPr>
          <w:rFonts w:ascii="Times New Roman" w:hAnsi="Times New Roman" w:cs="宋体" w:hint="eastAsia"/>
          <w:b/>
        </w:rPr>
        <w:t>：</w:t>
      </w:r>
      <w:r w:rsidR="00D94947">
        <w:rPr>
          <w:rFonts w:ascii="Times New Roman" w:hAnsi="Times New Roman" w:cs="宋体" w:hint="eastAsia"/>
          <w:b/>
        </w:rPr>
        <w:t>培养学生口语交际中的语用礼貌意识</w:t>
      </w:r>
    </w:p>
    <w:p w14:paraId="377D7AD0" w14:textId="2BB084EF" w:rsidR="002C7573" w:rsidRPr="002C7573" w:rsidRDefault="002C7573" w:rsidP="00DD7B5F">
      <w:pPr>
        <w:pStyle w:val="a3"/>
        <w:spacing w:beforeLines="50" w:before="156" w:afterLines="50" w:after="156"/>
        <w:ind w:firstLineChars="200" w:firstLine="420"/>
        <w:rPr>
          <w:rFonts w:ascii="Times New Roman" w:hAnsi="Times New Roman" w:cs="宋体"/>
          <w:bCs/>
        </w:rPr>
      </w:pPr>
      <w:r>
        <w:rPr>
          <w:rFonts w:ascii="Times New Roman" w:hAnsi="Times New Roman" w:cs="宋体" w:hint="eastAsia"/>
          <w:bCs/>
        </w:rPr>
        <w:t>学生在英语口语交际中能够注意不同表达的语用交际效果，能够根据交际对象和场景选择使用恰当的表达方法。在口语交际中有较强的礼貌意识，语言使用规范得体。</w:t>
      </w:r>
    </w:p>
    <w:p w14:paraId="58068994" w14:textId="463C0906" w:rsidR="00E05E8B" w:rsidRDefault="00D94947" w:rsidP="002F481A">
      <w:pPr>
        <w:pStyle w:val="a3"/>
        <w:spacing w:beforeLines="50" w:before="156" w:afterLines="50" w:after="156"/>
        <w:ind w:firstLineChars="200" w:firstLine="422"/>
        <w:rPr>
          <w:rFonts w:ascii="Times New Roman" w:hAnsi="Times New Roman" w:cs="宋体"/>
          <w:b/>
        </w:rPr>
      </w:pPr>
      <w:r>
        <w:rPr>
          <w:rFonts w:ascii="Times New Roman" w:hAnsi="Times New Roman" w:cs="宋体" w:hint="eastAsia"/>
          <w:b/>
        </w:rPr>
        <w:t>课程目标</w:t>
      </w:r>
      <w:r>
        <w:rPr>
          <w:rFonts w:ascii="Times New Roman" w:hAnsi="Times New Roman" w:cs="宋体" w:hint="eastAsia"/>
          <w:b/>
        </w:rPr>
        <w:t>4</w:t>
      </w:r>
      <w:r>
        <w:rPr>
          <w:rFonts w:ascii="Times New Roman" w:hAnsi="Times New Roman" w:cs="宋体" w:hint="eastAsia"/>
          <w:b/>
        </w:rPr>
        <w:t>：提高学生涉外口语交际中的国家形象意识和“讲好中国故事”的表达能力</w:t>
      </w:r>
    </w:p>
    <w:p w14:paraId="08331116" w14:textId="63635EA0" w:rsidR="002F481A" w:rsidRPr="002F481A" w:rsidRDefault="002F481A" w:rsidP="002F481A">
      <w:pPr>
        <w:pStyle w:val="a3"/>
        <w:spacing w:beforeLines="50" w:before="156" w:afterLines="50" w:after="156"/>
        <w:ind w:firstLineChars="200" w:firstLine="420"/>
        <w:rPr>
          <w:rFonts w:ascii="Times New Roman" w:hAnsi="Times New Roman" w:cs="宋体"/>
          <w:bCs/>
        </w:rPr>
      </w:pPr>
      <w:r>
        <w:rPr>
          <w:rFonts w:ascii="Times New Roman" w:hAnsi="Times New Roman" w:cs="宋体" w:hint="eastAsia"/>
          <w:bCs/>
        </w:rPr>
        <w:t>学生在涉外口语交际中能够有较强的国家形象意识，树立正确的意识形态，对外传播中维护并帮助树立积极的国家形象，培养用英语传播优秀中国传统文化，“讲好中国故事”的表达能力。</w:t>
      </w:r>
    </w:p>
    <w:p w14:paraId="548101B3" w14:textId="1F90D6F6" w:rsidR="00E05E8B" w:rsidRPr="006F483D" w:rsidRDefault="00E05E8B" w:rsidP="002E64C5">
      <w:pPr>
        <w:pStyle w:val="a3"/>
        <w:spacing w:beforeLines="50" w:before="156" w:afterLines="50" w:after="156"/>
        <w:ind w:firstLineChars="200" w:firstLine="480"/>
        <w:jc w:val="left"/>
        <w:rPr>
          <w:rFonts w:ascii="Times New Roman" w:hAnsi="Times New Roman" w:cs="宋体"/>
        </w:rPr>
      </w:pPr>
      <w:r w:rsidRPr="006F483D">
        <w:rPr>
          <w:rFonts w:ascii="Times New Roman" w:eastAsia="黑体" w:hAnsi="Times New Roman" w:cs="宋体" w:hint="eastAsia"/>
          <w:sz w:val="24"/>
          <w:szCs w:val="24"/>
        </w:rPr>
        <w:t>（三）课程目标与毕业要求、课程内容的</w:t>
      </w:r>
      <w:r w:rsidR="00DD7B5F" w:rsidRPr="006F483D">
        <w:rPr>
          <w:rFonts w:ascii="Times New Roman" w:eastAsia="黑体" w:hAnsi="Times New Roman" w:cs="宋体" w:hint="eastAsia"/>
          <w:sz w:val="24"/>
          <w:szCs w:val="24"/>
        </w:rPr>
        <w:t>对应</w:t>
      </w:r>
      <w:r w:rsidRPr="006F483D">
        <w:rPr>
          <w:rFonts w:ascii="Times New Roman" w:eastAsia="黑体" w:hAnsi="Times New Roman" w:cs="宋体" w:hint="eastAsia"/>
          <w:sz w:val="24"/>
          <w:szCs w:val="24"/>
        </w:rPr>
        <w:t>关系</w:t>
      </w:r>
    </w:p>
    <w:p w14:paraId="742B1135" w14:textId="3AF3873B" w:rsidR="00E05E8B" w:rsidRPr="006F483D" w:rsidRDefault="00DD7B5F" w:rsidP="00DD7B5F">
      <w:pPr>
        <w:pStyle w:val="a3"/>
        <w:spacing w:beforeLines="50" w:before="156" w:afterLines="50" w:after="156"/>
        <w:ind w:firstLineChars="200" w:firstLine="422"/>
        <w:jc w:val="center"/>
        <w:rPr>
          <w:rFonts w:ascii="Times New Roman" w:hAnsi="Times New Roman"/>
          <w:b/>
          <w:bCs/>
          <w:szCs w:val="21"/>
        </w:rPr>
      </w:pPr>
      <w:r w:rsidRPr="006F483D">
        <w:rPr>
          <w:rFonts w:ascii="Times New Roman" w:hAnsi="Times New Roman" w:hint="eastAsia"/>
          <w:b/>
          <w:bCs/>
          <w:szCs w:val="21"/>
        </w:rPr>
        <w:t>表</w:t>
      </w:r>
      <w:r w:rsidRPr="006F483D">
        <w:rPr>
          <w:rFonts w:ascii="Times New Roman" w:hAnsi="Times New Roman" w:hint="eastAsia"/>
          <w:b/>
          <w:bCs/>
          <w:szCs w:val="21"/>
        </w:rPr>
        <w:t>1</w:t>
      </w:r>
      <w:r w:rsidRPr="006F483D">
        <w:rPr>
          <w:rFonts w:ascii="Times New Roman" w:hAnsi="Times New Roman" w:hint="eastAsia"/>
          <w:b/>
          <w:bCs/>
          <w:szCs w:val="21"/>
        </w:rPr>
        <w:t>：</w:t>
      </w:r>
      <w:r w:rsidR="00E05E8B" w:rsidRPr="006F483D">
        <w:rPr>
          <w:rFonts w:ascii="Times New Roman" w:hAnsi="Times New Roman" w:hint="eastAsia"/>
          <w:b/>
          <w:bCs/>
          <w:szCs w:val="21"/>
        </w:rPr>
        <w:t>课程目标与</w:t>
      </w:r>
      <w:r w:rsidR="00242673" w:rsidRPr="006F483D">
        <w:rPr>
          <w:rFonts w:ascii="Times New Roman" w:hAnsi="Times New Roman" w:hint="eastAsia"/>
          <w:b/>
          <w:bCs/>
          <w:szCs w:val="21"/>
        </w:rPr>
        <w:t>课程内容、毕业要求</w:t>
      </w:r>
      <w:r w:rsidR="00E05E8B" w:rsidRPr="006F483D">
        <w:rPr>
          <w:rFonts w:ascii="Times New Roman" w:hAnsi="Times New Roman" w:hint="eastAsia"/>
          <w:b/>
          <w:bCs/>
          <w:szCs w:val="21"/>
        </w:rPr>
        <w:t>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rsidRPr="006F483D" w14:paraId="4E7CBC5C" w14:textId="77777777" w:rsidTr="00DD7B5F">
        <w:trPr>
          <w:jc w:val="center"/>
        </w:trPr>
        <w:tc>
          <w:tcPr>
            <w:tcW w:w="1302" w:type="dxa"/>
            <w:vAlign w:val="center"/>
          </w:tcPr>
          <w:p w14:paraId="33400EA6" w14:textId="77777777" w:rsidR="00E05E8B" w:rsidRPr="006F483D" w:rsidRDefault="00E05E8B" w:rsidP="00DD7B5F">
            <w:pPr>
              <w:pStyle w:val="a3"/>
              <w:spacing w:beforeLines="50" w:before="156" w:afterLines="50" w:after="156"/>
              <w:jc w:val="center"/>
              <w:rPr>
                <w:rFonts w:ascii="Times New Roman" w:hAnsi="Times New Roman"/>
                <w:b/>
                <w:bCs/>
                <w:szCs w:val="21"/>
              </w:rPr>
            </w:pPr>
            <w:r w:rsidRPr="006F483D">
              <w:rPr>
                <w:rFonts w:ascii="Times New Roman" w:hAnsi="Times New Roman" w:hint="eastAsia"/>
                <w:b/>
                <w:bCs/>
                <w:szCs w:val="21"/>
              </w:rPr>
              <w:t>课程目标</w:t>
            </w:r>
          </w:p>
        </w:tc>
        <w:tc>
          <w:tcPr>
            <w:tcW w:w="1959" w:type="dxa"/>
            <w:vAlign w:val="center"/>
          </w:tcPr>
          <w:p w14:paraId="3B7EBB77" w14:textId="77777777" w:rsidR="00E05E8B" w:rsidRPr="006F483D" w:rsidRDefault="00E05E8B" w:rsidP="00DD7B5F">
            <w:pPr>
              <w:pStyle w:val="a3"/>
              <w:spacing w:beforeLines="50" w:before="156" w:afterLines="50" w:after="156"/>
              <w:jc w:val="center"/>
              <w:rPr>
                <w:rFonts w:ascii="Times New Roman" w:hAnsi="Times New Roman" w:cs="宋体"/>
                <w:b/>
              </w:rPr>
            </w:pPr>
            <w:r w:rsidRPr="006F483D">
              <w:rPr>
                <w:rFonts w:ascii="Times New Roman" w:hAnsi="Times New Roman" w:cs="宋体" w:hint="eastAsia"/>
                <w:b/>
              </w:rPr>
              <w:t>课程子目标</w:t>
            </w:r>
          </w:p>
        </w:tc>
        <w:tc>
          <w:tcPr>
            <w:tcW w:w="3118" w:type="dxa"/>
            <w:vAlign w:val="center"/>
          </w:tcPr>
          <w:p w14:paraId="07EA90D0" w14:textId="77777777" w:rsidR="00E05E8B" w:rsidRPr="006F483D" w:rsidRDefault="00B40ECD" w:rsidP="00DD7B5F">
            <w:pPr>
              <w:pStyle w:val="a3"/>
              <w:spacing w:beforeLines="50" w:before="156" w:afterLines="50" w:after="156"/>
              <w:jc w:val="center"/>
              <w:rPr>
                <w:rFonts w:ascii="Times New Roman" w:hAnsi="Times New Roman"/>
                <w:b/>
                <w:bCs/>
                <w:szCs w:val="21"/>
              </w:rPr>
            </w:pPr>
            <w:r w:rsidRPr="006F483D">
              <w:rPr>
                <w:rFonts w:ascii="Times New Roman" w:hAnsi="Times New Roman" w:hint="eastAsia"/>
                <w:b/>
                <w:bCs/>
                <w:szCs w:val="21"/>
              </w:rPr>
              <w:t>对应课程内容</w:t>
            </w:r>
          </w:p>
        </w:tc>
        <w:tc>
          <w:tcPr>
            <w:tcW w:w="2688" w:type="dxa"/>
            <w:vAlign w:val="center"/>
          </w:tcPr>
          <w:p w14:paraId="4CC2211A" w14:textId="77777777" w:rsidR="00E05E8B" w:rsidRPr="006F483D" w:rsidRDefault="00B40ECD" w:rsidP="00DD7B5F">
            <w:pPr>
              <w:pStyle w:val="a3"/>
              <w:spacing w:beforeLines="50" w:before="156" w:afterLines="50" w:after="156"/>
              <w:jc w:val="center"/>
              <w:rPr>
                <w:rFonts w:ascii="Times New Roman" w:hAnsi="Times New Roman"/>
                <w:b/>
                <w:bCs/>
                <w:szCs w:val="21"/>
              </w:rPr>
            </w:pPr>
            <w:r w:rsidRPr="006F483D">
              <w:rPr>
                <w:rFonts w:ascii="Times New Roman" w:hAnsi="Times New Roman" w:hint="eastAsia"/>
                <w:b/>
                <w:bCs/>
                <w:szCs w:val="21"/>
              </w:rPr>
              <w:t>对应毕业要求</w:t>
            </w:r>
          </w:p>
        </w:tc>
      </w:tr>
      <w:tr w:rsidR="00E05E8B" w:rsidRPr="006F483D" w14:paraId="6C20237E" w14:textId="77777777" w:rsidTr="00DD7B5F">
        <w:trPr>
          <w:jc w:val="center"/>
        </w:trPr>
        <w:tc>
          <w:tcPr>
            <w:tcW w:w="1302" w:type="dxa"/>
            <w:vMerge w:val="restart"/>
            <w:vAlign w:val="center"/>
          </w:tcPr>
          <w:p w14:paraId="2252EE10" w14:textId="77777777" w:rsidR="00E05E8B" w:rsidRPr="006F483D" w:rsidRDefault="00E05E8B" w:rsidP="00DD7B5F">
            <w:pPr>
              <w:pStyle w:val="a3"/>
              <w:spacing w:beforeLines="50" w:before="156" w:afterLines="50" w:after="156"/>
              <w:jc w:val="center"/>
              <w:rPr>
                <w:rFonts w:ascii="Times New Roman" w:hAnsi="Times New Roman" w:cs="宋体"/>
                <w:szCs w:val="21"/>
              </w:rPr>
            </w:pPr>
            <w:r w:rsidRPr="006F483D">
              <w:rPr>
                <w:rFonts w:ascii="Times New Roman" w:hAnsi="Times New Roman" w:cs="宋体" w:hint="eastAsia"/>
                <w:szCs w:val="21"/>
              </w:rPr>
              <w:t>课程目标</w:t>
            </w:r>
            <w:r w:rsidRPr="006F483D">
              <w:rPr>
                <w:rFonts w:ascii="Times New Roman" w:hAnsi="Times New Roman" w:cs="宋体" w:hint="eastAsia"/>
                <w:szCs w:val="21"/>
              </w:rPr>
              <w:t>1</w:t>
            </w:r>
          </w:p>
        </w:tc>
        <w:tc>
          <w:tcPr>
            <w:tcW w:w="1959" w:type="dxa"/>
            <w:vAlign w:val="center"/>
          </w:tcPr>
          <w:p w14:paraId="6283B114" w14:textId="77777777" w:rsidR="00E05E8B" w:rsidRPr="006F483D" w:rsidRDefault="00E05E8B" w:rsidP="00DD7B5F">
            <w:pPr>
              <w:pStyle w:val="a3"/>
              <w:spacing w:beforeLines="50" w:before="156" w:afterLines="50" w:after="156"/>
              <w:jc w:val="center"/>
              <w:rPr>
                <w:rFonts w:ascii="Times New Roman" w:hAnsi="Times New Roman" w:cs="宋体"/>
              </w:rPr>
            </w:pPr>
            <w:r w:rsidRPr="006F483D">
              <w:rPr>
                <w:rFonts w:ascii="Times New Roman" w:hAnsi="Times New Roman" w:cs="宋体" w:hint="eastAsia"/>
              </w:rPr>
              <w:t>1.1</w:t>
            </w:r>
          </w:p>
        </w:tc>
        <w:tc>
          <w:tcPr>
            <w:tcW w:w="3118" w:type="dxa"/>
            <w:vAlign w:val="center"/>
          </w:tcPr>
          <w:p w14:paraId="712D413A" w14:textId="413F7F98" w:rsidR="00E05E8B" w:rsidRPr="006F483D" w:rsidRDefault="00D94947" w:rsidP="00DD7B5F">
            <w:pPr>
              <w:pStyle w:val="a3"/>
              <w:spacing w:beforeLines="50" w:before="156" w:afterLines="50" w:after="156"/>
              <w:jc w:val="center"/>
              <w:rPr>
                <w:rFonts w:ascii="Times New Roman" w:hAnsi="Times New Roman" w:cs="宋体"/>
              </w:rPr>
            </w:pPr>
            <w:r>
              <w:rPr>
                <w:rFonts w:ascii="Times New Roman" w:hAnsi="Times New Roman" w:cs="宋体" w:hint="eastAsia"/>
              </w:rPr>
              <w:t>每单元中口语技能练习任务</w:t>
            </w:r>
          </w:p>
        </w:tc>
        <w:tc>
          <w:tcPr>
            <w:tcW w:w="2688" w:type="dxa"/>
            <w:vAlign w:val="center"/>
          </w:tcPr>
          <w:p w14:paraId="702C3CA9" w14:textId="1C17A9BE" w:rsidR="00E05E8B" w:rsidRPr="006F483D" w:rsidRDefault="00914D3C" w:rsidP="009258C0">
            <w:pPr>
              <w:pStyle w:val="a3"/>
              <w:spacing w:beforeLines="50" w:before="156" w:afterLines="50" w:after="156"/>
              <w:jc w:val="center"/>
              <w:rPr>
                <w:rFonts w:ascii="Times New Roman" w:hAnsi="Times New Roman" w:cs="宋体"/>
              </w:rPr>
            </w:pPr>
            <w:r w:rsidRPr="00914D3C">
              <w:rPr>
                <w:rFonts w:ascii="Times New Roman" w:hAnsi="Times New Roman" w:cs="宋体" w:hint="eastAsia"/>
              </w:rPr>
              <w:t>掌握扎实的英语基本技能，在听、说、读、写、译等方面有很强的综合运用能力；系统掌握语音、词汇、语法、语篇等英语语言知识，掌握英语语言学基本概念；熟悉英语文学的重要作家和作品，具</w:t>
            </w:r>
            <w:r w:rsidRPr="00914D3C">
              <w:rPr>
                <w:rFonts w:ascii="Times New Roman" w:hAnsi="Times New Roman" w:cs="宋体" w:hint="eastAsia"/>
              </w:rPr>
              <w:lastRenderedPageBreak/>
              <w:t>有英语文学赏析和跨文化交流等专业能力；掌握英语学科知识体系基本思想和方法</w:t>
            </w:r>
          </w:p>
        </w:tc>
      </w:tr>
      <w:tr w:rsidR="00914D3C" w:rsidRPr="006F483D" w14:paraId="1FFE505C" w14:textId="77777777" w:rsidTr="00DD7B5F">
        <w:trPr>
          <w:jc w:val="center"/>
        </w:trPr>
        <w:tc>
          <w:tcPr>
            <w:tcW w:w="1302" w:type="dxa"/>
            <w:vMerge/>
            <w:vAlign w:val="center"/>
          </w:tcPr>
          <w:p w14:paraId="27FE7B9B" w14:textId="77777777" w:rsidR="00914D3C" w:rsidRPr="006F483D" w:rsidRDefault="00914D3C" w:rsidP="00914D3C">
            <w:pPr>
              <w:pStyle w:val="a3"/>
              <w:spacing w:beforeLines="50" w:before="156" w:afterLines="50" w:after="156"/>
              <w:jc w:val="center"/>
              <w:rPr>
                <w:rFonts w:ascii="Times New Roman" w:hAnsi="Times New Roman" w:cs="宋体"/>
                <w:szCs w:val="21"/>
              </w:rPr>
            </w:pPr>
          </w:p>
        </w:tc>
        <w:tc>
          <w:tcPr>
            <w:tcW w:w="1959" w:type="dxa"/>
            <w:vAlign w:val="center"/>
          </w:tcPr>
          <w:p w14:paraId="68D8B343" w14:textId="77777777" w:rsidR="00914D3C" w:rsidRPr="006F483D" w:rsidRDefault="00914D3C" w:rsidP="00914D3C">
            <w:pPr>
              <w:pStyle w:val="a3"/>
              <w:spacing w:beforeLines="50" w:before="156" w:afterLines="50" w:after="156"/>
              <w:jc w:val="center"/>
              <w:rPr>
                <w:rFonts w:ascii="Times New Roman" w:hAnsi="Times New Roman" w:cs="宋体"/>
              </w:rPr>
            </w:pPr>
            <w:r w:rsidRPr="006F483D">
              <w:rPr>
                <w:rFonts w:ascii="Times New Roman" w:hAnsi="Times New Roman" w:cs="宋体" w:hint="eastAsia"/>
              </w:rPr>
              <w:t>1.2</w:t>
            </w:r>
          </w:p>
        </w:tc>
        <w:tc>
          <w:tcPr>
            <w:tcW w:w="3118" w:type="dxa"/>
            <w:vAlign w:val="center"/>
          </w:tcPr>
          <w:p w14:paraId="5C61F5E4" w14:textId="5A73F85B" w:rsidR="00914D3C" w:rsidRPr="006F483D" w:rsidRDefault="00D94947" w:rsidP="00914D3C">
            <w:pPr>
              <w:pStyle w:val="a3"/>
              <w:spacing w:beforeLines="50" w:before="156" w:afterLines="50" w:after="156"/>
              <w:jc w:val="center"/>
              <w:rPr>
                <w:rFonts w:ascii="Times New Roman" w:hAnsi="Times New Roman" w:cs="宋体"/>
              </w:rPr>
            </w:pPr>
            <w:r>
              <w:rPr>
                <w:rFonts w:ascii="Times New Roman" w:hAnsi="Times New Roman" w:cs="宋体" w:hint="eastAsia"/>
              </w:rPr>
              <w:t>每单元中教材内容涉及的英语国家社会文化背景知识</w:t>
            </w:r>
          </w:p>
        </w:tc>
        <w:tc>
          <w:tcPr>
            <w:tcW w:w="2688" w:type="dxa"/>
            <w:vAlign w:val="center"/>
          </w:tcPr>
          <w:p w14:paraId="352322E4" w14:textId="1D13CFCD" w:rsidR="00914D3C" w:rsidRPr="006F483D" w:rsidRDefault="00914D3C" w:rsidP="009258C0">
            <w:pPr>
              <w:pStyle w:val="a3"/>
              <w:spacing w:beforeLines="50" w:before="156" w:afterLines="50" w:after="156"/>
              <w:jc w:val="center"/>
              <w:rPr>
                <w:rFonts w:ascii="Times New Roman" w:hAnsi="Times New Roman" w:cs="宋体"/>
              </w:rPr>
            </w:pPr>
            <w:r w:rsidRPr="00914D3C">
              <w:rPr>
                <w:rFonts w:ascii="Times New Roman" w:hAnsi="Times New Roman" w:cs="宋体" w:hint="eastAsia"/>
              </w:rPr>
              <w:t>掌握文学、语言学与其他人文社科知识的联系，了解英语国家的历史以及当代社会的政治、经济、文化、科技之间的联系</w:t>
            </w:r>
          </w:p>
        </w:tc>
      </w:tr>
      <w:tr w:rsidR="00914D3C" w:rsidRPr="006F483D" w14:paraId="64DCF5D5" w14:textId="77777777" w:rsidTr="00DD7B5F">
        <w:trPr>
          <w:jc w:val="center"/>
        </w:trPr>
        <w:tc>
          <w:tcPr>
            <w:tcW w:w="1302" w:type="dxa"/>
            <w:vMerge w:val="restart"/>
            <w:vAlign w:val="center"/>
          </w:tcPr>
          <w:p w14:paraId="7A5D907E" w14:textId="77777777" w:rsidR="00914D3C" w:rsidRPr="006F483D" w:rsidRDefault="00914D3C" w:rsidP="00914D3C">
            <w:pPr>
              <w:pStyle w:val="a3"/>
              <w:spacing w:beforeLines="50" w:before="156" w:afterLines="50" w:after="156"/>
              <w:jc w:val="center"/>
              <w:rPr>
                <w:rFonts w:ascii="Times New Roman" w:hAnsi="Times New Roman" w:cs="宋体"/>
                <w:szCs w:val="21"/>
              </w:rPr>
            </w:pPr>
            <w:r w:rsidRPr="006F483D">
              <w:rPr>
                <w:rFonts w:ascii="Times New Roman" w:hAnsi="Times New Roman" w:cs="宋体" w:hint="eastAsia"/>
                <w:szCs w:val="21"/>
              </w:rPr>
              <w:t>课程目标</w:t>
            </w:r>
            <w:r w:rsidRPr="006F483D">
              <w:rPr>
                <w:rFonts w:ascii="Times New Roman" w:hAnsi="Times New Roman" w:cs="宋体" w:hint="eastAsia"/>
                <w:szCs w:val="21"/>
              </w:rPr>
              <w:t>2</w:t>
            </w:r>
          </w:p>
        </w:tc>
        <w:tc>
          <w:tcPr>
            <w:tcW w:w="1959" w:type="dxa"/>
            <w:vAlign w:val="center"/>
          </w:tcPr>
          <w:p w14:paraId="727D1F04" w14:textId="77777777" w:rsidR="00914D3C" w:rsidRPr="006F483D" w:rsidRDefault="00914D3C" w:rsidP="00914D3C">
            <w:pPr>
              <w:pStyle w:val="a3"/>
              <w:spacing w:beforeLines="50" w:before="156" w:afterLines="50" w:after="156"/>
              <w:jc w:val="center"/>
              <w:rPr>
                <w:rFonts w:ascii="Times New Roman" w:hAnsi="Times New Roman" w:cs="宋体"/>
              </w:rPr>
            </w:pPr>
            <w:r w:rsidRPr="006F483D">
              <w:rPr>
                <w:rFonts w:ascii="Times New Roman" w:hAnsi="Times New Roman" w:cs="宋体" w:hint="eastAsia"/>
              </w:rPr>
              <w:t>2.1</w:t>
            </w:r>
          </w:p>
        </w:tc>
        <w:tc>
          <w:tcPr>
            <w:tcW w:w="3118" w:type="dxa"/>
            <w:vAlign w:val="center"/>
          </w:tcPr>
          <w:p w14:paraId="451BD65D" w14:textId="2D3364A3" w:rsidR="00914D3C" w:rsidRPr="006F483D" w:rsidRDefault="005A58BA" w:rsidP="00914D3C">
            <w:pPr>
              <w:pStyle w:val="a3"/>
              <w:spacing w:beforeLines="50" w:before="156" w:afterLines="50" w:after="156"/>
              <w:jc w:val="center"/>
              <w:rPr>
                <w:rFonts w:ascii="Times New Roman" w:hAnsi="Times New Roman" w:cs="宋体"/>
              </w:rPr>
            </w:pPr>
            <w:r>
              <w:rPr>
                <w:rFonts w:ascii="Times New Roman" w:hAnsi="Times New Roman" w:cs="宋体" w:hint="eastAsia"/>
              </w:rPr>
              <w:t>每单元中口语表达准确度方面的表达</w:t>
            </w:r>
            <w:r>
              <w:rPr>
                <w:rFonts w:ascii="Times New Roman" w:hAnsi="Times New Roman" w:cs="宋体" w:hint="eastAsia"/>
              </w:rPr>
              <w:t>/</w:t>
            </w:r>
            <w:r>
              <w:rPr>
                <w:rFonts w:ascii="Times New Roman" w:hAnsi="Times New Roman" w:cs="宋体" w:hint="eastAsia"/>
              </w:rPr>
              <w:t>会话练习任务</w:t>
            </w:r>
          </w:p>
        </w:tc>
        <w:tc>
          <w:tcPr>
            <w:tcW w:w="2688" w:type="dxa"/>
            <w:vAlign w:val="center"/>
          </w:tcPr>
          <w:p w14:paraId="57FB75A4" w14:textId="4EC600A6" w:rsidR="00914D3C" w:rsidRPr="006F483D" w:rsidRDefault="00123701" w:rsidP="009258C0">
            <w:pPr>
              <w:pStyle w:val="a3"/>
              <w:spacing w:beforeLines="50" w:before="156" w:afterLines="50" w:after="156"/>
              <w:jc w:val="center"/>
              <w:rPr>
                <w:rFonts w:ascii="Times New Roman" w:hAnsi="Times New Roman" w:cs="宋体"/>
              </w:rPr>
            </w:pPr>
            <w:r w:rsidRPr="00914D3C">
              <w:rPr>
                <w:rFonts w:ascii="Times New Roman" w:hAnsi="Times New Roman" w:cs="宋体" w:hint="eastAsia"/>
              </w:rPr>
              <w:t>掌握扎实的英语基本技能，在听、说、读、写、译等方面有很强的综合运用能力；系统掌握语音、词汇、语法、语篇等英语语言知识</w:t>
            </w:r>
          </w:p>
        </w:tc>
      </w:tr>
      <w:tr w:rsidR="00914D3C" w:rsidRPr="006F483D" w14:paraId="344121CD" w14:textId="77777777" w:rsidTr="00DD7B5F">
        <w:trPr>
          <w:jc w:val="center"/>
        </w:trPr>
        <w:tc>
          <w:tcPr>
            <w:tcW w:w="1302" w:type="dxa"/>
            <w:vMerge/>
            <w:vAlign w:val="center"/>
          </w:tcPr>
          <w:p w14:paraId="0BCFE3BE" w14:textId="77777777" w:rsidR="00914D3C" w:rsidRPr="006F483D" w:rsidRDefault="00914D3C" w:rsidP="00914D3C">
            <w:pPr>
              <w:pStyle w:val="a3"/>
              <w:spacing w:beforeLines="50" w:before="156" w:afterLines="50" w:after="156"/>
              <w:jc w:val="center"/>
              <w:rPr>
                <w:rFonts w:ascii="Times New Roman" w:hAnsi="Times New Roman" w:cs="宋体"/>
                <w:szCs w:val="21"/>
              </w:rPr>
            </w:pPr>
          </w:p>
        </w:tc>
        <w:tc>
          <w:tcPr>
            <w:tcW w:w="1959" w:type="dxa"/>
            <w:vAlign w:val="center"/>
          </w:tcPr>
          <w:p w14:paraId="4160B110" w14:textId="77777777" w:rsidR="00914D3C" w:rsidRPr="006F483D" w:rsidRDefault="00914D3C" w:rsidP="00914D3C">
            <w:pPr>
              <w:pStyle w:val="a3"/>
              <w:spacing w:beforeLines="50" w:before="156" w:afterLines="50" w:after="156"/>
              <w:jc w:val="center"/>
              <w:rPr>
                <w:rFonts w:ascii="Times New Roman" w:hAnsi="Times New Roman" w:cs="宋体"/>
              </w:rPr>
            </w:pPr>
            <w:r w:rsidRPr="006F483D">
              <w:rPr>
                <w:rFonts w:ascii="Times New Roman" w:hAnsi="Times New Roman" w:cs="宋体" w:hint="eastAsia"/>
              </w:rPr>
              <w:t>2.2</w:t>
            </w:r>
          </w:p>
        </w:tc>
        <w:tc>
          <w:tcPr>
            <w:tcW w:w="3118" w:type="dxa"/>
            <w:vAlign w:val="center"/>
          </w:tcPr>
          <w:p w14:paraId="35757FC4" w14:textId="730373FE" w:rsidR="00914D3C" w:rsidRPr="005A58BA" w:rsidRDefault="005A58BA" w:rsidP="00914D3C">
            <w:pPr>
              <w:pStyle w:val="a3"/>
              <w:spacing w:beforeLines="50" w:before="156" w:afterLines="50" w:after="156"/>
              <w:jc w:val="center"/>
              <w:rPr>
                <w:rFonts w:ascii="Times New Roman" w:hAnsi="Times New Roman"/>
                <w:szCs w:val="21"/>
              </w:rPr>
            </w:pPr>
            <w:r>
              <w:rPr>
                <w:rFonts w:ascii="Times New Roman" w:hAnsi="Times New Roman" w:hint="eastAsia"/>
                <w:szCs w:val="21"/>
              </w:rPr>
              <w:t>每单元中口语表达流利度方面的表达</w:t>
            </w:r>
            <w:r>
              <w:rPr>
                <w:rFonts w:ascii="Times New Roman" w:hAnsi="Times New Roman" w:hint="eastAsia"/>
                <w:szCs w:val="21"/>
              </w:rPr>
              <w:t>/</w:t>
            </w:r>
            <w:r>
              <w:rPr>
                <w:rFonts w:ascii="Times New Roman" w:hAnsi="Times New Roman" w:hint="eastAsia"/>
                <w:szCs w:val="21"/>
              </w:rPr>
              <w:t>会话练习任务</w:t>
            </w:r>
          </w:p>
        </w:tc>
        <w:tc>
          <w:tcPr>
            <w:tcW w:w="2688" w:type="dxa"/>
            <w:vAlign w:val="center"/>
          </w:tcPr>
          <w:p w14:paraId="77B34A95" w14:textId="3AD66AA5" w:rsidR="00914D3C" w:rsidRPr="006F483D" w:rsidRDefault="00123701" w:rsidP="009258C0">
            <w:pPr>
              <w:pStyle w:val="a3"/>
              <w:spacing w:beforeLines="50" w:before="156" w:afterLines="50" w:after="156"/>
              <w:jc w:val="center"/>
              <w:rPr>
                <w:rFonts w:ascii="Times New Roman" w:hAnsi="Times New Roman" w:cs="宋体"/>
              </w:rPr>
            </w:pPr>
            <w:r w:rsidRPr="00914D3C">
              <w:rPr>
                <w:rFonts w:ascii="Times New Roman" w:hAnsi="Times New Roman" w:cs="宋体" w:hint="eastAsia"/>
              </w:rPr>
              <w:t>掌握扎实的英语基本技能，在听、说、读、写、译等方面有很强的综合运用能力；系统掌握语音、词汇、语法、语篇等英语语言知识</w:t>
            </w:r>
          </w:p>
        </w:tc>
      </w:tr>
      <w:tr w:rsidR="00840EEF" w:rsidRPr="006F483D" w14:paraId="2D94E8DA" w14:textId="77777777" w:rsidTr="00DD7B5F">
        <w:trPr>
          <w:jc w:val="center"/>
        </w:trPr>
        <w:tc>
          <w:tcPr>
            <w:tcW w:w="1302" w:type="dxa"/>
            <w:vMerge w:val="restart"/>
            <w:vAlign w:val="center"/>
          </w:tcPr>
          <w:p w14:paraId="41BA9010" w14:textId="77777777" w:rsidR="00840EEF" w:rsidRPr="006F483D" w:rsidRDefault="00840EEF" w:rsidP="00914D3C">
            <w:pPr>
              <w:pStyle w:val="a3"/>
              <w:spacing w:beforeLines="50" w:before="156" w:afterLines="50" w:after="156"/>
              <w:jc w:val="center"/>
              <w:rPr>
                <w:rFonts w:ascii="Times New Roman" w:hAnsi="Times New Roman" w:cs="宋体"/>
                <w:szCs w:val="21"/>
              </w:rPr>
            </w:pPr>
            <w:r w:rsidRPr="006F483D">
              <w:rPr>
                <w:rFonts w:ascii="Times New Roman" w:hAnsi="Times New Roman" w:cs="宋体" w:hint="eastAsia"/>
                <w:szCs w:val="21"/>
              </w:rPr>
              <w:t>课程目标</w:t>
            </w:r>
            <w:r w:rsidRPr="006F483D">
              <w:rPr>
                <w:rFonts w:ascii="Times New Roman" w:hAnsi="Times New Roman" w:cs="宋体" w:hint="eastAsia"/>
                <w:szCs w:val="21"/>
              </w:rPr>
              <w:t>3</w:t>
            </w:r>
          </w:p>
        </w:tc>
        <w:tc>
          <w:tcPr>
            <w:tcW w:w="1959" w:type="dxa"/>
            <w:vAlign w:val="center"/>
          </w:tcPr>
          <w:p w14:paraId="2D358071" w14:textId="68DD70E7" w:rsidR="00840EEF" w:rsidRPr="006F483D" w:rsidRDefault="00840EEF" w:rsidP="00914D3C">
            <w:pPr>
              <w:pStyle w:val="a3"/>
              <w:spacing w:beforeLines="50" w:before="156" w:afterLines="50" w:after="156"/>
              <w:jc w:val="center"/>
              <w:rPr>
                <w:rFonts w:ascii="Times New Roman" w:hAnsi="Times New Roman" w:cs="宋体" w:hint="eastAsia"/>
              </w:rPr>
            </w:pPr>
            <w:r>
              <w:rPr>
                <w:rFonts w:ascii="Times New Roman" w:hAnsi="Times New Roman" w:cs="宋体" w:hint="eastAsia"/>
                <w:szCs w:val="21"/>
              </w:rPr>
              <w:t>3.1</w:t>
            </w:r>
          </w:p>
        </w:tc>
        <w:tc>
          <w:tcPr>
            <w:tcW w:w="3118" w:type="dxa"/>
            <w:vAlign w:val="center"/>
          </w:tcPr>
          <w:p w14:paraId="788D4597" w14:textId="71647091" w:rsidR="00840EEF" w:rsidRPr="00D94947" w:rsidRDefault="00840EEF" w:rsidP="00914D3C">
            <w:pPr>
              <w:pStyle w:val="a3"/>
              <w:spacing w:beforeLines="50" w:before="156" w:afterLines="50" w:after="156"/>
              <w:jc w:val="center"/>
              <w:rPr>
                <w:rFonts w:ascii="Times New Roman" w:hAnsi="Times New Roman"/>
                <w:szCs w:val="21"/>
              </w:rPr>
            </w:pPr>
            <w:r>
              <w:rPr>
                <w:rFonts w:ascii="Times New Roman" w:hAnsi="Times New Roman" w:hint="eastAsia"/>
                <w:szCs w:val="21"/>
              </w:rPr>
              <w:t>每单元中的互动会话练习任务</w:t>
            </w:r>
          </w:p>
        </w:tc>
        <w:tc>
          <w:tcPr>
            <w:tcW w:w="2688" w:type="dxa"/>
            <w:vAlign w:val="center"/>
          </w:tcPr>
          <w:p w14:paraId="5EB3AA30" w14:textId="71107BE2" w:rsidR="00840EEF" w:rsidRPr="006F483D" w:rsidRDefault="00840EEF" w:rsidP="009258C0">
            <w:pPr>
              <w:pStyle w:val="a3"/>
              <w:spacing w:beforeLines="50" w:before="156" w:afterLines="50" w:after="156"/>
              <w:jc w:val="center"/>
              <w:rPr>
                <w:rFonts w:ascii="Times New Roman" w:hAnsi="Times New Roman" w:cs="宋体"/>
              </w:rPr>
            </w:pPr>
            <w:r>
              <w:rPr>
                <w:rFonts w:ascii="Times New Roman" w:hAnsi="Times New Roman" w:cs="宋体" w:hint="eastAsia"/>
              </w:rPr>
              <w:t>具备较强的跨文化交际能力，具有对文化差异的敏感性、宽容性以及处理文化差异的灵活性</w:t>
            </w:r>
          </w:p>
        </w:tc>
      </w:tr>
      <w:tr w:rsidR="00840EEF" w:rsidRPr="006F483D" w14:paraId="5DCBB389" w14:textId="77777777" w:rsidTr="00DD7B5F">
        <w:trPr>
          <w:jc w:val="center"/>
        </w:trPr>
        <w:tc>
          <w:tcPr>
            <w:tcW w:w="1302" w:type="dxa"/>
            <w:vMerge/>
            <w:vAlign w:val="center"/>
          </w:tcPr>
          <w:p w14:paraId="0E27C9B4" w14:textId="77777777" w:rsidR="00840EEF" w:rsidRPr="006F483D" w:rsidRDefault="00840EEF" w:rsidP="00914D3C">
            <w:pPr>
              <w:pStyle w:val="a3"/>
              <w:spacing w:beforeLines="50" w:before="156" w:afterLines="50" w:after="156"/>
              <w:jc w:val="center"/>
              <w:rPr>
                <w:rFonts w:ascii="Times New Roman" w:hAnsi="Times New Roman" w:cs="宋体" w:hint="eastAsia"/>
                <w:szCs w:val="21"/>
              </w:rPr>
            </w:pPr>
          </w:p>
        </w:tc>
        <w:tc>
          <w:tcPr>
            <w:tcW w:w="1959" w:type="dxa"/>
            <w:vAlign w:val="center"/>
          </w:tcPr>
          <w:p w14:paraId="2771B743" w14:textId="42977284" w:rsidR="00840EEF" w:rsidRDefault="00840EEF" w:rsidP="00914D3C">
            <w:pPr>
              <w:pStyle w:val="a3"/>
              <w:spacing w:beforeLines="50" w:before="156" w:afterLines="50" w:after="156"/>
              <w:jc w:val="center"/>
              <w:rPr>
                <w:rFonts w:ascii="Times New Roman" w:hAnsi="Times New Roman" w:cs="宋体" w:hint="eastAsia"/>
                <w:szCs w:val="21"/>
              </w:rPr>
            </w:pPr>
            <w:r>
              <w:rPr>
                <w:rFonts w:ascii="Times New Roman" w:hAnsi="Times New Roman" w:cs="宋体" w:hint="eastAsia"/>
                <w:szCs w:val="21"/>
              </w:rPr>
              <w:t>3.2</w:t>
            </w:r>
          </w:p>
        </w:tc>
        <w:tc>
          <w:tcPr>
            <w:tcW w:w="3118" w:type="dxa"/>
            <w:vAlign w:val="center"/>
          </w:tcPr>
          <w:p w14:paraId="50905A02" w14:textId="7898FAC2" w:rsidR="00840EEF" w:rsidRDefault="00840EEF" w:rsidP="00914D3C">
            <w:pPr>
              <w:pStyle w:val="a3"/>
              <w:spacing w:beforeLines="50" w:before="156" w:afterLines="50" w:after="156"/>
              <w:jc w:val="center"/>
              <w:rPr>
                <w:rFonts w:ascii="Times New Roman" w:hAnsi="Times New Roman" w:hint="eastAsia"/>
                <w:szCs w:val="21"/>
              </w:rPr>
            </w:pPr>
            <w:r w:rsidRPr="00840EEF">
              <w:rPr>
                <w:rFonts w:ascii="Times New Roman" w:hAnsi="Times New Roman" w:hint="eastAsia"/>
                <w:szCs w:val="21"/>
              </w:rPr>
              <w:t>每单元中对应于现实生活场景的交际任务</w:t>
            </w:r>
          </w:p>
        </w:tc>
        <w:tc>
          <w:tcPr>
            <w:tcW w:w="2688" w:type="dxa"/>
            <w:vAlign w:val="center"/>
          </w:tcPr>
          <w:p w14:paraId="4CD9E24E" w14:textId="4AF1968F" w:rsidR="00840EEF" w:rsidRDefault="00840EEF" w:rsidP="009258C0">
            <w:pPr>
              <w:pStyle w:val="a3"/>
              <w:spacing w:beforeLines="50" w:before="156" w:afterLines="50" w:after="156"/>
              <w:jc w:val="center"/>
              <w:rPr>
                <w:rFonts w:ascii="Times New Roman" w:hAnsi="Times New Roman" w:cs="宋体" w:hint="eastAsia"/>
              </w:rPr>
            </w:pPr>
            <w:r w:rsidRPr="00840EEF">
              <w:rPr>
                <w:rFonts w:ascii="Times New Roman" w:hAnsi="Times New Roman" w:cs="宋体" w:hint="eastAsia"/>
              </w:rPr>
              <w:t>具备基于交际任务调整口语策略的语用能力</w:t>
            </w:r>
          </w:p>
        </w:tc>
      </w:tr>
      <w:tr w:rsidR="00840EEF" w:rsidRPr="006F483D" w14:paraId="7720514D" w14:textId="77777777" w:rsidTr="00DD7B5F">
        <w:trPr>
          <w:jc w:val="center"/>
        </w:trPr>
        <w:tc>
          <w:tcPr>
            <w:tcW w:w="1302" w:type="dxa"/>
            <w:vMerge w:val="restart"/>
            <w:vAlign w:val="center"/>
          </w:tcPr>
          <w:p w14:paraId="44B5BEDF" w14:textId="12470F3F" w:rsidR="00840EEF" w:rsidRPr="006F483D" w:rsidRDefault="00840EEF" w:rsidP="00914D3C">
            <w:pPr>
              <w:pStyle w:val="a3"/>
              <w:spacing w:beforeLines="50" w:before="156" w:afterLines="50" w:after="156"/>
              <w:jc w:val="center"/>
              <w:rPr>
                <w:rFonts w:ascii="Times New Roman" w:hAnsi="Times New Roman" w:cs="宋体"/>
                <w:szCs w:val="21"/>
              </w:rPr>
            </w:pPr>
            <w:r>
              <w:rPr>
                <w:rFonts w:ascii="Times New Roman" w:hAnsi="Times New Roman" w:cs="宋体" w:hint="eastAsia"/>
                <w:szCs w:val="21"/>
              </w:rPr>
              <w:t>课程目标</w:t>
            </w:r>
            <w:r>
              <w:rPr>
                <w:rFonts w:ascii="Times New Roman" w:hAnsi="Times New Roman" w:cs="宋体" w:hint="eastAsia"/>
                <w:szCs w:val="21"/>
              </w:rPr>
              <w:t>4</w:t>
            </w:r>
          </w:p>
        </w:tc>
        <w:tc>
          <w:tcPr>
            <w:tcW w:w="1959" w:type="dxa"/>
            <w:vAlign w:val="center"/>
          </w:tcPr>
          <w:p w14:paraId="0B685C63" w14:textId="2C36754E" w:rsidR="00840EEF" w:rsidRPr="006F483D" w:rsidRDefault="00840EEF" w:rsidP="00914D3C">
            <w:pPr>
              <w:pStyle w:val="a3"/>
              <w:spacing w:beforeLines="50" w:before="156" w:afterLines="50" w:after="156"/>
              <w:jc w:val="center"/>
              <w:rPr>
                <w:rFonts w:ascii="Times New Roman" w:hAnsi="Times New Roman" w:cs="宋体" w:hint="eastAsia"/>
              </w:rPr>
            </w:pPr>
            <w:r>
              <w:rPr>
                <w:rFonts w:ascii="Times New Roman" w:hAnsi="Times New Roman" w:cs="宋体" w:hint="eastAsia"/>
                <w:szCs w:val="21"/>
              </w:rPr>
              <w:t>4.1</w:t>
            </w:r>
          </w:p>
        </w:tc>
        <w:tc>
          <w:tcPr>
            <w:tcW w:w="3118" w:type="dxa"/>
            <w:vAlign w:val="center"/>
          </w:tcPr>
          <w:p w14:paraId="3DAD009B" w14:textId="309575E6" w:rsidR="00840EEF" w:rsidRPr="00D94947" w:rsidRDefault="00840EEF" w:rsidP="00914D3C">
            <w:pPr>
              <w:pStyle w:val="a3"/>
              <w:spacing w:beforeLines="50" w:before="156" w:afterLines="50" w:after="156"/>
              <w:jc w:val="center"/>
              <w:rPr>
                <w:rFonts w:ascii="Times New Roman" w:hAnsi="Times New Roman"/>
                <w:szCs w:val="21"/>
              </w:rPr>
            </w:pPr>
            <w:r>
              <w:rPr>
                <w:rFonts w:ascii="Times New Roman" w:hAnsi="Times New Roman" w:hint="eastAsia"/>
                <w:szCs w:val="21"/>
              </w:rPr>
              <w:t>每单元口语</w:t>
            </w:r>
            <w:r>
              <w:rPr>
                <w:rFonts w:ascii="Times New Roman" w:hAnsi="Times New Roman" w:hint="eastAsia"/>
                <w:szCs w:val="21"/>
              </w:rPr>
              <w:t>/</w:t>
            </w:r>
            <w:r>
              <w:rPr>
                <w:rFonts w:ascii="Times New Roman" w:hAnsi="Times New Roman" w:hint="eastAsia"/>
                <w:szCs w:val="21"/>
              </w:rPr>
              <w:t>会话练习中涉及本土经历和见闻的表达任务</w:t>
            </w:r>
          </w:p>
        </w:tc>
        <w:tc>
          <w:tcPr>
            <w:tcW w:w="2688" w:type="dxa"/>
            <w:vAlign w:val="center"/>
          </w:tcPr>
          <w:p w14:paraId="30FD0E74" w14:textId="0944B5BE" w:rsidR="00840EEF" w:rsidRPr="006F483D" w:rsidRDefault="00840EEF" w:rsidP="009258C0">
            <w:pPr>
              <w:pStyle w:val="a3"/>
              <w:spacing w:beforeLines="50" w:before="156" w:afterLines="50" w:after="156"/>
              <w:jc w:val="center"/>
              <w:rPr>
                <w:rFonts w:ascii="Times New Roman" w:hAnsi="Times New Roman" w:cs="宋体"/>
              </w:rPr>
            </w:pPr>
            <w:r>
              <w:rPr>
                <w:rFonts w:ascii="Times New Roman" w:hAnsi="Times New Roman" w:cs="宋体" w:hint="eastAsia"/>
              </w:rPr>
              <w:t>具有正确的世界观、人生观和价值观，良好的道德品质和体格，中国情怀与国际视野，社会责任感，人文与科学素养，合作精神，创新精神以及学科基本素养</w:t>
            </w:r>
          </w:p>
        </w:tc>
      </w:tr>
      <w:tr w:rsidR="00840EEF" w:rsidRPr="006F483D" w14:paraId="1825F6C2" w14:textId="77777777" w:rsidTr="00DD7B5F">
        <w:trPr>
          <w:jc w:val="center"/>
        </w:trPr>
        <w:tc>
          <w:tcPr>
            <w:tcW w:w="1302" w:type="dxa"/>
            <w:vMerge/>
            <w:vAlign w:val="center"/>
          </w:tcPr>
          <w:p w14:paraId="3CF0725B" w14:textId="77777777" w:rsidR="00840EEF" w:rsidRDefault="00840EEF" w:rsidP="00914D3C">
            <w:pPr>
              <w:pStyle w:val="a3"/>
              <w:spacing w:beforeLines="50" w:before="156" w:afterLines="50" w:after="156"/>
              <w:jc w:val="center"/>
              <w:rPr>
                <w:rFonts w:ascii="Times New Roman" w:hAnsi="Times New Roman" w:cs="宋体" w:hint="eastAsia"/>
                <w:szCs w:val="21"/>
              </w:rPr>
            </w:pPr>
          </w:p>
        </w:tc>
        <w:tc>
          <w:tcPr>
            <w:tcW w:w="1959" w:type="dxa"/>
            <w:vAlign w:val="center"/>
          </w:tcPr>
          <w:p w14:paraId="6F5FEA31" w14:textId="615D0B1D" w:rsidR="00840EEF" w:rsidRDefault="00840EEF" w:rsidP="00914D3C">
            <w:pPr>
              <w:pStyle w:val="a3"/>
              <w:spacing w:beforeLines="50" w:before="156" w:afterLines="50" w:after="156"/>
              <w:jc w:val="center"/>
              <w:rPr>
                <w:rFonts w:ascii="Times New Roman" w:hAnsi="Times New Roman" w:cs="宋体" w:hint="eastAsia"/>
                <w:szCs w:val="21"/>
              </w:rPr>
            </w:pPr>
            <w:r>
              <w:rPr>
                <w:rFonts w:ascii="Times New Roman" w:hAnsi="Times New Roman" w:cs="宋体" w:hint="eastAsia"/>
                <w:szCs w:val="21"/>
              </w:rPr>
              <w:t>4.2</w:t>
            </w:r>
          </w:p>
        </w:tc>
        <w:tc>
          <w:tcPr>
            <w:tcW w:w="3118" w:type="dxa"/>
            <w:vAlign w:val="center"/>
          </w:tcPr>
          <w:p w14:paraId="4DA85189" w14:textId="7926067C" w:rsidR="00840EEF" w:rsidRDefault="00840EEF" w:rsidP="00914D3C">
            <w:pPr>
              <w:pStyle w:val="a3"/>
              <w:spacing w:beforeLines="50" w:before="156" w:afterLines="50" w:after="156"/>
              <w:jc w:val="center"/>
              <w:rPr>
                <w:rFonts w:ascii="Times New Roman" w:hAnsi="Times New Roman" w:hint="eastAsia"/>
                <w:szCs w:val="21"/>
              </w:rPr>
            </w:pPr>
            <w:r w:rsidRPr="00840EEF">
              <w:rPr>
                <w:rFonts w:ascii="Times New Roman" w:hAnsi="Times New Roman" w:hint="eastAsia"/>
                <w:szCs w:val="21"/>
              </w:rPr>
              <w:t>每单元中跨文化比较内容及其相关知识与实践</w:t>
            </w:r>
          </w:p>
        </w:tc>
        <w:tc>
          <w:tcPr>
            <w:tcW w:w="2688" w:type="dxa"/>
            <w:vAlign w:val="center"/>
          </w:tcPr>
          <w:p w14:paraId="4D4CD8CC" w14:textId="3AB165FF" w:rsidR="00840EEF" w:rsidRDefault="00840EEF" w:rsidP="009258C0">
            <w:pPr>
              <w:pStyle w:val="a3"/>
              <w:spacing w:beforeLines="50" w:before="156" w:afterLines="50" w:after="156"/>
              <w:jc w:val="center"/>
              <w:rPr>
                <w:rFonts w:ascii="Times New Roman" w:hAnsi="Times New Roman" w:cs="宋体" w:hint="eastAsia"/>
              </w:rPr>
            </w:pPr>
            <w:r w:rsidRPr="00840EEF">
              <w:rPr>
                <w:rFonts w:ascii="Times New Roman" w:hAnsi="Times New Roman" w:cs="宋体" w:hint="eastAsia"/>
              </w:rPr>
              <w:t>具有检索整合信息的能力，进行批判性分析</w:t>
            </w:r>
          </w:p>
        </w:tc>
      </w:tr>
    </w:tbl>
    <w:p w14:paraId="6B868101" w14:textId="2D0F24CC" w:rsidR="00C00798" w:rsidRPr="006F483D" w:rsidRDefault="007C62ED" w:rsidP="00DD7B5F">
      <w:pPr>
        <w:spacing w:beforeLines="50" w:before="156" w:afterLines="50" w:after="156"/>
        <w:ind w:firstLineChars="200" w:firstLine="562"/>
        <w:rPr>
          <w:rFonts w:ascii="Times New Roman" w:eastAsia="黑体" w:hAnsi="Times New Roman"/>
          <w:b/>
          <w:sz w:val="28"/>
          <w:szCs w:val="28"/>
        </w:rPr>
      </w:pPr>
      <w:r w:rsidRPr="006F483D">
        <w:rPr>
          <w:rFonts w:ascii="Times New Roman" w:eastAsia="黑体" w:hAnsi="Times New Roman" w:hint="eastAsia"/>
          <w:b/>
          <w:sz w:val="28"/>
          <w:szCs w:val="28"/>
        </w:rPr>
        <w:lastRenderedPageBreak/>
        <w:t>三、教学内容</w:t>
      </w:r>
    </w:p>
    <w:p w14:paraId="5A32112F" w14:textId="4D80A737" w:rsidR="002A7568" w:rsidRPr="006F483D" w:rsidRDefault="002A7568" w:rsidP="00DD7B5F">
      <w:pPr>
        <w:widowControl/>
        <w:spacing w:beforeLines="50" w:before="156" w:afterLines="50" w:after="156"/>
        <w:ind w:firstLineChars="200" w:firstLine="482"/>
        <w:jc w:val="left"/>
        <w:rPr>
          <w:rFonts w:ascii="Times New Roman" w:hAnsi="Times New Roman"/>
        </w:rPr>
      </w:pPr>
      <w:r w:rsidRPr="006F483D">
        <w:rPr>
          <w:rFonts w:ascii="Times New Roman" w:eastAsia="黑体" w:hAnsi="Times New Roman" w:cs="Times New Roman" w:hint="eastAsia"/>
          <w:b/>
          <w:sz w:val="24"/>
          <w:szCs w:val="24"/>
        </w:rPr>
        <w:t>第一章</w:t>
      </w:r>
      <w:r w:rsidRPr="006F483D">
        <w:rPr>
          <w:rFonts w:ascii="Times New Roman" w:eastAsia="黑体" w:hAnsi="Times New Roman" w:cs="Times New Roman" w:hint="eastAsia"/>
          <w:b/>
          <w:sz w:val="24"/>
          <w:szCs w:val="24"/>
        </w:rPr>
        <w:t xml:space="preserve"> </w:t>
      </w:r>
      <w:r w:rsidR="00946C11">
        <w:rPr>
          <w:rFonts w:ascii="Times New Roman" w:eastAsia="黑体" w:hAnsi="Times New Roman" w:cs="Times New Roman" w:hint="eastAsia"/>
          <w:b/>
          <w:sz w:val="24"/>
          <w:szCs w:val="24"/>
        </w:rPr>
        <w:t>朋友</w:t>
      </w:r>
      <w:r w:rsidR="001856CA">
        <w:rPr>
          <w:rFonts w:ascii="Times New Roman" w:eastAsia="黑体" w:hAnsi="Times New Roman" w:cs="Times New Roman" w:hint="eastAsia"/>
          <w:b/>
          <w:sz w:val="24"/>
          <w:szCs w:val="24"/>
        </w:rPr>
        <w:t>（</w:t>
      </w:r>
      <w:r w:rsidR="00946C11">
        <w:rPr>
          <w:rFonts w:ascii="Times New Roman" w:eastAsia="黑体" w:hAnsi="Times New Roman" w:cs="Times New Roman"/>
          <w:b/>
          <w:sz w:val="24"/>
          <w:szCs w:val="24"/>
        </w:rPr>
        <w:t>F</w:t>
      </w:r>
      <w:r w:rsidR="00946C11">
        <w:rPr>
          <w:rFonts w:ascii="Times New Roman" w:eastAsia="黑体" w:hAnsi="Times New Roman" w:cs="Times New Roman" w:hint="eastAsia"/>
          <w:b/>
          <w:sz w:val="24"/>
          <w:szCs w:val="24"/>
        </w:rPr>
        <w:t>riends</w:t>
      </w:r>
      <w:r w:rsidR="001856CA">
        <w:rPr>
          <w:rFonts w:ascii="Times New Roman" w:eastAsia="黑体" w:hAnsi="Times New Roman" w:cs="Times New Roman" w:hint="eastAsia"/>
          <w:b/>
          <w:sz w:val="24"/>
          <w:szCs w:val="24"/>
        </w:rPr>
        <w:t>）</w:t>
      </w:r>
      <w:r w:rsidRPr="006F483D">
        <w:rPr>
          <w:rFonts w:ascii="Times New Roman" w:hAnsi="Times New Roman" w:cs="宋体" w:hint="eastAsia"/>
          <w:b/>
          <w:color w:val="000000"/>
          <w:kern w:val="0"/>
          <w:sz w:val="20"/>
          <w:szCs w:val="20"/>
        </w:rPr>
        <w:t xml:space="preserve"> </w:t>
      </w:r>
    </w:p>
    <w:p w14:paraId="4DCA246C" w14:textId="58133EA6" w:rsidR="002A7568" w:rsidRDefault="002A7568" w:rsidP="00DD7B5F">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33DC587D" w14:textId="25EC6998" w:rsidR="001856CA" w:rsidRPr="001856CA" w:rsidRDefault="00B226EB" w:rsidP="001856CA">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bookmarkStart w:id="0" w:name="_Hlk74837394"/>
      <w:r w:rsidR="001856CA" w:rsidRPr="001856CA">
        <w:rPr>
          <w:rFonts w:ascii="Times New Roman" w:eastAsia="宋体" w:hAnsi="Times New Roman" w:hint="eastAsia"/>
          <w:szCs w:val="21"/>
        </w:rPr>
        <w:t>掌握交际中涉及的</w:t>
      </w:r>
      <w:r w:rsidR="00946C11">
        <w:rPr>
          <w:rFonts w:ascii="Times New Roman" w:eastAsia="宋体" w:hAnsi="Times New Roman" w:hint="eastAsia"/>
          <w:szCs w:val="21"/>
        </w:rPr>
        <w:t>不同种类的朋友</w:t>
      </w:r>
      <w:r w:rsidR="001856CA" w:rsidRPr="001856CA">
        <w:rPr>
          <w:rFonts w:ascii="Times New Roman" w:eastAsia="宋体" w:hAnsi="Times New Roman" w:hint="eastAsia"/>
          <w:szCs w:val="21"/>
        </w:rPr>
        <w:t>、</w:t>
      </w:r>
      <w:r w:rsidR="00946C11">
        <w:rPr>
          <w:rFonts w:ascii="Times New Roman" w:eastAsia="宋体" w:hAnsi="Times New Roman" w:hint="eastAsia"/>
          <w:szCs w:val="21"/>
        </w:rPr>
        <w:t>交友</w:t>
      </w:r>
      <w:r w:rsidR="001856CA" w:rsidRPr="001856CA">
        <w:rPr>
          <w:rFonts w:ascii="Times New Roman" w:eastAsia="宋体" w:hAnsi="Times New Roman" w:hint="eastAsia"/>
          <w:szCs w:val="21"/>
        </w:rPr>
        <w:t>方式的表达方法</w:t>
      </w:r>
      <w:bookmarkEnd w:id="0"/>
    </w:p>
    <w:p w14:paraId="75574D8E" w14:textId="746DD005" w:rsidR="001856CA" w:rsidRPr="006F483D" w:rsidRDefault="00B226EB" w:rsidP="001856CA">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001856CA" w:rsidRPr="001856CA">
        <w:rPr>
          <w:rFonts w:ascii="Times New Roman" w:eastAsia="宋体" w:hAnsi="Times New Roman" w:hint="eastAsia"/>
          <w:szCs w:val="21"/>
        </w:rPr>
        <w:t>复习巩固英语表达中的</w:t>
      </w:r>
      <w:r w:rsidR="00946C11">
        <w:rPr>
          <w:rFonts w:ascii="Times New Roman" w:eastAsia="宋体" w:hAnsi="Times New Roman" w:hint="eastAsia"/>
          <w:szCs w:val="21"/>
        </w:rPr>
        <w:t>不同提问方式</w:t>
      </w:r>
      <w:r w:rsidR="001856CA" w:rsidRPr="001856CA">
        <w:rPr>
          <w:rFonts w:ascii="Times New Roman" w:eastAsia="宋体" w:hAnsi="Times New Roman" w:hint="eastAsia"/>
          <w:szCs w:val="21"/>
        </w:rPr>
        <w:t>用法，根据交际情景使用恰当的</w:t>
      </w:r>
      <w:r w:rsidR="00946C11">
        <w:rPr>
          <w:rFonts w:ascii="Times New Roman" w:eastAsia="宋体" w:hAnsi="Times New Roman" w:hint="eastAsia"/>
          <w:szCs w:val="21"/>
        </w:rPr>
        <w:t>提问</w:t>
      </w:r>
    </w:p>
    <w:p w14:paraId="5EE40FBC" w14:textId="3FE544C4" w:rsidR="002A7568" w:rsidRDefault="002A7568" w:rsidP="00DD7B5F">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2D06A3BF" w14:textId="3000AC99" w:rsidR="001856CA" w:rsidRPr="001856CA" w:rsidRDefault="00B226EB" w:rsidP="001856CA">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946C11">
        <w:rPr>
          <w:rFonts w:ascii="Times New Roman" w:eastAsia="宋体" w:hAnsi="Times New Roman" w:cs="宋体" w:hint="eastAsia"/>
          <w:color w:val="000000"/>
          <w:kern w:val="0"/>
          <w:szCs w:val="21"/>
        </w:rPr>
        <w:t>朋友</w:t>
      </w:r>
      <w:r w:rsidR="001856CA" w:rsidRPr="001856CA">
        <w:rPr>
          <w:rFonts w:ascii="Times New Roman" w:eastAsia="宋体" w:hAnsi="Times New Roman" w:cs="宋体" w:hint="eastAsia"/>
          <w:color w:val="000000"/>
          <w:kern w:val="0"/>
          <w:szCs w:val="21"/>
        </w:rPr>
        <w:t>与</w:t>
      </w:r>
      <w:r w:rsidR="00946C11">
        <w:rPr>
          <w:rFonts w:ascii="Times New Roman" w:eastAsia="宋体" w:hAnsi="Times New Roman" w:cs="宋体" w:hint="eastAsia"/>
          <w:color w:val="000000"/>
          <w:kern w:val="0"/>
          <w:szCs w:val="21"/>
        </w:rPr>
        <w:t>交友方式</w:t>
      </w:r>
      <w:r w:rsidR="001856CA" w:rsidRPr="001856CA">
        <w:rPr>
          <w:rFonts w:ascii="Times New Roman" w:eastAsia="宋体" w:hAnsi="Times New Roman" w:cs="宋体" w:hint="eastAsia"/>
          <w:color w:val="000000"/>
          <w:kern w:val="0"/>
          <w:szCs w:val="21"/>
        </w:rPr>
        <w:t>的表达</w:t>
      </w:r>
    </w:p>
    <w:p w14:paraId="598BDAE9" w14:textId="05BF5F1D" w:rsidR="001856CA" w:rsidRPr="006F483D" w:rsidRDefault="00B226EB" w:rsidP="00B226EB">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00946C11">
        <w:rPr>
          <w:rFonts w:ascii="Times New Roman" w:eastAsia="宋体" w:hAnsi="Times New Roman" w:cs="宋体" w:hint="eastAsia"/>
          <w:color w:val="000000"/>
          <w:kern w:val="0"/>
          <w:szCs w:val="21"/>
        </w:rPr>
        <w:t>问题</w:t>
      </w:r>
      <w:r w:rsidR="001856CA" w:rsidRPr="001856CA">
        <w:rPr>
          <w:rFonts w:ascii="Times New Roman" w:eastAsia="宋体" w:hAnsi="Times New Roman" w:cs="宋体" w:hint="eastAsia"/>
          <w:color w:val="000000"/>
          <w:kern w:val="0"/>
          <w:szCs w:val="21"/>
        </w:rPr>
        <w:t>的正确和得体表达</w:t>
      </w:r>
    </w:p>
    <w:p w14:paraId="6E3C8A97" w14:textId="06E39D51" w:rsidR="002A7568" w:rsidRDefault="002A7568" w:rsidP="00DD7B5F">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3.</w:t>
      </w:r>
      <w:r w:rsidRPr="006F483D">
        <w:rPr>
          <w:rFonts w:ascii="Times New Roman" w:eastAsia="宋体" w:hAnsi="Times New Roman" w:cs="宋体" w:hint="eastAsia"/>
          <w:color w:val="000000"/>
          <w:kern w:val="0"/>
          <w:szCs w:val="21"/>
        </w:rPr>
        <w:t>教学内容</w:t>
      </w:r>
    </w:p>
    <w:p w14:paraId="6516F016" w14:textId="7E1E1D90" w:rsidR="00B226EB" w:rsidRPr="00B226EB" w:rsidRDefault="00946C11"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F</w:t>
      </w:r>
      <w:r>
        <w:rPr>
          <w:rFonts w:ascii="Times New Roman" w:eastAsia="宋体" w:hAnsi="Times New Roman" w:hint="eastAsia"/>
          <w:szCs w:val="21"/>
        </w:rPr>
        <w:t>riends</w:t>
      </w:r>
    </w:p>
    <w:p w14:paraId="1486D7D8" w14:textId="007F8536" w:rsidR="00B226EB" w:rsidRDefault="00946C11"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Getting to know you</w:t>
      </w:r>
    </w:p>
    <w:p w14:paraId="165ED468" w14:textId="320DD90A" w:rsidR="00B226EB" w:rsidRDefault="00946C11"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How people communicate</w:t>
      </w:r>
    </w:p>
    <w:p w14:paraId="782282BD" w14:textId="353CF875" w:rsidR="00B226EB" w:rsidRDefault="00946C11"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David Schwimmer: Q&amp;A</w:t>
      </w:r>
    </w:p>
    <w:p w14:paraId="0FD59937" w14:textId="14A3B987" w:rsidR="00B226EB" w:rsidRDefault="00946C11"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Keeping in touch</w:t>
      </w:r>
    </w:p>
    <w:p w14:paraId="432956F6" w14:textId="254F0BF6" w:rsidR="00B226EB" w:rsidRDefault="00946C11"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Three people talking about keeping in touch with friends</w:t>
      </w:r>
    </w:p>
    <w:p w14:paraId="7FD2320B" w14:textId="77F38E3C" w:rsidR="00B226EB" w:rsidRDefault="00946C11"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Useful phrases: Meeting friends unexpectedly</w:t>
      </w:r>
    </w:p>
    <w:p w14:paraId="59B3AA69" w14:textId="59D2D67A" w:rsidR="00B226EB" w:rsidRDefault="00946C11"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Question forms. Tense review. Questions with prepositions. Subject questions.</w:t>
      </w:r>
    </w:p>
    <w:p w14:paraId="00FE7C7C" w14:textId="2EB9F85C" w:rsidR="00B226EB" w:rsidRDefault="00B226EB"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F</w:t>
      </w:r>
      <w:r w:rsidR="00946C11">
        <w:rPr>
          <w:rFonts w:ascii="Times New Roman" w:eastAsia="宋体" w:hAnsi="Times New Roman"/>
          <w:szCs w:val="21"/>
        </w:rPr>
        <w:t>riendship expressions</w:t>
      </w:r>
    </w:p>
    <w:p w14:paraId="7A6E38D0" w14:textId="29D3E64B" w:rsidR="00B226EB" w:rsidRPr="00B226EB" w:rsidRDefault="00946C11"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Fractions and percentages</w:t>
      </w:r>
    </w:p>
    <w:p w14:paraId="44A3EBB2" w14:textId="77777777" w:rsidR="001856CA" w:rsidRDefault="002A7568" w:rsidP="001856CA">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7712AF1C" w14:textId="17ACDDBF" w:rsidR="001856CA" w:rsidRDefault="00B226EB" w:rsidP="001856CA">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1856CA">
        <w:rPr>
          <w:rFonts w:ascii="Times New Roman" w:eastAsia="宋体" w:hAnsi="Times New Roman" w:cs="宋体" w:hint="eastAsia"/>
          <w:color w:val="000000"/>
          <w:kern w:val="0"/>
          <w:szCs w:val="21"/>
        </w:rPr>
        <w:t>教师讲授：</w:t>
      </w:r>
    </w:p>
    <w:p w14:paraId="26817D5C" w14:textId="763CA4D0" w:rsid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本单元教材中相关语言知识点的讲解</w:t>
      </w:r>
    </w:p>
    <w:p w14:paraId="5DC39F28" w14:textId="0F8BADDC" w:rsidR="00F27945" w:rsidRP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本单元涉及口语表达相关技巧的讲解</w:t>
      </w:r>
    </w:p>
    <w:p w14:paraId="560D2C09" w14:textId="5D098E5D" w:rsidR="00B226EB" w:rsidRDefault="00B226EB" w:rsidP="00B226EB">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w:t>
      </w:r>
      <w:r w:rsidR="001856CA">
        <w:rPr>
          <w:rFonts w:ascii="Times New Roman" w:eastAsia="宋体" w:hAnsi="Times New Roman" w:cs="宋体" w:hint="eastAsia"/>
          <w:color w:val="000000"/>
          <w:kern w:val="0"/>
          <w:szCs w:val="21"/>
        </w:rPr>
        <w:t>课堂讨论</w:t>
      </w:r>
      <w:r w:rsidR="00B15A04">
        <w:rPr>
          <w:rFonts w:ascii="Times New Roman" w:eastAsia="宋体" w:hAnsi="Times New Roman" w:cs="宋体" w:hint="eastAsia"/>
          <w:color w:val="000000"/>
          <w:kern w:val="0"/>
          <w:szCs w:val="21"/>
        </w:rPr>
        <w:t>/</w:t>
      </w:r>
      <w:r w:rsidR="00B15A04">
        <w:rPr>
          <w:rFonts w:ascii="Times New Roman" w:eastAsia="宋体" w:hAnsi="Times New Roman" w:cs="宋体" w:hint="eastAsia"/>
          <w:color w:val="000000"/>
          <w:kern w:val="0"/>
          <w:szCs w:val="21"/>
        </w:rPr>
        <w:t>表演</w:t>
      </w:r>
      <w:r w:rsidR="001856CA">
        <w:rPr>
          <w:rFonts w:ascii="Times New Roman" w:eastAsia="宋体" w:hAnsi="Times New Roman" w:cs="宋体" w:hint="eastAsia"/>
          <w:color w:val="000000"/>
          <w:kern w:val="0"/>
          <w:szCs w:val="21"/>
        </w:rPr>
        <w:t>：</w:t>
      </w:r>
    </w:p>
    <w:p w14:paraId="5F30599E" w14:textId="77777777" w:rsidR="00B226EB" w:rsidRDefault="001856CA" w:rsidP="00B226EB">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sidRPr="00B226EB">
        <w:rPr>
          <w:rFonts w:ascii="Times New Roman" w:eastAsia="宋体" w:hAnsi="Times New Roman" w:cs="TimesNewRomanPSMT" w:hint="eastAsia"/>
          <w:color w:val="000000"/>
          <w:kern w:val="0"/>
          <w:szCs w:val="21"/>
        </w:rPr>
        <w:t>分享你自己名字的来源和起名的故事</w:t>
      </w:r>
    </w:p>
    <w:p w14:paraId="239DC741" w14:textId="77219A7B" w:rsidR="002A7568" w:rsidRPr="00B226EB" w:rsidRDefault="001856CA" w:rsidP="00B226EB">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sidRPr="00B226EB">
        <w:rPr>
          <w:rFonts w:ascii="Times New Roman" w:eastAsia="宋体" w:hAnsi="Times New Roman" w:cs="TimesNewRomanPSMT" w:hint="eastAsia"/>
          <w:color w:val="000000"/>
          <w:kern w:val="0"/>
          <w:szCs w:val="21"/>
        </w:rPr>
        <w:t>谈谈你熟悉的</w:t>
      </w:r>
      <w:r w:rsidRPr="00B226EB">
        <w:rPr>
          <w:rFonts w:ascii="Times New Roman" w:eastAsia="宋体" w:hAnsi="Times New Roman" w:cs="TimesNewRomanPSMT" w:hint="eastAsia"/>
          <w:color w:val="000000"/>
          <w:kern w:val="0"/>
          <w:szCs w:val="21"/>
        </w:rPr>
        <w:t>/</w:t>
      </w:r>
      <w:r w:rsidRPr="00B226EB">
        <w:rPr>
          <w:rFonts w:ascii="Times New Roman" w:eastAsia="宋体" w:hAnsi="Times New Roman" w:cs="TimesNewRomanPSMT" w:hint="eastAsia"/>
          <w:color w:val="000000"/>
          <w:kern w:val="0"/>
          <w:szCs w:val="21"/>
        </w:rPr>
        <w:t>重要的一个人</w:t>
      </w:r>
    </w:p>
    <w:p w14:paraId="76F1E0F3" w14:textId="4EAA0894" w:rsidR="002A7568" w:rsidRDefault="002A7568" w:rsidP="00DD7B5F">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sidRPr="006F483D">
        <w:rPr>
          <w:rFonts w:ascii="Times New Roman" w:eastAsia="宋体" w:hAnsi="Times New Roman" w:cs="TimesNewRomanPSMT"/>
          <w:color w:val="000000"/>
          <w:kern w:val="0"/>
          <w:szCs w:val="21"/>
        </w:rPr>
        <w:t>5.</w:t>
      </w:r>
      <w:r w:rsidRPr="006F483D">
        <w:rPr>
          <w:rFonts w:ascii="Times New Roman" w:eastAsia="宋体" w:hAnsi="Times New Roman" w:cs="TimesNewRomanPSMT" w:hint="eastAsia"/>
          <w:color w:val="000000"/>
          <w:kern w:val="0"/>
          <w:szCs w:val="21"/>
        </w:rPr>
        <w:t>教学评价</w:t>
      </w:r>
    </w:p>
    <w:p w14:paraId="2AA0F5E6" w14:textId="7C07A62A" w:rsidR="00F27945" w:rsidRDefault="00B226EB" w:rsidP="001856CA">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w:t>
      </w:r>
      <w:r w:rsidR="00F27945">
        <w:rPr>
          <w:rFonts w:ascii="Times New Roman" w:eastAsia="宋体" w:hAnsi="Times New Roman" w:cs="TimesNewRomanPSMT" w:hint="eastAsia"/>
          <w:color w:val="000000"/>
          <w:kern w:val="0"/>
          <w:szCs w:val="21"/>
        </w:rPr>
        <w:t>本单元教材中相关口语会话练习</w:t>
      </w:r>
    </w:p>
    <w:p w14:paraId="6D5E3E55" w14:textId="6A57C56B" w:rsidR="001856CA" w:rsidRPr="001856CA" w:rsidRDefault="00F27945" w:rsidP="001856CA">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1856CA" w:rsidRPr="001856CA">
        <w:rPr>
          <w:rFonts w:ascii="Times New Roman" w:eastAsia="宋体" w:hAnsi="Times New Roman" w:cs="TimesNewRomanPSMT" w:hint="eastAsia"/>
          <w:color w:val="000000"/>
          <w:kern w:val="0"/>
          <w:szCs w:val="21"/>
        </w:rPr>
        <w:t>准确度训练：长元音的发音校准</w:t>
      </w:r>
    </w:p>
    <w:p w14:paraId="538A2E1A" w14:textId="528046BE" w:rsidR="001856CA" w:rsidRPr="001856CA" w:rsidRDefault="00B226EB" w:rsidP="001856CA">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sidR="009337B6">
        <w:rPr>
          <w:rFonts w:ascii="Times New Roman" w:eastAsia="宋体" w:hAnsi="Times New Roman" w:cs="TimesNewRomanPSMT"/>
          <w:color w:val="000000"/>
          <w:kern w:val="0"/>
          <w:szCs w:val="21"/>
        </w:rPr>
        <w:t>3</w:t>
      </w:r>
      <w:r>
        <w:rPr>
          <w:rFonts w:ascii="Times New Roman" w:eastAsia="宋体" w:hAnsi="Times New Roman" w:cs="TimesNewRomanPSMT" w:hint="eastAsia"/>
          <w:color w:val="000000"/>
          <w:kern w:val="0"/>
          <w:szCs w:val="21"/>
        </w:rPr>
        <w:t>）</w:t>
      </w:r>
      <w:r w:rsidR="001856CA" w:rsidRPr="001856CA">
        <w:rPr>
          <w:rFonts w:ascii="Times New Roman" w:eastAsia="宋体" w:hAnsi="Times New Roman" w:cs="TimesNewRomanPSMT" w:hint="eastAsia"/>
          <w:color w:val="000000"/>
          <w:kern w:val="0"/>
          <w:szCs w:val="21"/>
        </w:rPr>
        <w:t>流利度训练：口语交际中得体地表达对说话人所讲话题的兴趣</w:t>
      </w:r>
    </w:p>
    <w:p w14:paraId="6C17EFFA" w14:textId="77777777" w:rsidR="001856CA" w:rsidRPr="006F483D" w:rsidRDefault="001856CA" w:rsidP="00DD7B5F">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68FAB849" w14:textId="11B8249A" w:rsidR="00FC24B5" w:rsidRPr="006F483D" w:rsidRDefault="00FC24B5" w:rsidP="00DD7B5F">
      <w:pPr>
        <w:widowControl/>
        <w:spacing w:beforeLines="50" w:before="156" w:afterLines="50" w:after="156"/>
        <w:ind w:firstLineChars="200" w:firstLine="482"/>
        <w:jc w:val="left"/>
        <w:rPr>
          <w:rFonts w:ascii="Times New Roman" w:hAnsi="Times New Roman" w:cs="TimesNewRomanPSMT"/>
          <w:color w:val="000000"/>
          <w:kern w:val="0"/>
          <w:sz w:val="20"/>
          <w:szCs w:val="20"/>
        </w:rPr>
      </w:pPr>
      <w:r w:rsidRPr="006F483D">
        <w:rPr>
          <w:rFonts w:ascii="Times New Roman" w:eastAsia="黑体" w:hAnsi="Times New Roman" w:cs="Times New Roman" w:hint="eastAsia"/>
          <w:b/>
          <w:sz w:val="24"/>
          <w:szCs w:val="24"/>
        </w:rPr>
        <w:t>第二章</w:t>
      </w:r>
      <w:r w:rsidRPr="006F483D">
        <w:rPr>
          <w:rFonts w:ascii="Times New Roman" w:eastAsia="黑体" w:hAnsi="Times New Roman" w:cs="Times New Roman" w:hint="eastAsia"/>
          <w:b/>
          <w:sz w:val="24"/>
          <w:szCs w:val="24"/>
        </w:rPr>
        <w:t xml:space="preserve"> </w:t>
      </w:r>
      <w:r w:rsidR="00C03716">
        <w:rPr>
          <w:rFonts w:ascii="Times New Roman" w:eastAsia="黑体" w:hAnsi="Times New Roman" w:cs="Times New Roman" w:hint="eastAsia"/>
          <w:b/>
          <w:sz w:val="24"/>
          <w:szCs w:val="24"/>
        </w:rPr>
        <w:t>肾上腺素</w:t>
      </w:r>
      <w:r w:rsidR="00A411D6">
        <w:rPr>
          <w:rFonts w:ascii="Times New Roman" w:eastAsia="黑体" w:hAnsi="Times New Roman" w:cs="Times New Roman" w:hint="eastAsia"/>
          <w:b/>
          <w:sz w:val="24"/>
          <w:szCs w:val="24"/>
        </w:rPr>
        <w:t>（</w:t>
      </w:r>
      <w:r w:rsidR="00C03716">
        <w:rPr>
          <w:rFonts w:ascii="Times New Roman" w:eastAsia="黑体" w:hAnsi="Times New Roman" w:cs="Times New Roman"/>
          <w:b/>
          <w:sz w:val="24"/>
          <w:szCs w:val="24"/>
        </w:rPr>
        <w:t>A</w:t>
      </w:r>
      <w:r w:rsidR="00C03716">
        <w:rPr>
          <w:rFonts w:ascii="Times New Roman" w:eastAsia="黑体" w:hAnsi="Times New Roman" w:cs="Times New Roman" w:hint="eastAsia"/>
          <w:b/>
          <w:sz w:val="24"/>
          <w:szCs w:val="24"/>
        </w:rPr>
        <w:t>drenalin</w:t>
      </w:r>
      <w:r w:rsidR="00A411D6">
        <w:rPr>
          <w:rFonts w:ascii="Times New Roman" w:eastAsia="黑体" w:hAnsi="Times New Roman" w:cs="Times New Roman" w:hint="eastAsia"/>
          <w:b/>
          <w:sz w:val="24"/>
          <w:szCs w:val="24"/>
        </w:rPr>
        <w:t>）</w:t>
      </w:r>
    </w:p>
    <w:p w14:paraId="78148035"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57813AF3" w14:textId="15019AC7" w:rsidR="009337B6" w:rsidRPr="009337B6" w:rsidRDefault="00F27945" w:rsidP="009337B6">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lastRenderedPageBreak/>
        <w:t>（</w:t>
      </w:r>
      <w:r>
        <w:rPr>
          <w:rFonts w:ascii="Times New Roman" w:eastAsia="宋体" w:hAnsi="Times New Roman" w:hint="eastAsia"/>
          <w:szCs w:val="21"/>
        </w:rPr>
        <w:t>1</w:t>
      </w:r>
      <w:r>
        <w:rPr>
          <w:rFonts w:ascii="Times New Roman" w:eastAsia="宋体" w:hAnsi="Times New Roman" w:hint="eastAsia"/>
          <w:szCs w:val="21"/>
        </w:rPr>
        <w:t>）</w:t>
      </w:r>
      <w:r w:rsidR="009337B6" w:rsidRPr="009337B6">
        <w:rPr>
          <w:rFonts w:ascii="Times New Roman" w:eastAsia="宋体" w:hAnsi="Times New Roman" w:hint="eastAsia"/>
          <w:szCs w:val="21"/>
        </w:rPr>
        <w:t>掌握交际中涉及的</w:t>
      </w:r>
      <w:r w:rsidR="00C03716">
        <w:rPr>
          <w:rFonts w:ascii="Times New Roman" w:eastAsia="宋体" w:hAnsi="Times New Roman" w:hint="eastAsia"/>
          <w:szCs w:val="21"/>
        </w:rPr>
        <w:t>运动项目与令人激动的经历</w:t>
      </w:r>
      <w:r w:rsidR="009337B6" w:rsidRPr="009337B6">
        <w:rPr>
          <w:rFonts w:ascii="Times New Roman" w:eastAsia="宋体" w:hAnsi="Times New Roman" w:hint="eastAsia"/>
          <w:szCs w:val="21"/>
        </w:rPr>
        <w:t>的表达方法</w:t>
      </w:r>
    </w:p>
    <w:p w14:paraId="13BF6794" w14:textId="5ED10CA0" w:rsidR="009337B6" w:rsidRPr="009337B6" w:rsidRDefault="009337B6" w:rsidP="009337B6">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Pr="009337B6">
        <w:rPr>
          <w:rFonts w:ascii="Times New Roman" w:eastAsia="宋体" w:hAnsi="Times New Roman" w:hint="eastAsia"/>
          <w:szCs w:val="21"/>
        </w:rPr>
        <w:t>复习巩固英语表达中的形容词</w:t>
      </w:r>
      <w:r w:rsidR="00C03716">
        <w:rPr>
          <w:rFonts w:ascii="Times New Roman" w:eastAsia="宋体" w:hAnsi="Times New Roman" w:hint="eastAsia"/>
          <w:szCs w:val="21"/>
        </w:rPr>
        <w:t>比较级和最高级</w:t>
      </w:r>
      <w:r w:rsidRPr="009337B6">
        <w:rPr>
          <w:rFonts w:ascii="Times New Roman" w:eastAsia="宋体" w:hAnsi="Times New Roman" w:hint="eastAsia"/>
          <w:szCs w:val="21"/>
        </w:rPr>
        <w:t>的用法</w:t>
      </w:r>
    </w:p>
    <w:p w14:paraId="51BB6E4A" w14:textId="30F55070" w:rsidR="00F27945"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76746001" w14:textId="0B526D94" w:rsidR="009337B6" w:rsidRPr="009337B6"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C03716">
        <w:rPr>
          <w:rFonts w:ascii="Times New Roman" w:eastAsia="宋体" w:hAnsi="Times New Roman" w:cs="宋体" w:hint="eastAsia"/>
          <w:color w:val="000000"/>
          <w:kern w:val="0"/>
          <w:szCs w:val="21"/>
        </w:rPr>
        <w:t>运动项目</w:t>
      </w:r>
      <w:r w:rsidR="009337B6" w:rsidRPr="009337B6">
        <w:rPr>
          <w:rFonts w:ascii="Times New Roman" w:eastAsia="宋体" w:hAnsi="Times New Roman" w:cs="宋体" w:hint="eastAsia"/>
          <w:color w:val="000000"/>
          <w:kern w:val="0"/>
          <w:szCs w:val="21"/>
        </w:rPr>
        <w:t>与</w:t>
      </w:r>
      <w:r w:rsidR="00C03716">
        <w:rPr>
          <w:rFonts w:ascii="Times New Roman" w:eastAsia="宋体" w:hAnsi="Times New Roman" w:cs="宋体" w:hint="eastAsia"/>
          <w:color w:val="000000"/>
          <w:kern w:val="0"/>
          <w:szCs w:val="21"/>
        </w:rPr>
        <w:t>令人激动的经历</w:t>
      </w:r>
      <w:r w:rsidR="009337B6" w:rsidRPr="009337B6">
        <w:rPr>
          <w:rFonts w:ascii="Times New Roman" w:eastAsia="宋体" w:hAnsi="Times New Roman" w:cs="宋体" w:hint="eastAsia"/>
          <w:color w:val="000000"/>
          <w:kern w:val="0"/>
          <w:szCs w:val="21"/>
        </w:rPr>
        <w:t>的表达</w:t>
      </w:r>
    </w:p>
    <w:p w14:paraId="6994054A" w14:textId="6DDC17B8" w:rsidR="009337B6" w:rsidRPr="009337B6" w:rsidRDefault="009337B6"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Pr="009337B6">
        <w:rPr>
          <w:rFonts w:ascii="Times New Roman" w:eastAsia="宋体" w:hAnsi="Times New Roman" w:cs="宋体" w:hint="eastAsia"/>
          <w:color w:val="000000"/>
          <w:kern w:val="0"/>
          <w:szCs w:val="21"/>
        </w:rPr>
        <w:t>描述性形容词的</w:t>
      </w:r>
      <w:r w:rsidR="00C03716">
        <w:rPr>
          <w:rFonts w:ascii="Times New Roman" w:eastAsia="宋体" w:hAnsi="Times New Roman" w:cs="宋体" w:hint="eastAsia"/>
          <w:color w:val="000000"/>
          <w:kern w:val="0"/>
          <w:szCs w:val="21"/>
        </w:rPr>
        <w:t>比较级和最高级</w:t>
      </w:r>
      <w:r w:rsidRPr="009337B6">
        <w:rPr>
          <w:rFonts w:ascii="Times New Roman" w:eastAsia="宋体" w:hAnsi="Times New Roman" w:cs="宋体" w:hint="eastAsia"/>
          <w:color w:val="000000"/>
          <w:kern w:val="0"/>
          <w:szCs w:val="21"/>
        </w:rPr>
        <w:t>和正确使用</w:t>
      </w:r>
    </w:p>
    <w:p w14:paraId="00DE8A51" w14:textId="6E9BDCB2" w:rsidR="00F27945"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3.</w:t>
      </w:r>
      <w:r w:rsidRPr="006F483D">
        <w:rPr>
          <w:rFonts w:ascii="Times New Roman" w:eastAsia="宋体" w:hAnsi="Times New Roman" w:cs="宋体" w:hint="eastAsia"/>
          <w:color w:val="000000"/>
          <w:kern w:val="0"/>
          <w:szCs w:val="21"/>
        </w:rPr>
        <w:t>教学内容</w:t>
      </w:r>
    </w:p>
    <w:p w14:paraId="2F513DF8" w14:textId="159BFBD7" w:rsidR="00F27945" w:rsidRDefault="00C03716"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E</w:t>
      </w:r>
      <w:r>
        <w:rPr>
          <w:rFonts w:ascii="Times New Roman" w:eastAsia="宋体" w:hAnsi="Times New Roman" w:hint="eastAsia"/>
          <w:szCs w:val="21"/>
        </w:rPr>
        <w:t>x</w:t>
      </w:r>
      <w:r>
        <w:rPr>
          <w:rFonts w:ascii="Times New Roman" w:eastAsia="宋体" w:hAnsi="Times New Roman"/>
          <w:szCs w:val="21"/>
        </w:rPr>
        <w:t>citing experiences</w:t>
      </w:r>
    </w:p>
    <w:p w14:paraId="7FD75E81" w14:textId="474C053D" w:rsidR="009337B6" w:rsidRDefault="00C03716"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Sports</w:t>
      </w:r>
    </w:p>
    <w:p w14:paraId="2C8F652F" w14:textId="0C5100BE" w:rsidR="009337B6" w:rsidRDefault="00C03716" w:rsidP="009337B6">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Injuries</w:t>
      </w:r>
    </w:p>
    <w:p w14:paraId="729BEC0A" w14:textId="55484617" w:rsidR="009337B6" w:rsidRDefault="00C03716" w:rsidP="009337B6">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Deadmike.com</w:t>
      </w:r>
    </w:p>
    <w:p w14:paraId="565221D8" w14:textId="6080F902" w:rsidR="009337B6" w:rsidRDefault="00C03716" w:rsidP="009337B6">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Three people talking about experiences</w:t>
      </w:r>
    </w:p>
    <w:p w14:paraId="18B50831" w14:textId="53D5A602" w:rsidR="009337B6" w:rsidRDefault="00C03716" w:rsidP="009337B6">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Two people talking about sports they do</w:t>
      </w:r>
    </w:p>
    <w:p w14:paraId="3A05A367" w14:textId="0BA68C7B" w:rsidR="009337B6" w:rsidRDefault="00C03716" w:rsidP="009337B6">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Giving advice about complaints or injuries</w:t>
      </w:r>
    </w:p>
    <w:p w14:paraId="32E149FD" w14:textId="703AAA53" w:rsidR="009337B6" w:rsidRPr="009337B6" w:rsidRDefault="00C03716" w:rsidP="009337B6">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Present perfect simple. Past simple and continuous. Comparatives and superlatives</w:t>
      </w:r>
    </w:p>
    <w:p w14:paraId="5AC324C4"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0B664C99"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）教师讲授：</w:t>
      </w:r>
    </w:p>
    <w:p w14:paraId="6E953171" w14:textId="77777777" w:rsid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本单元教材中相关语言知识点的讲解</w:t>
      </w:r>
    </w:p>
    <w:p w14:paraId="6C96AE2A" w14:textId="77777777" w:rsidR="00F27945" w:rsidRP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本单元涉及口语表达相关技巧的讲解</w:t>
      </w:r>
    </w:p>
    <w:p w14:paraId="6BA473AC" w14:textId="6173D35C"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）课堂讨论</w:t>
      </w:r>
      <w:r w:rsidR="00B15A04">
        <w:rPr>
          <w:rFonts w:ascii="Times New Roman" w:eastAsia="宋体" w:hAnsi="Times New Roman" w:cs="宋体" w:hint="eastAsia"/>
          <w:color w:val="000000"/>
          <w:kern w:val="0"/>
          <w:szCs w:val="21"/>
        </w:rPr>
        <w:t>/</w:t>
      </w:r>
      <w:r w:rsidR="00B15A04">
        <w:rPr>
          <w:rFonts w:ascii="Times New Roman" w:eastAsia="宋体" w:hAnsi="Times New Roman" w:cs="宋体" w:hint="eastAsia"/>
          <w:color w:val="000000"/>
          <w:kern w:val="0"/>
          <w:szCs w:val="21"/>
        </w:rPr>
        <w:t>表演</w:t>
      </w:r>
      <w:r>
        <w:rPr>
          <w:rFonts w:ascii="Times New Roman" w:eastAsia="宋体" w:hAnsi="Times New Roman" w:cs="宋体" w:hint="eastAsia"/>
          <w:color w:val="000000"/>
          <w:kern w:val="0"/>
          <w:szCs w:val="21"/>
        </w:rPr>
        <w:t>：</w:t>
      </w:r>
    </w:p>
    <w:p w14:paraId="5F3E97EB" w14:textId="3C139894" w:rsidR="009337B6" w:rsidRPr="009337B6" w:rsidRDefault="00C03716" w:rsidP="009337B6">
      <w:pPr>
        <w:pStyle w:val="ac"/>
        <w:widowControl/>
        <w:numPr>
          <w:ilvl w:val="0"/>
          <w:numId w:val="6"/>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讲述激动人心的一次难忘的经历</w:t>
      </w:r>
    </w:p>
    <w:p w14:paraId="7F56FE0A" w14:textId="30477243" w:rsidR="009337B6" w:rsidRPr="009337B6" w:rsidRDefault="009337B6" w:rsidP="009337B6">
      <w:pPr>
        <w:pStyle w:val="ac"/>
        <w:widowControl/>
        <w:numPr>
          <w:ilvl w:val="0"/>
          <w:numId w:val="6"/>
        </w:numPr>
        <w:spacing w:beforeLines="50" w:before="156" w:afterLines="50" w:after="156"/>
        <w:jc w:val="left"/>
        <w:rPr>
          <w:rFonts w:ascii="Times New Roman" w:eastAsia="宋体" w:hAnsi="Times New Roman" w:cs="TimesNewRomanPSMT"/>
          <w:color w:val="000000"/>
          <w:kern w:val="0"/>
          <w:szCs w:val="21"/>
        </w:rPr>
      </w:pPr>
      <w:r w:rsidRPr="009337B6">
        <w:rPr>
          <w:rFonts w:ascii="Times New Roman" w:eastAsia="宋体" w:hAnsi="Times New Roman" w:cs="TimesNewRomanPSMT" w:hint="eastAsia"/>
          <w:color w:val="000000"/>
          <w:kern w:val="0"/>
          <w:szCs w:val="21"/>
        </w:rPr>
        <w:t>介绍你</w:t>
      </w:r>
      <w:r w:rsidR="00C03716">
        <w:rPr>
          <w:rFonts w:ascii="Times New Roman" w:eastAsia="宋体" w:hAnsi="Times New Roman" w:cs="TimesNewRomanPSMT" w:hint="eastAsia"/>
          <w:color w:val="000000"/>
          <w:kern w:val="0"/>
          <w:szCs w:val="21"/>
        </w:rPr>
        <w:t>尝试</w:t>
      </w:r>
      <w:r w:rsidRPr="009337B6">
        <w:rPr>
          <w:rFonts w:ascii="Times New Roman" w:eastAsia="宋体" w:hAnsi="Times New Roman" w:cs="TimesNewRomanPSMT" w:hint="eastAsia"/>
          <w:color w:val="000000"/>
          <w:kern w:val="0"/>
          <w:szCs w:val="21"/>
        </w:rPr>
        <w:t>过最</w:t>
      </w:r>
      <w:r w:rsidR="00C03716">
        <w:rPr>
          <w:rFonts w:ascii="Times New Roman" w:eastAsia="宋体" w:hAnsi="Times New Roman" w:cs="TimesNewRomanPSMT" w:hint="eastAsia"/>
          <w:color w:val="000000"/>
          <w:kern w:val="0"/>
          <w:szCs w:val="21"/>
        </w:rPr>
        <w:t>刺激</w:t>
      </w:r>
      <w:r w:rsidRPr="009337B6">
        <w:rPr>
          <w:rFonts w:ascii="Times New Roman" w:eastAsia="宋体" w:hAnsi="Times New Roman" w:cs="TimesNewRomanPSMT" w:hint="eastAsia"/>
          <w:color w:val="000000"/>
          <w:kern w:val="0"/>
          <w:szCs w:val="21"/>
        </w:rPr>
        <w:t>的一</w:t>
      </w:r>
      <w:r w:rsidR="00C03716">
        <w:rPr>
          <w:rFonts w:ascii="Times New Roman" w:eastAsia="宋体" w:hAnsi="Times New Roman" w:cs="TimesNewRomanPSMT" w:hint="eastAsia"/>
          <w:color w:val="000000"/>
          <w:kern w:val="0"/>
          <w:szCs w:val="21"/>
        </w:rPr>
        <w:t>项运动</w:t>
      </w:r>
    </w:p>
    <w:p w14:paraId="4139975B"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sidRPr="006F483D">
        <w:rPr>
          <w:rFonts w:ascii="Times New Roman" w:eastAsia="宋体" w:hAnsi="Times New Roman" w:cs="TimesNewRomanPSMT"/>
          <w:color w:val="000000"/>
          <w:kern w:val="0"/>
          <w:szCs w:val="21"/>
        </w:rPr>
        <w:t>5.</w:t>
      </w:r>
      <w:r w:rsidRPr="006F483D">
        <w:rPr>
          <w:rFonts w:ascii="Times New Roman" w:eastAsia="宋体" w:hAnsi="Times New Roman" w:cs="TimesNewRomanPSMT" w:hint="eastAsia"/>
          <w:color w:val="000000"/>
          <w:kern w:val="0"/>
          <w:szCs w:val="21"/>
        </w:rPr>
        <w:t>教学评价</w:t>
      </w:r>
    </w:p>
    <w:p w14:paraId="59706861"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）本单元教材中相关口语会话练习</w:t>
      </w:r>
    </w:p>
    <w:p w14:paraId="4E0E231F" w14:textId="2EA81F6A" w:rsidR="009337B6" w:rsidRPr="009337B6" w:rsidRDefault="00F27945"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9337B6" w:rsidRPr="009337B6">
        <w:rPr>
          <w:rFonts w:ascii="Times New Roman" w:eastAsia="宋体" w:hAnsi="Times New Roman" w:cs="TimesNewRomanPSMT" w:hint="eastAsia"/>
          <w:color w:val="000000"/>
          <w:kern w:val="0"/>
          <w:szCs w:val="21"/>
        </w:rPr>
        <w:t>准确度训练：</w:t>
      </w:r>
      <w:r w:rsidR="00711FF6">
        <w:rPr>
          <w:rFonts w:ascii="Times New Roman" w:eastAsia="宋体" w:hAnsi="Times New Roman" w:cs="TimesNewRomanPSMT" w:hint="eastAsia"/>
          <w:color w:val="000000"/>
          <w:kern w:val="0"/>
          <w:szCs w:val="21"/>
        </w:rPr>
        <w:t>表达强烈感情音调的</w:t>
      </w:r>
      <w:r w:rsidR="009337B6" w:rsidRPr="009337B6">
        <w:rPr>
          <w:rFonts w:ascii="Times New Roman" w:eastAsia="宋体" w:hAnsi="Times New Roman" w:cs="TimesNewRomanPSMT" w:hint="eastAsia"/>
          <w:color w:val="000000"/>
          <w:kern w:val="0"/>
          <w:szCs w:val="21"/>
        </w:rPr>
        <w:t>发音练习</w:t>
      </w:r>
    </w:p>
    <w:p w14:paraId="0F663FB2" w14:textId="575C562E" w:rsidR="009337B6" w:rsidRPr="009337B6" w:rsidRDefault="009337B6"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3</w:t>
      </w:r>
      <w:r>
        <w:rPr>
          <w:rFonts w:ascii="Times New Roman" w:eastAsia="宋体" w:hAnsi="Times New Roman" w:cs="TimesNewRomanPSMT" w:hint="eastAsia"/>
          <w:color w:val="000000"/>
          <w:kern w:val="0"/>
          <w:szCs w:val="21"/>
        </w:rPr>
        <w:t>）</w:t>
      </w:r>
      <w:r w:rsidRPr="009337B6">
        <w:rPr>
          <w:rFonts w:ascii="Times New Roman" w:eastAsia="宋体" w:hAnsi="Times New Roman" w:cs="TimesNewRomanPSMT" w:hint="eastAsia"/>
          <w:color w:val="000000"/>
          <w:kern w:val="0"/>
          <w:szCs w:val="21"/>
        </w:rPr>
        <w:t>流利度训练：对口语交际中出现的</w:t>
      </w:r>
      <w:r w:rsidR="00711FF6">
        <w:rPr>
          <w:rFonts w:ascii="Times New Roman" w:eastAsia="宋体" w:hAnsi="Times New Roman" w:cs="TimesNewRomanPSMT" w:hint="eastAsia"/>
          <w:color w:val="000000"/>
          <w:kern w:val="0"/>
          <w:szCs w:val="21"/>
        </w:rPr>
        <w:t>激动人心的事件</w:t>
      </w:r>
      <w:r w:rsidRPr="009337B6">
        <w:rPr>
          <w:rFonts w:ascii="Times New Roman" w:eastAsia="宋体" w:hAnsi="Times New Roman" w:cs="TimesNewRomanPSMT" w:hint="eastAsia"/>
          <w:color w:val="000000"/>
          <w:kern w:val="0"/>
          <w:szCs w:val="21"/>
        </w:rPr>
        <w:t>进行具体描述</w:t>
      </w:r>
    </w:p>
    <w:p w14:paraId="5354ABD3" w14:textId="60A64490" w:rsidR="00F27945" w:rsidRDefault="00F27945"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05EA99B8" w14:textId="6C9C7DCD" w:rsidR="00F27945" w:rsidRPr="006F483D" w:rsidRDefault="00F27945" w:rsidP="00F27945">
      <w:pPr>
        <w:widowControl/>
        <w:spacing w:beforeLines="50" w:before="156" w:afterLines="50" w:after="156"/>
        <w:ind w:firstLineChars="200" w:firstLine="482"/>
        <w:jc w:val="left"/>
        <w:rPr>
          <w:rFonts w:ascii="Times New Roman" w:hAnsi="Times New Roman" w:cs="TimesNewRomanPSMT"/>
          <w:color w:val="000000"/>
          <w:kern w:val="0"/>
          <w:sz w:val="20"/>
          <w:szCs w:val="20"/>
        </w:rPr>
      </w:pPr>
      <w:r w:rsidRPr="006F483D">
        <w:rPr>
          <w:rFonts w:ascii="Times New Roman" w:eastAsia="黑体" w:hAnsi="Times New Roman" w:cs="Times New Roman" w:hint="eastAsia"/>
          <w:b/>
          <w:sz w:val="24"/>
          <w:szCs w:val="24"/>
        </w:rPr>
        <w:t>第</w:t>
      </w:r>
      <w:r>
        <w:rPr>
          <w:rFonts w:ascii="Times New Roman" w:eastAsia="黑体" w:hAnsi="Times New Roman" w:cs="Times New Roman" w:hint="eastAsia"/>
          <w:b/>
          <w:sz w:val="24"/>
          <w:szCs w:val="24"/>
        </w:rPr>
        <w:t>三</w:t>
      </w:r>
      <w:r w:rsidRPr="006F483D">
        <w:rPr>
          <w:rFonts w:ascii="Times New Roman" w:eastAsia="黑体" w:hAnsi="Times New Roman" w:cs="Times New Roman" w:hint="eastAsia"/>
          <w:b/>
          <w:sz w:val="24"/>
          <w:szCs w:val="24"/>
        </w:rPr>
        <w:t>章</w:t>
      </w:r>
      <w:r w:rsidRPr="006F483D">
        <w:rPr>
          <w:rFonts w:ascii="Times New Roman" w:eastAsia="黑体" w:hAnsi="Times New Roman" w:cs="Times New Roman" w:hint="eastAsia"/>
          <w:b/>
          <w:sz w:val="24"/>
          <w:szCs w:val="24"/>
        </w:rPr>
        <w:t xml:space="preserve"> </w:t>
      </w:r>
      <w:r w:rsidR="007A514D">
        <w:rPr>
          <w:rFonts w:ascii="Times New Roman" w:eastAsia="黑体" w:hAnsi="Times New Roman" w:cs="Times New Roman" w:hint="eastAsia"/>
          <w:b/>
          <w:sz w:val="24"/>
          <w:szCs w:val="24"/>
        </w:rPr>
        <w:t>关系</w:t>
      </w:r>
      <w:r w:rsidR="009337B6">
        <w:rPr>
          <w:rFonts w:ascii="Times New Roman" w:eastAsia="黑体" w:hAnsi="Times New Roman" w:cs="Times New Roman" w:hint="eastAsia"/>
          <w:b/>
          <w:sz w:val="24"/>
          <w:szCs w:val="24"/>
        </w:rPr>
        <w:t>（</w:t>
      </w:r>
      <w:r w:rsidR="007A514D">
        <w:rPr>
          <w:rFonts w:ascii="Times New Roman" w:eastAsia="黑体" w:hAnsi="Times New Roman" w:cs="Times New Roman"/>
          <w:b/>
          <w:sz w:val="24"/>
          <w:szCs w:val="24"/>
        </w:rPr>
        <w:t>Relationships</w:t>
      </w:r>
      <w:r w:rsidR="009337B6">
        <w:rPr>
          <w:rFonts w:ascii="Times New Roman" w:eastAsia="黑体" w:hAnsi="Times New Roman" w:cs="Times New Roman" w:hint="eastAsia"/>
          <w:b/>
          <w:sz w:val="24"/>
          <w:szCs w:val="24"/>
        </w:rPr>
        <w:t>）</w:t>
      </w:r>
    </w:p>
    <w:p w14:paraId="1417DD0C"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5B4F2023" w14:textId="77777777" w:rsidR="009337B6" w:rsidRPr="009337B6" w:rsidRDefault="00F27945" w:rsidP="009337B6">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9337B6" w:rsidRPr="009337B6">
        <w:rPr>
          <w:rFonts w:ascii="Times New Roman" w:eastAsia="宋体" w:hAnsi="Times New Roman" w:hint="eastAsia"/>
          <w:szCs w:val="21"/>
        </w:rPr>
        <w:t>熟悉并掌握会话交际中涉及的人物交际关系的表达方法</w:t>
      </w:r>
    </w:p>
    <w:p w14:paraId="0590D3D5" w14:textId="211429B0" w:rsidR="009337B6" w:rsidRPr="009337B6" w:rsidRDefault="009337B6" w:rsidP="009337B6">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Pr="009337B6">
        <w:rPr>
          <w:rFonts w:ascii="Times New Roman" w:eastAsia="宋体" w:hAnsi="Times New Roman" w:hint="eastAsia"/>
          <w:szCs w:val="21"/>
        </w:rPr>
        <w:t>复习巩固英语表达中</w:t>
      </w:r>
      <w:r w:rsidR="007A514D">
        <w:rPr>
          <w:rFonts w:ascii="Times New Roman" w:eastAsia="宋体" w:hAnsi="Times New Roman" w:hint="eastAsia"/>
          <w:szCs w:val="21"/>
        </w:rPr>
        <w:t>现在完成</w:t>
      </w:r>
      <w:r w:rsidRPr="009337B6">
        <w:rPr>
          <w:rFonts w:ascii="Times New Roman" w:eastAsia="宋体" w:hAnsi="Times New Roman" w:hint="eastAsia"/>
          <w:szCs w:val="21"/>
        </w:rPr>
        <w:t>时态的用法，熟悉一般</w:t>
      </w:r>
      <w:r w:rsidR="007A514D">
        <w:rPr>
          <w:rFonts w:ascii="Times New Roman" w:eastAsia="宋体" w:hAnsi="Times New Roman" w:hint="eastAsia"/>
          <w:szCs w:val="21"/>
        </w:rPr>
        <w:t>完成</w:t>
      </w:r>
      <w:r w:rsidRPr="009337B6">
        <w:rPr>
          <w:rFonts w:ascii="Times New Roman" w:eastAsia="宋体" w:hAnsi="Times New Roman" w:hint="eastAsia"/>
          <w:szCs w:val="21"/>
        </w:rPr>
        <w:t>时态的常用情景</w:t>
      </w:r>
    </w:p>
    <w:p w14:paraId="466DC8DE" w14:textId="201B422F" w:rsidR="00F27945"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4EC1E0A8" w14:textId="77777777" w:rsidR="009337B6" w:rsidRPr="009337B6"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9337B6" w:rsidRPr="009337B6">
        <w:rPr>
          <w:rFonts w:ascii="Times New Roman" w:eastAsia="宋体" w:hAnsi="Times New Roman" w:cs="宋体" w:hint="eastAsia"/>
          <w:color w:val="000000"/>
          <w:kern w:val="0"/>
          <w:szCs w:val="21"/>
        </w:rPr>
        <w:t>人物之间交际关系的表达</w:t>
      </w:r>
    </w:p>
    <w:p w14:paraId="7ED4757A" w14:textId="37E084AE" w:rsidR="009337B6" w:rsidRPr="009337B6" w:rsidRDefault="009337B6"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Pr="009337B6">
        <w:rPr>
          <w:rFonts w:ascii="Times New Roman" w:eastAsia="宋体" w:hAnsi="Times New Roman" w:cs="宋体" w:hint="eastAsia"/>
          <w:color w:val="000000"/>
          <w:kern w:val="0"/>
          <w:szCs w:val="21"/>
        </w:rPr>
        <w:t>一般</w:t>
      </w:r>
      <w:r w:rsidR="007A514D">
        <w:rPr>
          <w:rFonts w:ascii="Times New Roman" w:eastAsia="宋体" w:hAnsi="Times New Roman" w:cs="宋体" w:hint="eastAsia"/>
          <w:color w:val="000000"/>
          <w:kern w:val="0"/>
          <w:szCs w:val="21"/>
        </w:rPr>
        <w:t>完成</w:t>
      </w:r>
      <w:r w:rsidRPr="009337B6">
        <w:rPr>
          <w:rFonts w:ascii="Times New Roman" w:eastAsia="宋体" w:hAnsi="Times New Roman" w:cs="宋体" w:hint="eastAsia"/>
          <w:color w:val="000000"/>
          <w:kern w:val="0"/>
          <w:szCs w:val="21"/>
        </w:rPr>
        <w:t>时态的正确表达和语用得体使用</w:t>
      </w:r>
    </w:p>
    <w:p w14:paraId="5CD156E1" w14:textId="37ABD177" w:rsidR="00F27945"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lastRenderedPageBreak/>
        <w:t>3.</w:t>
      </w:r>
      <w:r w:rsidRPr="006F483D">
        <w:rPr>
          <w:rFonts w:ascii="Times New Roman" w:eastAsia="宋体" w:hAnsi="Times New Roman" w:cs="宋体" w:hint="eastAsia"/>
          <w:color w:val="000000"/>
          <w:kern w:val="0"/>
          <w:szCs w:val="21"/>
        </w:rPr>
        <w:t>教学内容</w:t>
      </w:r>
    </w:p>
    <w:p w14:paraId="2F6542D5" w14:textId="50646022" w:rsidR="00F27945" w:rsidRDefault="007A514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Personal photos</w:t>
      </w:r>
    </w:p>
    <w:p w14:paraId="228F9872" w14:textId="6D379E8D" w:rsidR="009337B6" w:rsidRDefault="007A514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Family</w:t>
      </w:r>
    </w:p>
    <w:p w14:paraId="7A7413B8" w14:textId="3B903139" w:rsidR="009337B6" w:rsidRDefault="007A514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Firsts</w:t>
      </w:r>
    </w:p>
    <w:p w14:paraId="5E3EC22D" w14:textId="1C88A519" w:rsidR="009337B6" w:rsidRDefault="007A514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Dating</w:t>
      </w:r>
    </w:p>
    <w:p w14:paraId="12BEE02C" w14:textId="3EE66773" w:rsidR="009337B6" w:rsidRDefault="007A514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Informal letter</w:t>
      </w:r>
    </w:p>
    <w:p w14:paraId="484E8E6A" w14:textId="71D60AF3" w:rsidR="009337B6" w:rsidRDefault="007A514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Who do you carry around?</w:t>
      </w:r>
    </w:p>
    <w:p w14:paraId="2E70C8DD" w14:textId="13F09219" w:rsidR="009337B6" w:rsidRDefault="007A514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Twenty-first century dating</w:t>
      </w:r>
    </w:p>
    <w:p w14:paraId="01D3383F" w14:textId="485678C8" w:rsidR="009337B6" w:rsidRDefault="007A514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Dynamic and stative meanings. Present perfect simple and continuous</w:t>
      </w:r>
    </w:p>
    <w:p w14:paraId="2E9B2454" w14:textId="189FB28E" w:rsidR="009337B6" w:rsidRPr="00B226EB" w:rsidRDefault="007A514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Family. Relationships. Describing character</w:t>
      </w:r>
    </w:p>
    <w:p w14:paraId="5AC1AE48"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5347F63E"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）教师讲授：</w:t>
      </w:r>
    </w:p>
    <w:p w14:paraId="0ABE8C8E" w14:textId="77777777" w:rsid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本单元教材中相关语言知识点的讲解</w:t>
      </w:r>
    </w:p>
    <w:p w14:paraId="4B22E9DE" w14:textId="77777777" w:rsidR="00F27945" w:rsidRP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本单元涉及口语表达相关技巧的讲解</w:t>
      </w:r>
    </w:p>
    <w:p w14:paraId="1572D207" w14:textId="2B2F2415"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）课堂讨论</w:t>
      </w:r>
      <w:r w:rsidR="00B15A04">
        <w:rPr>
          <w:rFonts w:ascii="Times New Roman" w:eastAsia="宋体" w:hAnsi="Times New Roman" w:cs="宋体" w:hint="eastAsia"/>
          <w:color w:val="000000"/>
          <w:kern w:val="0"/>
          <w:szCs w:val="21"/>
        </w:rPr>
        <w:t>/</w:t>
      </w:r>
      <w:r w:rsidR="00B15A04">
        <w:rPr>
          <w:rFonts w:ascii="Times New Roman" w:eastAsia="宋体" w:hAnsi="Times New Roman" w:cs="宋体" w:hint="eastAsia"/>
          <w:color w:val="000000"/>
          <w:kern w:val="0"/>
          <w:szCs w:val="21"/>
        </w:rPr>
        <w:t>表演</w:t>
      </w:r>
      <w:r>
        <w:rPr>
          <w:rFonts w:ascii="Times New Roman" w:eastAsia="宋体" w:hAnsi="Times New Roman" w:cs="宋体" w:hint="eastAsia"/>
          <w:color w:val="000000"/>
          <w:kern w:val="0"/>
          <w:szCs w:val="21"/>
        </w:rPr>
        <w:t>：</w:t>
      </w:r>
    </w:p>
    <w:p w14:paraId="3F00A99F" w14:textId="2C661BD8" w:rsidR="009337B6" w:rsidRPr="009337B6" w:rsidRDefault="009337B6" w:rsidP="009337B6">
      <w:pPr>
        <w:pStyle w:val="ac"/>
        <w:widowControl/>
        <w:numPr>
          <w:ilvl w:val="0"/>
          <w:numId w:val="8"/>
        </w:numPr>
        <w:spacing w:beforeLines="50" w:before="156" w:afterLines="50" w:after="156"/>
        <w:jc w:val="left"/>
        <w:rPr>
          <w:rFonts w:ascii="Times New Roman" w:eastAsia="宋体" w:hAnsi="Times New Roman" w:cs="TimesNewRomanPSMT"/>
          <w:color w:val="000000"/>
          <w:kern w:val="0"/>
          <w:szCs w:val="21"/>
        </w:rPr>
      </w:pPr>
      <w:r w:rsidRPr="009337B6">
        <w:rPr>
          <w:rFonts w:ascii="Times New Roman" w:eastAsia="宋体" w:hAnsi="Times New Roman" w:cs="TimesNewRomanPSMT" w:hint="eastAsia"/>
          <w:color w:val="000000"/>
          <w:kern w:val="0"/>
          <w:szCs w:val="21"/>
        </w:rPr>
        <w:t>谈谈与</w:t>
      </w:r>
      <w:r w:rsidR="007A514D">
        <w:rPr>
          <w:rFonts w:ascii="Times New Roman" w:eastAsia="宋体" w:hAnsi="Times New Roman" w:cs="TimesNewRomanPSMT" w:hint="eastAsia"/>
          <w:color w:val="000000"/>
          <w:kern w:val="0"/>
          <w:szCs w:val="21"/>
        </w:rPr>
        <w:t>亲友</w:t>
      </w:r>
      <w:r w:rsidRPr="009337B6">
        <w:rPr>
          <w:rFonts w:ascii="Times New Roman" w:eastAsia="宋体" w:hAnsi="Times New Roman" w:cs="TimesNewRomanPSMT" w:hint="eastAsia"/>
          <w:color w:val="000000"/>
          <w:kern w:val="0"/>
          <w:szCs w:val="21"/>
        </w:rPr>
        <w:t>之间的交往</w:t>
      </w:r>
    </w:p>
    <w:p w14:paraId="177802B8" w14:textId="65798EAC" w:rsidR="009337B6" w:rsidRPr="009337B6" w:rsidRDefault="007A514D" w:rsidP="009337B6">
      <w:pPr>
        <w:pStyle w:val="ac"/>
        <w:widowControl/>
        <w:numPr>
          <w:ilvl w:val="0"/>
          <w:numId w:val="7"/>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社交网络对传统恋爱观的影响</w:t>
      </w:r>
    </w:p>
    <w:p w14:paraId="66007C73"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sidRPr="006F483D">
        <w:rPr>
          <w:rFonts w:ascii="Times New Roman" w:eastAsia="宋体" w:hAnsi="Times New Roman" w:cs="TimesNewRomanPSMT"/>
          <w:color w:val="000000"/>
          <w:kern w:val="0"/>
          <w:szCs w:val="21"/>
        </w:rPr>
        <w:t>5.</w:t>
      </w:r>
      <w:r w:rsidRPr="006F483D">
        <w:rPr>
          <w:rFonts w:ascii="Times New Roman" w:eastAsia="宋体" w:hAnsi="Times New Roman" w:cs="TimesNewRomanPSMT" w:hint="eastAsia"/>
          <w:color w:val="000000"/>
          <w:kern w:val="0"/>
          <w:szCs w:val="21"/>
        </w:rPr>
        <w:t>教学评价</w:t>
      </w:r>
    </w:p>
    <w:p w14:paraId="3BB34834"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）本单元教材中相关口语会话练习</w:t>
      </w:r>
    </w:p>
    <w:p w14:paraId="6AFE3551" w14:textId="412CDCD3" w:rsidR="009337B6" w:rsidRPr="009337B6" w:rsidRDefault="00F27945"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9337B6" w:rsidRPr="009337B6">
        <w:rPr>
          <w:rFonts w:ascii="Times New Roman" w:eastAsia="宋体" w:hAnsi="Times New Roman" w:cs="TimesNewRomanPSMT" w:hint="eastAsia"/>
          <w:color w:val="000000"/>
          <w:kern w:val="0"/>
          <w:szCs w:val="21"/>
        </w:rPr>
        <w:t>准确度训练：动词</w:t>
      </w:r>
      <w:r w:rsidR="007A514D">
        <w:rPr>
          <w:rFonts w:ascii="Times New Roman" w:eastAsia="宋体" w:hAnsi="Times New Roman" w:cs="TimesNewRomanPSMT" w:hint="eastAsia"/>
          <w:color w:val="000000"/>
          <w:kern w:val="0"/>
          <w:szCs w:val="21"/>
        </w:rPr>
        <w:t>一般完成时态</w:t>
      </w:r>
      <w:r w:rsidR="009337B6" w:rsidRPr="009337B6">
        <w:rPr>
          <w:rFonts w:ascii="Times New Roman" w:eastAsia="宋体" w:hAnsi="Times New Roman" w:cs="TimesNewRomanPSMT" w:hint="eastAsia"/>
          <w:color w:val="000000"/>
          <w:kern w:val="0"/>
          <w:szCs w:val="21"/>
        </w:rPr>
        <w:t>的发音校准</w:t>
      </w:r>
    </w:p>
    <w:p w14:paraId="35505EEF" w14:textId="3005E89C" w:rsidR="009337B6" w:rsidRPr="009337B6" w:rsidRDefault="009337B6"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3</w:t>
      </w:r>
      <w:r>
        <w:rPr>
          <w:rFonts w:ascii="Times New Roman" w:eastAsia="宋体" w:hAnsi="Times New Roman" w:cs="TimesNewRomanPSMT" w:hint="eastAsia"/>
          <w:color w:val="000000"/>
          <w:kern w:val="0"/>
          <w:szCs w:val="21"/>
        </w:rPr>
        <w:t>）</w:t>
      </w:r>
      <w:r w:rsidRPr="009337B6">
        <w:rPr>
          <w:rFonts w:ascii="Times New Roman" w:eastAsia="宋体" w:hAnsi="Times New Roman" w:cs="TimesNewRomanPSMT" w:hint="eastAsia"/>
          <w:color w:val="000000"/>
          <w:kern w:val="0"/>
          <w:szCs w:val="21"/>
        </w:rPr>
        <w:t>流利度训练：口语交际中流畅</w:t>
      </w:r>
      <w:r w:rsidR="007A514D">
        <w:rPr>
          <w:rFonts w:ascii="Times New Roman" w:eastAsia="宋体" w:hAnsi="Times New Roman" w:cs="TimesNewRomanPSMT" w:hint="eastAsia"/>
          <w:color w:val="000000"/>
          <w:kern w:val="0"/>
          <w:szCs w:val="21"/>
        </w:rPr>
        <w:t>描述他人的性格及其他特点</w:t>
      </w:r>
    </w:p>
    <w:p w14:paraId="1A5D3C9A" w14:textId="6756D010" w:rsidR="00F27945" w:rsidRDefault="00F27945"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72682A90" w14:textId="5EC45BA2" w:rsidR="00F27945" w:rsidRPr="006F483D" w:rsidRDefault="00F27945" w:rsidP="00F27945">
      <w:pPr>
        <w:widowControl/>
        <w:spacing w:beforeLines="50" w:before="156" w:afterLines="50" w:after="156"/>
        <w:ind w:firstLineChars="200" w:firstLine="482"/>
        <w:jc w:val="left"/>
        <w:rPr>
          <w:rFonts w:ascii="Times New Roman" w:hAnsi="Times New Roman" w:cs="TimesNewRomanPSMT"/>
          <w:color w:val="000000"/>
          <w:kern w:val="0"/>
          <w:sz w:val="20"/>
          <w:szCs w:val="20"/>
        </w:rPr>
      </w:pPr>
      <w:r w:rsidRPr="006F483D">
        <w:rPr>
          <w:rFonts w:ascii="Times New Roman" w:eastAsia="黑体" w:hAnsi="Times New Roman" w:cs="Times New Roman" w:hint="eastAsia"/>
          <w:b/>
          <w:sz w:val="24"/>
          <w:szCs w:val="24"/>
        </w:rPr>
        <w:t>第</w:t>
      </w:r>
      <w:r>
        <w:rPr>
          <w:rFonts w:ascii="Times New Roman" w:eastAsia="黑体" w:hAnsi="Times New Roman" w:cs="Times New Roman" w:hint="eastAsia"/>
          <w:b/>
          <w:sz w:val="24"/>
          <w:szCs w:val="24"/>
        </w:rPr>
        <w:t>四</w:t>
      </w:r>
      <w:r w:rsidRPr="006F483D">
        <w:rPr>
          <w:rFonts w:ascii="Times New Roman" w:eastAsia="黑体" w:hAnsi="Times New Roman" w:cs="Times New Roman" w:hint="eastAsia"/>
          <w:b/>
          <w:sz w:val="24"/>
          <w:szCs w:val="24"/>
        </w:rPr>
        <w:t>章</w:t>
      </w:r>
      <w:r w:rsidRPr="006F483D">
        <w:rPr>
          <w:rFonts w:ascii="Times New Roman" w:eastAsia="黑体" w:hAnsi="Times New Roman" w:cs="Times New Roman" w:hint="eastAsia"/>
          <w:b/>
          <w:sz w:val="24"/>
          <w:szCs w:val="24"/>
        </w:rPr>
        <w:t xml:space="preserve"> </w:t>
      </w:r>
      <w:r w:rsidR="00F02842">
        <w:rPr>
          <w:rFonts w:ascii="Times New Roman" w:eastAsia="黑体" w:hAnsi="Times New Roman" w:cs="Times New Roman" w:hint="eastAsia"/>
          <w:b/>
          <w:sz w:val="24"/>
          <w:szCs w:val="24"/>
        </w:rPr>
        <w:t>聚会</w:t>
      </w:r>
      <w:r w:rsidR="00FD5CDD">
        <w:rPr>
          <w:rFonts w:ascii="Times New Roman" w:eastAsia="黑体" w:hAnsi="Times New Roman" w:cs="Times New Roman" w:hint="eastAsia"/>
          <w:b/>
          <w:sz w:val="24"/>
          <w:szCs w:val="24"/>
        </w:rPr>
        <w:t>（</w:t>
      </w:r>
      <w:r w:rsidR="00F02842">
        <w:rPr>
          <w:rFonts w:ascii="Times New Roman" w:eastAsia="黑体" w:hAnsi="Times New Roman" w:cs="Times New Roman"/>
          <w:b/>
          <w:sz w:val="24"/>
          <w:szCs w:val="24"/>
        </w:rPr>
        <w:t>P</w:t>
      </w:r>
      <w:r w:rsidR="00F02842">
        <w:rPr>
          <w:rFonts w:ascii="Times New Roman" w:eastAsia="黑体" w:hAnsi="Times New Roman" w:cs="Times New Roman" w:hint="eastAsia"/>
          <w:b/>
          <w:sz w:val="24"/>
          <w:szCs w:val="24"/>
        </w:rPr>
        <w:t>arty</w:t>
      </w:r>
      <w:r w:rsidR="00FD5CDD">
        <w:rPr>
          <w:rFonts w:ascii="Times New Roman" w:eastAsia="黑体" w:hAnsi="Times New Roman" w:cs="Times New Roman" w:hint="eastAsia"/>
          <w:b/>
          <w:sz w:val="24"/>
          <w:szCs w:val="24"/>
        </w:rPr>
        <w:t>）</w:t>
      </w:r>
    </w:p>
    <w:p w14:paraId="2135DD1C"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331F889F" w14:textId="4F797BC0" w:rsidR="00FD5CDD" w:rsidRPr="00FD5CDD" w:rsidRDefault="00F27945" w:rsidP="00FD5CDD">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FD5CDD" w:rsidRPr="00FD5CDD">
        <w:rPr>
          <w:rFonts w:ascii="Times New Roman" w:eastAsia="宋体" w:hAnsi="Times New Roman" w:hint="eastAsia"/>
          <w:szCs w:val="21"/>
        </w:rPr>
        <w:t>熟悉并掌握交际中涉及的</w:t>
      </w:r>
      <w:r w:rsidR="00F02842">
        <w:rPr>
          <w:rFonts w:ascii="Times New Roman" w:eastAsia="宋体" w:hAnsi="Times New Roman" w:hint="eastAsia"/>
          <w:szCs w:val="21"/>
        </w:rPr>
        <w:t>聚会</w:t>
      </w:r>
      <w:r w:rsidR="00FD5CDD" w:rsidRPr="00FD5CDD">
        <w:rPr>
          <w:rFonts w:ascii="Times New Roman" w:eastAsia="宋体" w:hAnsi="Times New Roman" w:hint="eastAsia"/>
          <w:szCs w:val="21"/>
        </w:rPr>
        <w:t>相关的词汇和</w:t>
      </w:r>
      <w:r w:rsidR="00F02842">
        <w:rPr>
          <w:rFonts w:ascii="Times New Roman" w:eastAsia="宋体" w:hAnsi="Times New Roman" w:hint="eastAsia"/>
          <w:szCs w:val="21"/>
        </w:rPr>
        <w:t>节日</w:t>
      </w:r>
      <w:r w:rsidR="00FD5CDD" w:rsidRPr="00FD5CDD">
        <w:rPr>
          <w:rFonts w:ascii="Times New Roman" w:eastAsia="宋体" w:hAnsi="Times New Roman" w:hint="eastAsia"/>
          <w:szCs w:val="21"/>
        </w:rPr>
        <w:t>名称的表达方式</w:t>
      </w:r>
    </w:p>
    <w:p w14:paraId="5BC91BAB" w14:textId="6571FADD" w:rsidR="00FD5CDD" w:rsidRPr="00FD5CDD" w:rsidRDefault="00FD5CDD" w:rsidP="00FD5CDD">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Pr="00FD5CDD">
        <w:rPr>
          <w:rFonts w:ascii="Times New Roman" w:eastAsia="宋体" w:hAnsi="Times New Roman" w:hint="eastAsia"/>
          <w:szCs w:val="21"/>
        </w:rPr>
        <w:t>复习巩固英语表达中的</w:t>
      </w:r>
      <w:r w:rsidR="00F02842">
        <w:rPr>
          <w:rFonts w:ascii="Times New Roman" w:eastAsia="宋体" w:hAnsi="Times New Roman" w:hint="eastAsia"/>
          <w:szCs w:val="21"/>
        </w:rPr>
        <w:t>短语动词</w:t>
      </w:r>
      <w:r w:rsidRPr="00FD5CDD">
        <w:rPr>
          <w:rFonts w:ascii="Times New Roman" w:eastAsia="宋体" w:hAnsi="Times New Roman" w:hint="eastAsia"/>
          <w:szCs w:val="21"/>
        </w:rPr>
        <w:t>的用法</w:t>
      </w:r>
    </w:p>
    <w:p w14:paraId="1B1F87EA" w14:textId="4D375C24" w:rsidR="00F27945" w:rsidRDefault="00F27945" w:rsidP="00FD5CDD">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6E655F1D" w14:textId="441C17A4" w:rsidR="00FD5CDD" w:rsidRPr="00FD5CDD" w:rsidRDefault="00F27945" w:rsidP="00FD5CDD">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F02842">
        <w:rPr>
          <w:rFonts w:ascii="Times New Roman" w:eastAsia="宋体" w:hAnsi="Times New Roman" w:cs="宋体" w:hint="eastAsia"/>
          <w:color w:val="000000"/>
          <w:kern w:val="0"/>
          <w:szCs w:val="21"/>
        </w:rPr>
        <w:t>聚会</w:t>
      </w:r>
      <w:r w:rsidR="00FD5CDD" w:rsidRPr="00FD5CDD">
        <w:rPr>
          <w:rFonts w:ascii="Times New Roman" w:eastAsia="宋体" w:hAnsi="Times New Roman" w:cs="宋体" w:hint="eastAsia"/>
          <w:color w:val="000000"/>
          <w:kern w:val="0"/>
          <w:szCs w:val="21"/>
        </w:rPr>
        <w:t>相关词汇和</w:t>
      </w:r>
      <w:r w:rsidR="00F02842">
        <w:rPr>
          <w:rFonts w:ascii="Times New Roman" w:eastAsia="宋体" w:hAnsi="Times New Roman" w:cs="宋体" w:hint="eastAsia"/>
          <w:color w:val="000000"/>
          <w:kern w:val="0"/>
          <w:szCs w:val="21"/>
        </w:rPr>
        <w:t>节日</w:t>
      </w:r>
      <w:r w:rsidR="00FD5CDD" w:rsidRPr="00FD5CDD">
        <w:rPr>
          <w:rFonts w:ascii="Times New Roman" w:eastAsia="宋体" w:hAnsi="Times New Roman" w:cs="宋体" w:hint="eastAsia"/>
          <w:color w:val="000000"/>
          <w:kern w:val="0"/>
          <w:szCs w:val="21"/>
        </w:rPr>
        <w:t>名称的表达</w:t>
      </w:r>
    </w:p>
    <w:p w14:paraId="41FED48B" w14:textId="0D0FA7A1" w:rsidR="00FD5CDD" w:rsidRPr="00FD5CDD" w:rsidRDefault="00FD5CDD" w:rsidP="00FD5CDD">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00F02842">
        <w:rPr>
          <w:rFonts w:ascii="Times New Roman" w:eastAsia="宋体" w:hAnsi="Times New Roman" w:cs="宋体" w:hint="eastAsia"/>
          <w:color w:val="000000"/>
          <w:kern w:val="0"/>
          <w:szCs w:val="21"/>
        </w:rPr>
        <w:t>短语动词</w:t>
      </w:r>
      <w:r w:rsidRPr="00FD5CDD">
        <w:rPr>
          <w:rFonts w:ascii="Times New Roman" w:eastAsia="宋体" w:hAnsi="Times New Roman" w:cs="宋体" w:hint="eastAsia"/>
          <w:color w:val="000000"/>
          <w:kern w:val="0"/>
          <w:szCs w:val="21"/>
        </w:rPr>
        <w:t>的正确表达和</w:t>
      </w:r>
      <w:r w:rsidR="00F02842">
        <w:rPr>
          <w:rFonts w:ascii="Times New Roman" w:eastAsia="宋体" w:hAnsi="Times New Roman" w:cs="宋体" w:hint="eastAsia"/>
          <w:color w:val="000000"/>
          <w:kern w:val="0"/>
          <w:szCs w:val="21"/>
        </w:rPr>
        <w:t>不同场景中</w:t>
      </w:r>
      <w:r w:rsidRPr="00FD5CDD">
        <w:rPr>
          <w:rFonts w:ascii="Times New Roman" w:eastAsia="宋体" w:hAnsi="Times New Roman" w:cs="宋体" w:hint="eastAsia"/>
          <w:color w:val="000000"/>
          <w:kern w:val="0"/>
          <w:szCs w:val="21"/>
        </w:rPr>
        <w:t>得体使用</w:t>
      </w:r>
    </w:p>
    <w:p w14:paraId="627C8BA2" w14:textId="682CBFD2" w:rsidR="00F27945" w:rsidRDefault="00F27945" w:rsidP="00FD5CDD">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3.</w:t>
      </w:r>
      <w:r w:rsidRPr="006F483D">
        <w:rPr>
          <w:rFonts w:ascii="Times New Roman" w:eastAsia="宋体" w:hAnsi="Times New Roman" w:cs="宋体" w:hint="eastAsia"/>
          <w:color w:val="000000"/>
          <w:kern w:val="0"/>
          <w:szCs w:val="21"/>
        </w:rPr>
        <w:t>教学内容</w:t>
      </w:r>
    </w:p>
    <w:p w14:paraId="5F05B39F" w14:textId="50A1D4FB" w:rsidR="00F27945" w:rsidRDefault="00F02842"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Festivals</w:t>
      </w:r>
    </w:p>
    <w:p w14:paraId="744E5FC7" w14:textId="53F2AC8C" w:rsidR="00FD5CDD" w:rsidRDefault="00F02842"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New Year</w:t>
      </w:r>
    </w:p>
    <w:p w14:paraId="153A219B" w14:textId="078D742B" w:rsidR="00FD5CDD" w:rsidRDefault="00F02842"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Parties</w:t>
      </w:r>
    </w:p>
    <w:p w14:paraId="034225BF" w14:textId="6299CAAD" w:rsidR="00FD5CDD" w:rsidRDefault="00F02842"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An interview with someone about Chinese New Year</w:t>
      </w:r>
    </w:p>
    <w:p w14:paraId="028BB037" w14:textId="498DED92" w:rsidR="00FD5CDD" w:rsidRDefault="00F02842"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lastRenderedPageBreak/>
        <w:t>How to throw the best party ever (and enjoy it!)</w:t>
      </w:r>
    </w:p>
    <w:p w14:paraId="3C7E1507" w14:textId="616D751C" w:rsidR="00FD5CDD" w:rsidRDefault="00F02842" w:rsidP="00FD5CDD">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Useful phrases: Inviting; making excuses</w:t>
      </w:r>
    </w:p>
    <w:p w14:paraId="6EE3CD18" w14:textId="018A1D28" w:rsidR="00FD5CDD" w:rsidRDefault="00F02842" w:rsidP="00FD5CDD">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 xml:space="preserve">Phrasal verbs. Future forms. </w:t>
      </w:r>
    </w:p>
    <w:p w14:paraId="6C456A99" w14:textId="256791C6" w:rsidR="00FD5CDD" w:rsidRDefault="00F02842" w:rsidP="00FD5CDD">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 xml:space="preserve">Festivals. </w:t>
      </w:r>
      <w:r>
        <w:rPr>
          <w:rFonts w:ascii="Times New Roman" w:eastAsia="宋体" w:hAnsi="Times New Roman"/>
          <w:i/>
          <w:iCs/>
          <w:szCs w:val="21"/>
        </w:rPr>
        <w:t xml:space="preserve">do </w:t>
      </w:r>
      <w:r>
        <w:rPr>
          <w:rFonts w:ascii="Times New Roman" w:eastAsia="宋体" w:hAnsi="Times New Roman"/>
          <w:szCs w:val="21"/>
        </w:rPr>
        <w:t xml:space="preserve">and </w:t>
      </w:r>
      <w:r>
        <w:rPr>
          <w:rFonts w:ascii="Times New Roman" w:eastAsia="宋体" w:hAnsi="Times New Roman"/>
          <w:i/>
          <w:iCs/>
          <w:szCs w:val="21"/>
        </w:rPr>
        <w:t>make</w:t>
      </w:r>
      <w:r>
        <w:rPr>
          <w:rFonts w:ascii="Times New Roman" w:eastAsia="宋体" w:hAnsi="Times New Roman"/>
          <w:szCs w:val="21"/>
        </w:rPr>
        <w:t>. Parties</w:t>
      </w:r>
    </w:p>
    <w:p w14:paraId="2EFE64B9" w14:textId="35CC800F" w:rsidR="00E45606" w:rsidRDefault="00F02842" w:rsidP="00FD5CDD">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 xml:space="preserve">Connected speech: </w:t>
      </w:r>
      <w:proofErr w:type="spellStart"/>
      <w:r>
        <w:rPr>
          <w:rFonts w:ascii="Times New Roman" w:eastAsia="宋体" w:hAnsi="Times New Roman"/>
          <w:i/>
          <w:iCs/>
          <w:szCs w:val="21"/>
        </w:rPr>
        <w:t>gonna</w:t>
      </w:r>
      <w:proofErr w:type="spellEnd"/>
      <w:r>
        <w:rPr>
          <w:rFonts w:ascii="Times New Roman" w:eastAsia="宋体" w:hAnsi="Times New Roman"/>
          <w:i/>
          <w:iCs/>
          <w:szCs w:val="21"/>
        </w:rPr>
        <w:t xml:space="preserve">, </w:t>
      </w:r>
      <w:proofErr w:type="spellStart"/>
      <w:r>
        <w:rPr>
          <w:rFonts w:ascii="Times New Roman" w:eastAsia="宋体" w:hAnsi="Times New Roman"/>
          <w:i/>
          <w:iCs/>
          <w:szCs w:val="21"/>
        </w:rPr>
        <w:t>gotta</w:t>
      </w:r>
      <w:proofErr w:type="spellEnd"/>
      <w:r>
        <w:rPr>
          <w:rFonts w:ascii="Times New Roman" w:eastAsia="宋体" w:hAnsi="Times New Roman"/>
          <w:i/>
          <w:iCs/>
          <w:szCs w:val="21"/>
        </w:rPr>
        <w:t xml:space="preserve">, </w:t>
      </w:r>
      <w:proofErr w:type="spellStart"/>
      <w:r>
        <w:rPr>
          <w:rFonts w:ascii="Times New Roman" w:eastAsia="宋体" w:hAnsi="Times New Roman"/>
          <w:i/>
          <w:iCs/>
          <w:szCs w:val="21"/>
        </w:rPr>
        <w:t>wanna</w:t>
      </w:r>
      <w:proofErr w:type="spellEnd"/>
    </w:p>
    <w:p w14:paraId="66E4D22C" w14:textId="7D833BA0" w:rsidR="00E45606" w:rsidRPr="00FD5CDD" w:rsidRDefault="00F02842" w:rsidP="00FD5CDD">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Letters of thanks and apologies</w:t>
      </w:r>
    </w:p>
    <w:p w14:paraId="0A1EC592"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598E3087"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）教师讲授：</w:t>
      </w:r>
    </w:p>
    <w:p w14:paraId="3EE8979D" w14:textId="77777777" w:rsid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本单元教材中相关语言知识点的讲解</w:t>
      </w:r>
    </w:p>
    <w:p w14:paraId="7C0D4370" w14:textId="77777777" w:rsidR="00F27945" w:rsidRP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本单元涉及口语表达相关技巧的讲解</w:t>
      </w:r>
    </w:p>
    <w:p w14:paraId="23E124FD" w14:textId="302362F3"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）课堂讨论</w:t>
      </w:r>
      <w:r w:rsidR="00B15A04">
        <w:rPr>
          <w:rFonts w:ascii="Times New Roman" w:eastAsia="宋体" w:hAnsi="Times New Roman" w:cs="宋体" w:hint="eastAsia"/>
          <w:color w:val="000000"/>
          <w:kern w:val="0"/>
          <w:szCs w:val="21"/>
        </w:rPr>
        <w:t>/</w:t>
      </w:r>
      <w:r w:rsidR="00B15A04">
        <w:rPr>
          <w:rFonts w:ascii="Times New Roman" w:eastAsia="宋体" w:hAnsi="Times New Roman" w:cs="宋体" w:hint="eastAsia"/>
          <w:color w:val="000000"/>
          <w:kern w:val="0"/>
          <w:szCs w:val="21"/>
        </w:rPr>
        <w:t>表演</w:t>
      </w:r>
      <w:r>
        <w:rPr>
          <w:rFonts w:ascii="Times New Roman" w:eastAsia="宋体" w:hAnsi="Times New Roman" w:cs="宋体" w:hint="eastAsia"/>
          <w:color w:val="000000"/>
          <w:kern w:val="0"/>
          <w:szCs w:val="21"/>
        </w:rPr>
        <w:t>：</w:t>
      </w:r>
    </w:p>
    <w:p w14:paraId="339A78BF" w14:textId="77777777" w:rsidR="00937E90" w:rsidRPr="00937E90" w:rsidRDefault="00937E90" w:rsidP="00937E90">
      <w:pPr>
        <w:pStyle w:val="ac"/>
        <w:widowControl/>
        <w:numPr>
          <w:ilvl w:val="0"/>
          <w:numId w:val="9"/>
        </w:numPr>
        <w:spacing w:beforeLines="50" w:before="156" w:afterLines="50" w:after="156"/>
        <w:jc w:val="left"/>
        <w:rPr>
          <w:rFonts w:ascii="Times New Roman" w:eastAsia="宋体" w:hAnsi="Times New Roman" w:cs="TimesNewRomanPSMT"/>
          <w:color w:val="000000"/>
          <w:kern w:val="0"/>
          <w:szCs w:val="21"/>
        </w:rPr>
      </w:pPr>
      <w:r w:rsidRPr="00937E90">
        <w:rPr>
          <w:rFonts w:ascii="Times New Roman" w:eastAsia="宋体" w:hAnsi="Times New Roman" w:cs="TimesNewRomanPSMT" w:hint="eastAsia"/>
          <w:color w:val="000000"/>
          <w:kern w:val="0"/>
          <w:szCs w:val="21"/>
        </w:rPr>
        <w:t>分享你的一次购物经历</w:t>
      </w:r>
    </w:p>
    <w:p w14:paraId="269ADDCF" w14:textId="77777777" w:rsidR="00937E90" w:rsidRDefault="00937E90" w:rsidP="00937E90">
      <w:pPr>
        <w:pStyle w:val="ac"/>
        <w:widowControl/>
        <w:numPr>
          <w:ilvl w:val="0"/>
          <w:numId w:val="9"/>
        </w:numPr>
        <w:spacing w:beforeLines="50" w:before="156" w:afterLines="50" w:after="156"/>
        <w:jc w:val="left"/>
        <w:rPr>
          <w:rFonts w:ascii="Times New Roman" w:eastAsia="宋体" w:hAnsi="Times New Roman" w:cs="TimesNewRomanPSMT"/>
          <w:color w:val="000000"/>
          <w:kern w:val="0"/>
          <w:szCs w:val="21"/>
        </w:rPr>
      </w:pPr>
      <w:r w:rsidRPr="00937E90">
        <w:rPr>
          <w:rFonts w:ascii="Times New Roman" w:eastAsia="宋体" w:hAnsi="Times New Roman" w:cs="TimesNewRomanPSMT"/>
          <w:color w:val="000000"/>
          <w:kern w:val="0"/>
          <w:szCs w:val="21"/>
        </w:rPr>
        <w:t>描述你熟悉的一家商场</w:t>
      </w:r>
      <w:r w:rsidRPr="00937E90">
        <w:rPr>
          <w:rFonts w:ascii="Times New Roman" w:eastAsia="宋体" w:hAnsi="Times New Roman" w:cs="TimesNewRomanPSMT"/>
          <w:color w:val="000000"/>
          <w:kern w:val="0"/>
          <w:szCs w:val="21"/>
        </w:rPr>
        <w:t>/</w:t>
      </w:r>
      <w:r w:rsidRPr="00937E90">
        <w:rPr>
          <w:rFonts w:ascii="Times New Roman" w:eastAsia="宋体" w:hAnsi="Times New Roman" w:cs="TimesNewRomanPSMT"/>
          <w:color w:val="000000"/>
          <w:kern w:val="0"/>
          <w:szCs w:val="21"/>
        </w:rPr>
        <w:t>超市</w:t>
      </w:r>
    </w:p>
    <w:p w14:paraId="31F4B2BC" w14:textId="5C684138" w:rsidR="00F27945" w:rsidRPr="00937E90" w:rsidRDefault="00F27945" w:rsidP="00937E90">
      <w:pPr>
        <w:widowControl/>
        <w:spacing w:beforeLines="50" w:before="156" w:afterLines="50" w:after="156"/>
        <w:ind w:firstLine="420"/>
        <w:jc w:val="left"/>
        <w:rPr>
          <w:rFonts w:ascii="Times New Roman" w:eastAsia="宋体" w:hAnsi="Times New Roman" w:cs="TimesNewRomanPSMT"/>
          <w:color w:val="000000"/>
          <w:kern w:val="0"/>
          <w:szCs w:val="21"/>
        </w:rPr>
      </w:pPr>
      <w:r w:rsidRPr="00937E90">
        <w:rPr>
          <w:rFonts w:ascii="Times New Roman" w:eastAsia="宋体" w:hAnsi="Times New Roman" w:cs="TimesNewRomanPSMT"/>
          <w:color w:val="000000"/>
          <w:kern w:val="0"/>
          <w:szCs w:val="21"/>
        </w:rPr>
        <w:t>5.</w:t>
      </w:r>
      <w:r w:rsidRPr="00937E90">
        <w:rPr>
          <w:rFonts w:ascii="Times New Roman" w:eastAsia="宋体" w:hAnsi="Times New Roman" w:cs="TimesNewRomanPSMT" w:hint="eastAsia"/>
          <w:color w:val="000000"/>
          <w:kern w:val="0"/>
          <w:szCs w:val="21"/>
        </w:rPr>
        <w:t>教学评价</w:t>
      </w:r>
    </w:p>
    <w:p w14:paraId="13799923"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）本单元教材中相关口语会话练习</w:t>
      </w:r>
    </w:p>
    <w:p w14:paraId="6E977A2B" w14:textId="77777777" w:rsidR="00937E90" w:rsidRPr="00937E90" w:rsidRDefault="00F27945" w:rsidP="00937E90">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937E90" w:rsidRPr="00937E90">
        <w:rPr>
          <w:rFonts w:ascii="Times New Roman" w:eastAsia="宋体" w:hAnsi="Times New Roman" w:cs="TimesNewRomanPSMT" w:hint="eastAsia"/>
          <w:color w:val="000000"/>
          <w:kern w:val="0"/>
          <w:szCs w:val="21"/>
        </w:rPr>
        <w:t>准确度训练：单词复数形式的发音校准</w:t>
      </w:r>
    </w:p>
    <w:p w14:paraId="4436B97C" w14:textId="18259964" w:rsidR="00937E90" w:rsidRPr="00937E90" w:rsidRDefault="00937E90" w:rsidP="00937E90">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3</w:t>
      </w:r>
      <w:r>
        <w:rPr>
          <w:rFonts w:ascii="Times New Roman" w:eastAsia="宋体" w:hAnsi="Times New Roman" w:cs="TimesNewRomanPSMT" w:hint="eastAsia"/>
          <w:color w:val="000000"/>
          <w:kern w:val="0"/>
          <w:szCs w:val="21"/>
        </w:rPr>
        <w:t>）</w:t>
      </w:r>
      <w:r w:rsidRPr="00937E90">
        <w:rPr>
          <w:rFonts w:ascii="Times New Roman" w:eastAsia="宋体" w:hAnsi="Times New Roman" w:cs="TimesNewRomanPSMT" w:hint="eastAsia"/>
          <w:color w:val="000000"/>
          <w:kern w:val="0"/>
          <w:szCs w:val="21"/>
        </w:rPr>
        <w:t>流利度训练：口语交际中熟练表达和购物相关的经历，用英语准确描述商品</w:t>
      </w:r>
    </w:p>
    <w:p w14:paraId="79815A0A" w14:textId="02769940" w:rsidR="00F27945" w:rsidRDefault="00F27945" w:rsidP="00937E90">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28FA0DE3" w14:textId="0A8BFF28" w:rsidR="00F27945" w:rsidRPr="006F483D" w:rsidRDefault="00F27945" w:rsidP="00F27945">
      <w:pPr>
        <w:widowControl/>
        <w:spacing w:beforeLines="50" w:before="156" w:afterLines="50" w:after="156"/>
        <w:ind w:firstLineChars="200" w:firstLine="482"/>
        <w:jc w:val="left"/>
        <w:rPr>
          <w:rFonts w:ascii="Times New Roman" w:hAnsi="Times New Roman" w:cs="TimesNewRomanPSMT"/>
          <w:color w:val="000000"/>
          <w:kern w:val="0"/>
          <w:sz w:val="20"/>
          <w:szCs w:val="20"/>
        </w:rPr>
      </w:pPr>
      <w:r w:rsidRPr="006F483D">
        <w:rPr>
          <w:rFonts w:ascii="Times New Roman" w:eastAsia="黑体" w:hAnsi="Times New Roman" w:cs="Times New Roman" w:hint="eastAsia"/>
          <w:b/>
          <w:sz w:val="24"/>
          <w:szCs w:val="24"/>
        </w:rPr>
        <w:t>第</w:t>
      </w:r>
      <w:r>
        <w:rPr>
          <w:rFonts w:ascii="Times New Roman" w:eastAsia="黑体" w:hAnsi="Times New Roman" w:cs="Times New Roman" w:hint="eastAsia"/>
          <w:b/>
          <w:sz w:val="24"/>
          <w:szCs w:val="24"/>
        </w:rPr>
        <w:t>五</w:t>
      </w:r>
      <w:r w:rsidRPr="006F483D">
        <w:rPr>
          <w:rFonts w:ascii="Times New Roman" w:eastAsia="黑体" w:hAnsi="Times New Roman" w:cs="Times New Roman" w:hint="eastAsia"/>
          <w:b/>
          <w:sz w:val="24"/>
          <w:szCs w:val="24"/>
        </w:rPr>
        <w:t>章</w:t>
      </w:r>
      <w:r w:rsidRPr="006F483D">
        <w:rPr>
          <w:rFonts w:ascii="Times New Roman" w:eastAsia="黑体" w:hAnsi="Times New Roman" w:cs="Times New Roman" w:hint="eastAsia"/>
          <w:b/>
          <w:sz w:val="24"/>
          <w:szCs w:val="24"/>
        </w:rPr>
        <w:t xml:space="preserve"> </w:t>
      </w:r>
      <w:r w:rsidR="00A0011B">
        <w:rPr>
          <w:rFonts w:ascii="Times New Roman" w:eastAsia="黑体" w:hAnsi="Times New Roman" w:cs="Times New Roman" w:hint="eastAsia"/>
          <w:b/>
          <w:sz w:val="24"/>
          <w:szCs w:val="24"/>
        </w:rPr>
        <w:t>可食用</w:t>
      </w:r>
      <w:r w:rsidR="00056DC5">
        <w:rPr>
          <w:rFonts w:ascii="Times New Roman" w:eastAsia="黑体" w:hAnsi="Times New Roman" w:cs="Times New Roman" w:hint="eastAsia"/>
          <w:b/>
          <w:sz w:val="24"/>
          <w:szCs w:val="24"/>
        </w:rPr>
        <w:t>（</w:t>
      </w:r>
      <w:r w:rsidR="00A0011B">
        <w:rPr>
          <w:rFonts w:ascii="Times New Roman" w:eastAsia="黑体" w:hAnsi="Times New Roman" w:cs="Times New Roman"/>
          <w:b/>
          <w:sz w:val="24"/>
          <w:szCs w:val="24"/>
        </w:rPr>
        <w:t>Edible</w:t>
      </w:r>
      <w:r w:rsidR="00056DC5">
        <w:rPr>
          <w:rFonts w:ascii="Times New Roman" w:eastAsia="黑体" w:hAnsi="Times New Roman" w:cs="Times New Roman" w:hint="eastAsia"/>
          <w:b/>
          <w:sz w:val="24"/>
          <w:szCs w:val="24"/>
        </w:rPr>
        <w:t>）</w:t>
      </w:r>
    </w:p>
    <w:p w14:paraId="1BF37E81"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43B70BD1" w14:textId="10E31927" w:rsidR="00056DC5" w:rsidRPr="00056DC5" w:rsidRDefault="00F27945" w:rsidP="00056DC5">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056DC5" w:rsidRPr="00056DC5">
        <w:rPr>
          <w:rFonts w:ascii="Times New Roman" w:eastAsia="宋体" w:hAnsi="Times New Roman" w:hint="eastAsia"/>
          <w:szCs w:val="21"/>
        </w:rPr>
        <w:t>掌握交际中涉及的</w:t>
      </w:r>
      <w:r w:rsidR="00A0011B">
        <w:rPr>
          <w:rFonts w:ascii="Times New Roman" w:eastAsia="宋体" w:hAnsi="Times New Roman" w:hint="eastAsia"/>
          <w:szCs w:val="21"/>
        </w:rPr>
        <w:t>食品种类</w:t>
      </w:r>
      <w:r w:rsidR="00056DC5" w:rsidRPr="00056DC5">
        <w:rPr>
          <w:rFonts w:ascii="Times New Roman" w:eastAsia="宋体" w:hAnsi="Times New Roman" w:hint="eastAsia"/>
          <w:szCs w:val="21"/>
        </w:rPr>
        <w:t>、</w:t>
      </w:r>
      <w:r w:rsidR="00A0011B">
        <w:rPr>
          <w:rFonts w:ascii="Times New Roman" w:eastAsia="宋体" w:hAnsi="Times New Roman" w:hint="eastAsia"/>
          <w:szCs w:val="21"/>
        </w:rPr>
        <w:t>烹调方法</w:t>
      </w:r>
      <w:r w:rsidR="00056DC5" w:rsidRPr="00056DC5">
        <w:rPr>
          <w:rFonts w:ascii="Times New Roman" w:eastAsia="宋体" w:hAnsi="Times New Roman" w:hint="eastAsia"/>
          <w:szCs w:val="21"/>
        </w:rPr>
        <w:t>及健康有关的表达方法</w:t>
      </w:r>
    </w:p>
    <w:p w14:paraId="604D236C" w14:textId="63E84704" w:rsidR="00056DC5" w:rsidRPr="00056DC5" w:rsidRDefault="00056DC5" w:rsidP="00056DC5">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Pr="00056DC5">
        <w:rPr>
          <w:rFonts w:ascii="Times New Roman" w:eastAsia="宋体" w:hAnsi="Times New Roman" w:hint="eastAsia"/>
          <w:szCs w:val="21"/>
        </w:rPr>
        <w:t>复习巩固英语表达中</w:t>
      </w:r>
      <w:r w:rsidR="00A0011B">
        <w:rPr>
          <w:rFonts w:ascii="Times New Roman" w:eastAsia="宋体" w:hAnsi="Times New Roman" w:hint="eastAsia"/>
          <w:szCs w:val="21"/>
        </w:rPr>
        <w:t>可数与不可数名词</w:t>
      </w:r>
      <w:r w:rsidRPr="00056DC5">
        <w:rPr>
          <w:rFonts w:ascii="Times New Roman" w:eastAsia="宋体" w:hAnsi="Times New Roman" w:hint="eastAsia"/>
          <w:szCs w:val="21"/>
        </w:rPr>
        <w:t>的用法</w:t>
      </w:r>
    </w:p>
    <w:p w14:paraId="49C26D02" w14:textId="0A54BF8D" w:rsidR="00F27945" w:rsidRDefault="00F27945" w:rsidP="00056DC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270CF0BC" w14:textId="55F2B824" w:rsidR="00056DC5" w:rsidRPr="00056DC5" w:rsidRDefault="00F27945" w:rsidP="00056DC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A0011B">
        <w:rPr>
          <w:rFonts w:ascii="Times New Roman" w:eastAsia="宋体" w:hAnsi="Times New Roman" w:cs="宋体" w:hint="eastAsia"/>
          <w:color w:val="000000"/>
          <w:kern w:val="0"/>
          <w:szCs w:val="21"/>
        </w:rPr>
        <w:t>食品种类</w:t>
      </w:r>
      <w:r w:rsidR="00056DC5" w:rsidRPr="00056DC5">
        <w:rPr>
          <w:rFonts w:ascii="Times New Roman" w:eastAsia="宋体" w:hAnsi="Times New Roman" w:cs="宋体" w:hint="eastAsia"/>
          <w:color w:val="000000"/>
          <w:kern w:val="0"/>
          <w:szCs w:val="21"/>
        </w:rPr>
        <w:t>与健康生活的表达</w:t>
      </w:r>
    </w:p>
    <w:p w14:paraId="367C20DB" w14:textId="55FD0CAC" w:rsidR="00056DC5" w:rsidRPr="00056DC5" w:rsidRDefault="00056DC5" w:rsidP="00056DC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00A0011B">
        <w:rPr>
          <w:rFonts w:ascii="Times New Roman" w:eastAsia="宋体" w:hAnsi="Times New Roman" w:cs="宋体" w:hint="eastAsia"/>
          <w:color w:val="000000"/>
          <w:kern w:val="0"/>
          <w:szCs w:val="21"/>
        </w:rPr>
        <w:t>数量</w:t>
      </w:r>
      <w:r w:rsidRPr="00056DC5">
        <w:rPr>
          <w:rFonts w:ascii="Times New Roman" w:eastAsia="宋体" w:hAnsi="Times New Roman" w:cs="宋体" w:hint="eastAsia"/>
          <w:color w:val="000000"/>
          <w:kern w:val="0"/>
          <w:szCs w:val="21"/>
        </w:rPr>
        <w:t>的表达</w:t>
      </w:r>
    </w:p>
    <w:p w14:paraId="5F8425A0" w14:textId="5305531D" w:rsidR="00F27945" w:rsidRDefault="00F27945" w:rsidP="00056DC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3.</w:t>
      </w:r>
      <w:r w:rsidRPr="006F483D">
        <w:rPr>
          <w:rFonts w:ascii="Times New Roman" w:eastAsia="宋体" w:hAnsi="Times New Roman" w:cs="宋体" w:hint="eastAsia"/>
          <w:color w:val="000000"/>
          <w:kern w:val="0"/>
          <w:szCs w:val="21"/>
        </w:rPr>
        <w:t>教学内容</w:t>
      </w:r>
    </w:p>
    <w:p w14:paraId="49464311" w14:textId="45191768" w:rsidR="00F27945" w:rsidRDefault="00A0011B"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C</w:t>
      </w:r>
      <w:r>
        <w:rPr>
          <w:rFonts w:ascii="Times New Roman" w:eastAsia="宋体" w:hAnsi="Times New Roman" w:hint="eastAsia"/>
          <w:szCs w:val="21"/>
        </w:rPr>
        <w:t>hocolate</w:t>
      </w:r>
    </w:p>
    <w:p w14:paraId="26A988F8" w14:textId="101EC0EF" w:rsidR="00B55BE0" w:rsidRDefault="00A0011B"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Describing food</w:t>
      </w:r>
    </w:p>
    <w:p w14:paraId="47D06598" w14:textId="1600EBAF" w:rsidR="00B55BE0" w:rsidRDefault="00A0011B"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Eating habits</w:t>
      </w:r>
    </w:p>
    <w:p w14:paraId="36530C99" w14:textId="722C2EE4" w:rsidR="00B55BE0" w:rsidRDefault="00A0011B"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Chocolate trivia</w:t>
      </w:r>
    </w:p>
    <w:p w14:paraId="5BF182E0" w14:textId="07B4A2A8" w:rsidR="00B55BE0" w:rsidRDefault="00A0011B"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An interview with a person who has eaten some unusual food</w:t>
      </w:r>
    </w:p>
    <w:p w14:paraId="2F23B920" w14:textId="3B0A39BB" w:rsidR="00B55BE0" w:rsidRDefault="00A0011B"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Memories of food</w:t>
      </w:r>
    </w:p>
    <w:p w14:paraId="7B8F9F51" w14:textId="3C7BB038" w:rsidR="00B55BE0" w:rsidRDefault="00A0011B"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Countable and uncountable nouns. Quantity expressions</w:t>
      </w:r>
    </w:p>
    <w:p w14:paraId="22E86B7B" w14:textId="68711AE2" w:rsidR="00B55BE0" w:rsidRDefault="00A0011B" w:rsidP="00F27945">
      <w:pPr>
        <w:pStyle w:val="ac"/>
        <w:widowControl/>
        <w:numPr>
          <w:ilvl w:val="0"/>
          <w:numId w:val="3"/>
        </w:numPr>
        <w:spacing w:beforeLines="50" w:before="156" w:afterLines="50" w:after="156"/>
        <w:jc w:val="left"/>
        <w:rPr>
          <w:rFonts w:ascii="Times New Roman" w:eastAsia="宋体" w:hAnsi="Times New Roman"/>
          <w:szCs w:val="21"/>
        </w:rPr>
      </w:pPr>
      <w:r w:rsidRPr="00A0011B">
        <w:rPr>
          <w:rFonts w:ascii="Times New Roman" w:eastAsia="宋体" w:hAnsi="Times New Roman"/>
          <w:szCs w:val="21"/>
        </w:rPr>
        <w:t>Partitives:</w:t>
      </w:r>
      <w:r>
        <w:rPr>
          <w:rFonts w:ascii="Times New Roman" w:eastAsia="宋体" w:hAnsi="Times New Roman"/>
          <w:i/>
          <w:iCs/>
          <w:szCs w:val="21"/>
        </w:rPr>
        <w:t xml:space="preserve"> a bar of, a bowl of…</w:t>
      </w:r>
      <w:r>
        <w:rPr>
          <w:rFonts w:ascii="Times New Roman" w:eastAsia="宋体" w:hAnsi="Times New Roman"/>
          <w:szCs w:val="21"/>
        </w:rPr>
        <w:t>etc.</w:t>
      </w:r>
    </w:p>
    <w:p w14:paraId="051810EF" w14:textId="0E2D1184" w:rsidR="00B55BE0" w:rsidRPr="00B226EB" w:rsidRDefault="00A0011B"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 xml:space="preserve">Describing food. Taste and texture. </w:t>
      </w:r>
    </w:p>
    <w:p w14:paraId="2787B35A"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lastRenderedPageBreak/>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1BF844CF"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）教师讲授：</w:t>
      </w:r>
    </w:p>
    <w:p w14:paraId="1E748D1F" w14:textId="77777777" w:rsid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本单元教材中相关语言知识点的讲解</w:t>
      </w:r>
    </w:p>
    <w:p w14:paraId="7856A285" w14:textId="77777777" w:rsidR="00F27945" w:rsidRP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本单元涉及口语表达相关技巧的讲解</w:t>
      </w:r>
    </w:p>
    <w:p w14:paraId="2EA5B45D" w14:textId="60351DC6"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）课堂讨论</w:t>
      </w:r>
      <w:r w:rsidR="00B15A04">
        <w:rPr>
          <w:rFonts w:ascii="Times New Roman" w:eastAsia="宋体" w:hAnsi="Times New Roman" w:cs="宋体" w:hint="eastAsia"/>
          <w:color w:val="000000"/>
          <w:kern w:val="0"/>
          <w:szCs w:val="21"/>
        </w:rPr>
        <w:t>/</w:t>
      </w:r>
      <w:r w:rsidR="00B15A04">
        <w:rPr>
          <w:rFonts w:ascii="Times New Roman" w:eastAsia="宋体" w:hAnsi="Times New Roman" w:cs="宋体" w:hint="eastAsia"/>
          <w:color w:val="000000"/>
          <w:kern w:val="0"/>
          <w:szCs w:val="21"/>
        </w:rPr>
        <w:t>表演</w:t>
      </w:r>
      <w:r>
        <w:rPr>
          <w:rFonts w:ascii="Times New Roman" w:eastAsia="宋体" w:hAnsi="Times New Roman" w:cs="宋体" w:hint="eastAsia"/>
          <w:color w:val="000000"/>
          <w:kern w:val="0"/>
          <w:szCs w:val="21"/>
        </w:rPr>
        <w:t>：</w:t>
      </w:r>
    </w:p>
    <w:p w14:paraId="2491104A" w14:textId="64E6EA75" w:rsidR="00B55BE0" w:rsidRPr="00B55BE0" w:rsidRDefault="00B55BE0" w:rsidP="00B55BE0">
      <w:pPr>
        <w:pStyle w:val="ac"/>
        <w:widowControl/>
        <w:numPr>
          <w:ilvl w:val="0"/>
          <w:numId w:val="10"/>
        </w:numPr>
        <w:spacing w:beforeLines="50" w:before="156" w:afterLines="50" w:after="156"/>
        <w:jc w:val="left"/>
        <w:rPr>
          <w:rFonts w:ascii="Times New Roman" w:eastAsia="宋体" w:hAnsi="Times New Roman" w:cs="TimesNewRomanPSMT"/>
          <w:color w:val="000000"/>
          <w:kern w:val="0"/>
          <w:szCs w:val="21"/>
        </w:rPr>
      </w:pPr>
      <w:r w:rsidRPr="00B55BE0">
        <w:rPr>
          <w:rFonts w:ascii="Times New Roman" w:eastAsia="宋体" w:hAnsi="Times New Roman" w:cs="TimesNewRomanPSMT" w:hint="eastAsia"/>
          <w:color w:val="000000"/>
          <w:kern w:val="0"/>
          <w:szCs w:val="21"/>
        </w:rPr>
        <w:t>分享你</w:t>
      </w:r>
      <w:r w:rsidR="00A0011B">
        <w:rPr>
          <w:rFonts w:ascii="Times New Roman" w:eastAsia="宋体" w:hAnsi="Times New Roman" w:cs="TimesNewRomanPSMT" w:hint="eastAsia"/>
          <w:color w:val="000000"/>
          <w:kern w:val="0"/>
          <w:szCs w:val="21"/>
        </w:rPr>
        <w:t>童年记忆最深刻的一种食物</w:t>
      </w:r>
    </w:p>
    <w:p w14:paraId="6C2AB9D3" w14:textId="7E300963" w:rsidR="00B55BE0" w:rsidRPr="00B55BE0" w:rsidRDefault="00B55BE0" w:rsidP="00B55BE0">
      <w:pPr>
        <w:pStyle w:val="ac"/>
        <w:widowControl/>
        <w:numPr>
          <w:ilvl w:val="0"/>
          <w:numId w:val="10"/>
        </w:numPr>
        <w:spacing w:beforeLines="50" w:before="156" w:afterLines="50" w:after="156"/>
        <w:jc w:val="left"/>
        <w:rPr>
          <w:rFonts w:ascii="Times New Roman" w:eastAsia="宋体" w:hAnsi="Times New Roman" w:cs="TimesNewRomanPSMT"/>
          <w:color w:val="000000"/>
          <w:kern w:val="0"/>
          <w:szCs w:val="21"/>
        </w:rPr>
      </w:pPr>
      <w:r w:rsidRPr="00B55BE0">
        <w:rPr>
          <w:rFonts w:ascii="Times New Roman" w:eastAsia="宋体" w:hAnsi="Times New Roman" w:cs="TimesNewRomanPSMT" w:hint="eastAsia"/>
          <w:color w:val="000000"/>
          <w:kern w:val="0"/>
          <w:szCs w:val="21"/>
        </w:rPr>
        <w:t>介绍你喜欢的</w:t>
      </w:r>
      <w:r w:rsidR="00A0011B">
        <w:rPr>
          <w:rFonts w:ascii="Times New Roman" w:eastAsia="宋体" w:hAnsi="Times New Roman" w:cs="TimesNewRomanPSMT" w:hint="eastAsia"/>
          <w:color w:val="000000"/>
          <w:kern w:val="0"/>
          <w:szCs w:val="21"/>
        </w:rPr>
        <w:t>一种食物</w:t>
      </w:r>
      <w:r w:rsidR="00A0011B">
        <w:rPr>
          <w:rFonts w:ascii="Times New Roman" w:eastAsia="宋体" w:hAnsi="Times New Roman" w:cs="TimesNewRomanPSMT" w:hint="eastAsia"/>
          <w:color w:val="000000"/>
          <w:kern w:val="0"/>
          <w:szCs w:val="21"/>
        </w:rPr>
        <w:t>/</w:t>
      </w:r>
      <w:r w:rsidR="00A0011B">
        <w:rPr>
          <w:rFonts w:ascii="Times New Roman" w:eastAsia="宋体" w:hAnsi="Times New Roman" w:cs="TimesNewRomanPSMT" w:hint="eastAsia"/>
          <w:color w:val="000000"/>
          <w:kern w:val="0"/>
          <w:szCs w:val="21"/>
        </w:rPr>
        <w:t>一道菜</w:t>
      </w:r>
    </w:p>
    <w:p w14:paraId="2B0D9B70"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sidRPr="006F483D">
        <w:rPr>
          <w:rFonts w:ascii="Times New Roman" w:eastAsia="宋体" w:hAnsi="Times New Roman" w:cs="TimesNewRomanPSMT"/>
          <w:color w:val="000000"/>
          <w:kern w:val="0"/>
          <w:szCs w:val="21"/>
        </w:rPr>
        <w:t>5.</w:t>
      </w:r>
      <w:r w:rsidRPr="006F483D">
        <w:rPr>
          <w:rFonts w:ascii="Times New Roman" w:eastAsia="宋体" w:hAnsi="Times New Roman" w:cs="TimesNewRomanPSMT" w:hint="eastAsia"/>
          <w:color w:val="000000"/>
          <w:kern w:val="0"/>
          <w:szCs w:val="21"/>
        </w:rPr>
        <w:t>教学评价</w:t>
      </w:r>
    </w:p>
    <w:p w14:paraId="4410D86D"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）本单元教材中相关口语会话练习</w:t>
      </w:r>
    </w:p>
    <w:p w14:paraId="415E8AA9" w14:textId="3D2FD0A6" w:rsidR="00B55BE0" w:rsidRPr="00B55BE0" w:rsidRDefault="00F27945" w:rsidP="00B55BE0">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B55BE0" w:rsidRPr="00B55BE0">
        <w:rPr>
          <w:rFonts w:ascii="Times New Roman" w:eastAsia="宋体" w:hAnsi="Times New Roman" w:cs="TimesNewRomanPSMT" w:hint="eastAsia"/>
          <w:color w:val="000000"/>
          <w:kern w:val="0"/>
          <w:szCs w:val="21"/>
        </w:rPr>
        <w:t>准确度训练：</w:t>
      </w:r>
      <w:r w:rsidR="00A0011B">
        <w:rPr>
          <w:rFonts w:ascii="Times New Roman" w:eastAsia="宋体" w:hAnsi="Times New Roman" w:cs="TimesNewRomanPSMT" w:hint="eastAsia"/>
          <w:color w:val="000000"/>
          <w:kern w:val="0"/>
          <w:szCs w:val="21"/>
        </w:rPr>
        <w:t>单词重音</w:t>
      </w:r>
      <w:r w:rsidR="00B55BE0" w:rsidRPr="00B55BE0">
        <w:rPr>
          <w:rFonts w:ascii="Times New Roman" w:eastAsia="宋体" w:hAnsi="Times New Roman" w:cs="TimesNewRomanPSMT" w:hint="eastAsia"/>
          <w:color w:val="000000"/>
          <w:kern w:val="0"/>
          <w:szCs w:val="21"/>
        </w:rPr>
        <w:t>的发音校准</w:t>
      </w:r>
    </w:p>
    <w:p w14:paraId="62FA4C29" w14:textId="5C41E306" w:rsidR="00B55BE0" w:rsidRPr="00B55BE0" w:rsidRDefault="00B55BE0" w:rsidP="00B55BE0">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3</w:t>
      </w:r>
      <w:r>
        <w:rPr>
          <w:rFonts w:ascii="Times New Roman" w:eastAsia="宋体" w:hAnsi="Times New Roman" w:cs="TimesNewRomanPSMT" w:hint="eastAsia"/>
          <w:color w:val="000000"/>
          <w:kern w:val="0"/>
          <w:szCs w:val="21"/>
        </w:rPr>
        <w:t>）</w:t>
      </w:r>
      <w:r w:rsidRPr="00B55BE0">
        <w:rPr>
          <w:rFonts w:ascii="Times New Roman" w:eastAsia="宋体" w:hAnsi="Times New Roman" w:cs="TimesNewRomanPSMT" w:hint="eastAsia"/>
          <w:color w:val="000000"/>
          <w:kern w:val="0"/>
          <w:szCs w:val="21"/>
        </w:rPr>
        <w:t>流利度训练：口语交际中熟练讨论与</w:t>
      </w:r>
      <w:r w:rsidR="00A0011B">
        <w:rPr>
          <w:rFonts w:ascii="Times New Roman" w:eastAsia="宋体" w:hAnsi="Times New Roman" w:cs="TimesNewRomanPSMT" w:hint="eastAsia"/>
          <w:color w:val="000000"/>
          <w:kern w:val="0"/>
          <w:szCs w:val="21"/>
        </w:rPr>
        <w:t>食品餐饮</w:t>
      </w:r>
      <w:r w:rsidRPr="00B55BE0">
        <w:rPr>
          <w:rFonts w:ascii="Times New Roman" w:eastAsia="宋体" w:hAnsi="Times New Roman" w:cs="TimesNewRomanPSMT" w:hint="eastAsia"/>
          <w:color w:val="000000"/>
          <w:kern w:val="0"/>
          <w:szCs w:val="21"/>
        </w:rPr>
        <w:t>相关的话题</w:t>
      </w:r>
    </w:p>
    <w:p w14:paraId="3E1E3C3F" w14:textId="3748A7C6" w:rsidR="00F27945" w:rsidRDefault="00F27945" w:rsidP="00B55BE0">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52DC3D1C" w14:textId="4637B3EB" w:rsidR="00F27945" w:rsidRPr="006F483D" w:rsidRDefault="00F27945" w:rsidP="00F27945">
      <w:pPr>
        <w:widowControl/>
        <w:spacing w:beforeLines="50" w:before="156" w:afterLines="50" w:after="156"/>
        <w:ind w:firstLineChars="200" w:firstLine="482"/>
        <w:jc w:val="left"/>
        <w:rPr>
          <w:rFonts w:ascii="Times New Roman" w:hAnsi="Times New Roman" w:cs="TimesNewRomanPSMT"/>
          <w:color w:val="000000"/>
          <w:kern w:val="0"/>
          <w:sz w:val="20"/>
          <w:szCs w:val="20"/>
        </w:rPr>
      </w:pPr>
      <w:r w:rsidRPr="006F483D">
        <w:rPr>
          <w:rFonts w:ascii="Times New Roman" w:eastAsia="黑体" w:hAnsi="Times New Roman" w:cs="Times New Roman" w:hint="eastAsia"/>
          <w:b/>
          <w:sz w:val="24"/>
          <w:szCs w:val="24"/>
        </w:rPr>
        <w:t>第</w:t>
      </w:r>
      <w:r>
        <w:rPr>
          <w:rFonts w:ascii="Times New Roman" w:eastAsia="黑体" w:hAnsi="Times New Roman" w:cs="Times New Roman" w:hint="eastAsia"/>
          <w:b/>
          <w:sz w:val="24"/>
          <w:szCs w:val="24"/>
        </w:rPr>
        <w:t>六</w:t>
      </w:r>
      <w:r w:rsidRPr="006F483D">
        <w:rPr>
          <w:rFonts w:ascii="Times New Roman" w:eastAsia="黑体" w:hAnsi="Times New Roman" w:cs="Times New Roman" w:hint="eastAsia"/>
          <w:b/>
          <w:sz w:val="24"/>
          <w:szCs w:val="24"/>
        </w:rPr>
        <w:t>章</w:t>
      </w:r>
      <w:r w:rsidRPr="006F483D">
        <w:rPr>
          <w:rFonts w:ascii="Times New Roman" w:eastAsia="黑体" w:hAnsi="Times New Roman" w:cs="Times New Roman" w:hint="eastAsia"/>
          <w:b/>
          <w:sz w:val="24"/>
          <w:szCs w:val="24"/>
        </w:rPr>
        <w:t xml:space="preserve"> </w:t>
      </w:r>
      <w:r w:rsidR="007F5B14">
        <w:rPr>
          <w:rFonts w:ascii="Times New Roman" w:eastAsia="黑体" w:hAnsi="Times New Roman" w:cs="Times New Roman" w:hint="eastAsia"/>
          <w:b/>
          <w:sz w:val="24"/>
          <w:szCs w:val="24"/>
        </w:rPr>
        <w:t>时间</w:t>
      </w:r>
      <w:r w:rsidR="00C525FB">
        <w:rPr>
          <w:rFonts w:ascii="Times New Roman" w:eastAsia="黑体" w:hAnsi="Times New Roman" w:cs="Times New Roman" w:hint="eastAsia"/>
          <w:b/>
          <w:sz w:val="24"/>
          <w:szCs w:val="24"/>
        </w:rPr>
        <w:t>（</w:t>
      </w:r>
      <w:r w:rsidR="007F5B14">
        <w:rPr>
          <w:rFonts w:ascii="Times New Roman" w:eastAsia="黑体" w:hAnsi="Times New Roman" w:cs="Times New Roman"/>
          <w:b/>
          <w:sz w:val="24"/>
          <w:szCs w:val="24"/>
        </w:rPr>
        <w:t>T</w:t>
      </w:r>
      <w:r w:rsidR="007F5B14">
        <w:rPr>
          <w:rFonts w:ascii="Times New Roman" w:eastAsia="黑体" w:hAnsi="Times New Roman" w:cs="Times New Roman" w:hint="eastAsia"/>
          <w:b/>
          <w:sz w:val="24"/>
          <w:szCs w:val="24"/>
        </w:rPr>
        <w:t>ime</w:t>
      </w:r>
      <w:r w:rsidR="00C525FB">
        <w:rPr>
          <w:rFonts w:ascii="Times New Roman" w:eastAsia="黑体" w:hAnsi="Times New Roman" w:cs="Times New Roman" w:hint="eastAsia"/>
          <w:b/>
          <w:sz w:val="24"/>
          <w:szCs w:val="24"/>
        </w:rPr>
        <w:t>）</w:t>
      </w:r>
    </w:p>
    <w:p w14:paraId="662145F1"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015C51CB" w14:textId="1430F27D" w:rsidR="00C525FB" w:rsidRPr="00C525FB" w:rsidRDefault="00F27945" w:rsidP="00C525F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C525FB" w:rsidRPr="00C525FB">
        <w:rPr>
          <w:rFonts w:ascii="Times New Roman" w:eastAsia="宋体" w:hAnsi="Times New Roman" w:hint="eastAsia"/>
          <w:szCs w:val="21"/>
        </w:rPr>
        <w:t>掌握交际中涉及的与</w:t>
      </w:r>
      <w:r w:rsidR="007F5B14">
        <w:rPr>
          <w:rFonts w:ascii="Times New Roman" w:eastAsia="宋体" w:hAnsi="Times New Roman" w:hint="eastAsia"/>
          <w:szCs w:val="21"/>
        </w:rPr>
        <w:t>时间规划和时间管理</w:t>
      </w:r>
      <w:r w:rsidR="00C525FB" w:rsidRPr="00C525FB">
        <w:rPr>
          <w:rFonts w:ascii="Times New Roman" w:eastAsia="宋体" w:hAnsi="Times New Roman" w:hint="eastAsia"/>
          <w:szCs w:val="21"/>
        </w:rPr>
        <w:t>有关的表达方法</w:t>
      </w:r>
    </w:p>
    <w:p w14:paraId="4DBA89D3" w14:textId="410CDE17" w:rsidR="00C525FB" w:rsidRPr="00C525FB" w:rsidRDefault="00C525FB" w:rsidP="00C525F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Pr="00C525FB">
        <w:rPr>
          <w:rFonts w:ascii="Times New Roman" w:eastAsia="宋体" w:hAnsi="Times New Roman" w:hint="eastAsia"/>
          <w:szCs w:val="21"/>
        </w:rPr>
        <w:t>复习巩固英语表达中</w:t>
      </w:r>
      <w:r w:rsidR="007F5B14">
        <w:rPr>
          <w:rFonts w:ascii="Times New Roman" w:eastAsia="宋体" w:hAnsi="Times New Roman" w:hint="eastAsia"/>
          <w:szCs w:val="21"/>
        </w:rPr>
        <w:t>时间介词</w:t>
      </w:r>
      <w:r w:rsidRPr="00C525FB">
        <w:rPr>
          <w:rFonts w:ascii="Times New Roman" w:eastAsia="宋体" w:hAnsi="Times New Roman" w:hint="eastAsia"/>
          <w:szCs w:val="21"/>
        </w:rPr>
        <w:t>和</w:t>
      </w:r>
      <w:r w:rsidR="007F5B14">
        <w:rPr>
          <w:rFonts w:ascii="Times New Roman" w:eastAsia="宋体" w:hAnsi="Times New Roman" w:hint="eastAsia"/>
          <w:szCs w:val="21"/>
        </w:rPr>
        <w:t>应允</w:t>
      </w:r>
      <w:r w:rsidRPr="00C525FB">
        <w:rPr>
          <w:rFonts w:ascii="Times New Roman" w:eastAsia="宋体" w:hAnsi="Times New Roman" w:hint="eastAsia"/>
          <w:szCs w:val="21"/>
        </w:rPr>
        <w:t>类</w:t>
      </w:r>
      <w:r w:rsidR="007F5B14">
        <w:rPr>
          <w:rFonts w:ascii="Times New Roman" w:eastAsia="宋体" w:hAnsi="Times New Roman" w:hint="eastAsia"/>
          <w:szCs w:val="21"/>
        </w:rPr>
        <w:t>情态</w:t>
      </w:r>
      <w:r w:rsidRPr="00C525FB">
        <w:rPr>
          <w:rFonts w:ascii="Times New Roman" w:eastAsia="宋体" w:hAnsi="Times New Roman" w:hint="eastAsia"/>
          <w:szCs w:val="21"/>
        </w:rPr>
        <w:t>的用法</w:t>
      </w:r>
    </w:p>
    <w:p w14:paraId="05156A7D" w14:textId="08463C86" w:rsidR="00F27945" w:rsidRDefault="00F27945" w:rsidP="00C525FB">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46496653" w14:textId="5F13E297" w:rsidR="00C525FB" w:rsidRPr="00C525FB" w:rsidRDefault="00F27945" w:rsidP="00C525FB">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7F5B14">
        <w:rPr>
          <w:rFonts w:ascii="Times New Roman" w:eastAsia="宋体" w:hAnsi="Times New Roman" w:cs="宋体" w:hint="eastAsia"/>
          <w:color w:val="000000"/>
          <w:kern w:val="0"/>
          <w:szCs w:val="21"/>
        </w:rPr>
        <w:t>时间规划</w:t>
      </w:r>
      <w:r w:rsidR="00C525FB" w:rsidRPr="00C525FB">
        <w:rPr>
          <w:rFonts w:ascii="Times New Roman" w:eastAsia="宋体" w:hAnsi="Times New Roman" w:cs="宋体" w:hint="eastAsia"/>
          <w:color w:val="000000"/>
          <w:kern w:val="0"/>
          <w:szCs w:val="21"/>
        </w:rPr>
        <w:t>与</w:t>
      </w:r>
      <w:r w:rsidR="007F5B14">
        <w:rPr>
          <w:rFonts w:ascii="Times New Roman" w:eastAsia="宋体" w:hAnsi="Times New Roman" w:cs="宋体" w:hint="eastAsia"/>
          <w:color w:val="000000"/>
          <w:kern w:val="0"/>
          <w:szCs w:val="21"/>
        </w:rPr>
        <w:t>时间管理</w:t>
      </w:r>
      <w:r w:rsidR="00C525FB" w:rsidRPr="00C525FB">
        <w:rPr>
          <w:rFonts w:ascii="Times New Roman" w:eastAsia="宋体" w:hAnsi="Times New Roman" w:cs="宋体" w:hint="eastAsia"/>
          <w:color w:val="000000"/>
          <w:kern w:val="0"/>
          <w:szCs w:val="21"/>
        </w:rPr>
        <w:t>的表达</w:t>
      </w:r>
    </w:p>
    <w:p w14:paraId="08E75D64" w14:textId="65B4AAC4" w:rsidR="00C525FB" w:rsidRPr="00C525FB" w:rsidRDefault="00C525FB" w:rsidP="00C525FB">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007F5B14">
        <w:rPr>
          <w:rFonts w:ascii="Times New Roman" w:eastAsia="宋体" w:hAnsi="Times New Roman" w:cs="宋体" w:hint="eastAsia"/>
          <w:color w:val="000000"/>
          <w:kern w:val="0"/>
          <w:szCs w:val="21"/>
        </w:rPr>
        <w:t>时间介词与应允类情态</w:t>
      </w:r>
      <w:r w:rsidRPr="00C525FB">
        <w:rPr>
          <w:rFonts w:ascii="Times New Roman" w:eastAsia="宋体" w:hAnsi="Times New Roman" w:cs="宋体" w:hint="eastAsia"/>
          <w:color w:val="000000"/>
          <w:kern w:val="0"/>
          <w:szCs w:val="21"/>
        </w:rPr>
        <w:t>的表达</w:t>
      </w:r>
    </w:p>
    <w:p w14:paraId="38BD5697" w14:textId="0A28EB24" w:rsidR="00F27945" w:rsidRDefault="00F27945" w:rsidP="00C525FB">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3.</w:t>
      </w:r>
      <w:r w:rsidRPr="006F483D">
        <w:rPr>
          <w:rFonts w:ascii="Times New Roman" w:eastAsia="宋体" w:hAnsi="Times New Roman" w:cs="宋体" w:hint="eastAsia"/>
          <w:color w:val="000000"/>
          <w:kern w:val="0"/>
          <w:szCs w:val="21"/>
        </w:rPr>
        <w:t>教学内容</w:t>
      </w:r>
    </w:p>
    <w:p w14:paraId="5ED18185" w14:textId="2E960C5E" w:rsidR="0093263C" w:rsidRDefault="007F5B14"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color w:val="000000"/>
          <w:kern w:val="0"/>
          <w:szCs w:val="21"/>
        </w:rPr>
        <w:t>T</w:t>
      </w:r>
      <w:r>
        <w:rPr>
          <w:rFonts w:ascii="Times New Roman" w:eastAsia="宋体" w:hAnsi="Times New Roman" w:cs="宋体" w:hint="eastAsia"/>
          <w:color w:val="000000"/>
          <w:kern w:val="0"/>
          <w:szCs w:val="21"/>
        </w:rPr>
        <w:t>ime</w:t>
      </w:r>
      <w:r>
        <w:rPr>
          <w:rFonts w:ascii="Times New Roman" w:eastAsia="宋体" w:hAnsi="Times New Roman" w:cs="宋体"/>
          <w:color w:val="000000"/>
          <w:kern w:val="0"/>
          <w:szCs w:val="21"/>
        </w:rPr>
        <w:t>-keeping</w:t>
      </w:r>
    </w:p>
    <w:p w14:paraId="1459F2E1" w14:textId="0217CE7B" w:rsidR="0093263C" w:rsidRDefault="007F5B14"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color w:val="000000"/>
          <w:kern w:val="0"/>
          <w:szCs w:val="21"/>
        </w:rPr>
        <w:t>Work and jobs</w:t>
      </w:r>
    </w:p>
    <w:p w14:paraId="3167CFF1" w14:textId="5B603452" w:rsidR="0093263C" w:rsidRDefault="007F5B14"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color w:val="000000"/>
          <w:kern w:val="0"/>
          <w:szCs w:val="21"/>
        </w:rPr>
        <w:t>Business letters</w:t>
      </w:r>
    </w:p>
    <w:p w14:paraId="2E82F42E" w14:textId="2D2A49C3" w:rsidR="0093263C" w:rsidRDefault="007F5B14"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color w:val="000000"/>
          <w:kern w:val="0"/>
          <w:szCs w:val="21"/>
        </w:rPr>
        <w:t>Test your attitude to time-keeping</w:t>
      </w:r>
    </w:p>
    <w:p w14:paraId="372056D0" w14:textId="568B68C7" w:rsidR="0093263C" w:rsidRDefault="007F5B14"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color w:val="000000"/>
          <w:kern w:val="0"/>
          <w:szCs w:val="21"/>
        </w:rPr>
        <w:t>Time-saving tips: lists</w:t>
      </w:r>
    </w:p>
    <w:p w14:paraId="637B4D14" w14:textId="4912CE99" w:rsidR="0093263C" w:rsidRDefault="007F5B14"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color w:val="000000"/>
          <w:kern w:val="0"/>
          <w:szCs w:val="21"/>
        </w:rPr>
        <w:t>Three people talking about their jobs</w:t>
      </w:r>
    </w:p>
    <w:p w14:paraId="78D4FE17" w14:textId="7A12E956" w:rsidR="0093263C" w:rsidRDefault="007F5B14"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color w:val="000000"/>
          <w:kern w:val="0"/>
          <w:szCs w:val="21"/>
        </w:rPr>
        <w:t>Useful phrases: Time idioms and expressions</w:t>
      </w:r>
    </w:p>
    <w:p w14:paraId="1FCC97A3" w14:textId="4FCE5AE1" w:rsidR="0093263C" w:rsidRDefault="007F5B14"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color w:val="000000"/>
          <w:kern w:val="0"/>
          <w:szCs w:val="21"/>
        </w:rPr>
        <w:t>Prepositions of time. Modals of obligation and permission</w:t>
      </w:r>
    </w:p>
    <w:p w14:paraId="5396DCD2" w14:textId="1A7DD4C1" w:rsidR="0093263C" w:rsidRPr="0093263C" w:rsidRDefault="007F5B14"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color w:val="000000"/>
          <w:kern w:val="0"/>
          <w:szCs w:val="21"/>
        </w:rPr>
        <w:t>Time expressions</w:t>
      </w:r>
    </w:p>
    <w:p w14:paraId="6B47E695"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4065E315"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）教师讲授：</w:t>
      </w:r>
    </w:p>
    <w:p w14:paraId="1FC56756" w14:textId="77777777" w:rsid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本单元教材中相关语言知识点的讲解</w:t>
      </w:r>
    </w:p>
    <w:p w14:paraId="731A0563" w14:textId="77777777" w:rsidR="00F27945" w:rsidRP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本单元涉及口语表达相关技巧的讲解</w:t>
      </w:r>
    </w:p>
    <w:p w14:paraId="484D9B2E" w14:textId="006604B2"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lastRenderedPageBreak/>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）课堂讨论</w:t>
      </w:r>
      <w:r w:rsidR="00D109DC">
        <w:rPr>
          <w:rFonts w:ascii="Times New Roman" w:eastAsia="宋体" w:hAnsi="Times New Roman" w:cs="宋体" w:hint="eastAsia"/>
          <w:color w:val="000000"/>
          <w:kern w:val="0"/>
          <w:szCs w:val="21"/>
        </w:rPr>
        <w:t>/</w:t>
      </w:r>
      <w:r w:rsidR="00D109DC">
        <w:rPr>
          <w:rFonts w:ascii="Times New Roman" w:eastAsia="宋体" w:hAnsi="Times New Roman" w:cs="宋体" w:hint="eastAsia"/>
          <w:color w:val="000000"/>
          <w:kern w:val="0"/>
          <w:szCs w:val="21"/>
        </w:rPr>
        <w:t>表演</w:t>
      </w:r>
      <w:r>
        <w:rPr>
          <w:rFonts w:ascii="Times New Roman" w:eastAsia="宋体" w:hAnsi="Times New Roman" w:cs="宋体" w:hint="eastAsia"/>
          <w:color w:val="000000"/>
          <w:kern w:val="0"/>
          <w:szCs w:val="21"/>
        </w:rPr>
        <w:t>：</w:t>
      </w:r>
    </w:p>
    <w:p w14:paraId="2239AD6E" w14:textId="7AFB882F" w:rsidR="00D440CA" w:rsidRPr="00D440CA" w:rsidRDefault="00D440CA" w:rsidP="00D440CA">
      <w:pPr>
        <w:pStyle w:val="ac"/>
        <w:widowControl/>
        <w:numPr>
          <w:ilvl w:val="0"/>
          <w:numId w:val="12"/>
        </w:numPr>
        <w:spacing w:beforeLines="50" w:before="156" w:afterLines="50" w:after="156"/>
        <w:jc w:val="left"/>
        <w:rPr>
          <w:rFonts w:ascii="Times New Roman" w:eastAsia="宋体" w:hAnsi="Times New Roman" w:cs="TimesNewRomanPSMT"/>
          <w:color w:val="000000"/>
          <w:kern w:val="0"/>
          <w:szCs w:val="21"/>
        </w:rPr>
      </w:pPr>
      <w:r w:rsidRPr="00D440CA">
        <w:rPr>
          <w:rFonts w:ascii="Times New Roman" w:eastAsia="宋体" w:hAnsi="Times New Roman" w:cs="TimesNewRomanPSMT" w:hint="eastAsia"/>
          <w:color w:val="000000"/>
          <w:kern w:val="0"/>
          <w:szCs w:val="21"/>
        </w:rPr>
        <w:t>分享你的</w:t>
      </w:r>
      <w:r w:rsidR="007F5B14">
        <w:rPr>
          <w:rFonts w:ascii="Times New Roman" w:eastAsia="宋体" w:hAnsi="Times New Roman" w:cs="TimesNewRomanPSMT" w:hint="eastAsia"/>
          <w:color w:val="000000"/>
          <w:kern w:val="0"/>
          <w:szCs w:val="21"/>
        </w:rPr>
        <w:t>时间管理策略</w:t>
      </w:r>
    </w:p>
    <w:p w14:paraId="19BF13AE" w14:textId="21A832BF" w:rsidR="00D440CA" w:rsidRPr="00D440CA" w:rsidRDefault="00D440CA" w:rsidP="00D440CA">
      <w:pPr>
        <w:pStyle w:val="ac"/>
        <w:widowControl/>
        <w:numPr>
          <w:ilvl w:val="0"/>
          <w:numId w:val="12"/>
        </w:numPr>
        <w:spacing w:beforeLines="50" w:before="156" w:afterLines="50" w:after="156"/>
        <w:jc w:val="left"/>
        <w:rPr>
          <w:rFonts w:ascii="Times New Roman" w:eastAsia="宋体" w:hAnsi="Times New Roman" w:cs="TimesNewRomanPSMT"/>
          <w:color w:val="000000"/>
          <w:kern w:val="0"/>
          <w:szCs w:val="21"/>
        </w:rPr>
      </w:pPr>
      <w:r w:rsidRPr="00D440CA">
        <w:rPr>
          <w:rFonts w:ascii="Times New Roman" w:eastAsia="宋体" w:hAnsi="Times New Roman" w:cs="TimesNewRomanPSMT" w:hint="eastAsia"/>
          <w:color w:val="000000"/>
          <w:kern w:val="0"/>
          <w:szCs w:val="21"/>
        </w:rPr>
        <w:t>谈谈你</w:t>
      </w:r>
      <w:r w:rsidR="007F5B14">
        <w:rPr>
          <w:rFonts w:ascii="Times New Roman" w:eastAsia="宋体" w:hAnsi="Times New Roman" w:cs="TimesNewRomanPSMT" w:hint="eastAsia"/>
          <w:color w:val="000000"/>
          <w:kern w:val="0"/>
          <w:szCs w:val="21"/>
        </w:rPr>
        <w:t>对“拖延症”的理解和想法</w:t>
      </w:r>
    </w:p>
    <w:p w14:paraId="155060E4"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sidRPr="006F483D">
        <w:rPr>
          <w:rFonts w:ascii="Times New Roman" w:eastAsia="宋体" w:hAnsi="Times New Roman" w:cs="TimesNewRomanPSMT"/>
          <w:color w:val="000000"/>
          <w:kern w:val="0"/>
          <w:szCs w:val="21"/>
        </w:rPr>
        <w:t>5.</w:t>
      </w:r>
      <w:r w:rsidRPr="006F483D">
        <w:rPr>
          <w:rFonts w:ascii="Times New Roman" w:eastAsia="宋体" w:hAnsi="Times New Roman" w:cs="TimesNewRomanPSMT" w:hint="eastAsia"/>
          <w:color w:val="000000"/>
          <w:kern w:val="0"/>
          <w:szCs w:val="21"/>
        </w:rPr>
        <w:t>教学评价</w:t>
      </w:r>
    </w:p>
    <w:p w14:paraId="47A1CAF7"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）本单元教材中相关口语会话练习</w:t>
      </w:r>
    </w:p>
    <w:p w14:paraId="661597F3" w14:textId="78B0F618" w:rsidR="00D440CA" w:rsidRPr="00D440CA" w:rsidRDefault="00F27945" w:rsidP="00D440CA">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964253">
        <w:rPr>
          <w:rFonts w:ascii="Times New Roman" w:eastAsia="宋体" w:hAnsi="Times New Roman" w:cs="TimesNewRomanPSMT" w:hint="eastAsia"/>
          <w:color w:val="000000"/>
          <w:kern w:val="0"/>
          <w:szCs w:val="21"/>
        </w:rPr>
        <w:t>准确度训练：</w:t>
      </w:r>
      <w:r w:rsidR="00A0011B">
        <w:rPr>
          <w:rFonts w:ascii="Times New Roman" w:eastAsia="宋体" w:hAnsi="Times New Roman" w:cs="TimesNewRomanPSMT" w:hint="eastAsia"/>
          <w:color w:val="000000"/>
          <w:kern w:val="0"/>
          <w:szCs w:val="21"/>
        </w:rPr>
        <w:t>时间介词及其相关表达的校准</w:t>
      </w:r>
    </w:p>
    <w:p w14:paraId="65732AE1" w14:textId="4239A3CB" w:rsidR="00D440CA" w:rsidRPr="00D440CA" w:rsidRDefault="00D440CA" w:rsidP="00D440CA">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3</w:t>
      </w:r>
      <w:r>
        <w:rPr>
          <w:rFonts w:ascii="Times New Roman" w:eastAsia="宋体" w:hAnsi="Times New Roman" w:cs="TimesNewRomanPSMT" w:hint="eastAsia"/>
          <w:color w:val="000000"/>
          <w:kern w:val="0"/>
          <w:szCs w:val="21"/>
        </w:rPr>
        <w:t>）</w:t>
      </w:r>
      <w:r w:rsidRPr="00D440CA">
        <w:rPr>
          <w:rFonts w:ascii="Times New Roman" w:eastAsia="宋体" w:hAnsi="Times New Roman" w:cs="TimesNewRomanPSMT" w:hint="eastAsia"/>
          <w:color w:val="000000"/>
          <w:kern w:val="0"/>
          <w:szCs w:val="21"/>
        </w:rPr>
        <w:t>流利度训练：口语交际中熟练讨论与</w:t>
      </w:r>
      <w:r w:rsidR="00A0011B">
        <w:rPr>
          <w:rFonts w:ascii="Times New Roman" w:eastAsia="宋体" w:hAnsi="Times New Roman" w:cs="TimesNewRomanPSMT" w:hint="eastAsia"/>
          <w:color w:val="000000"/>
          <w:kern w:val="0"/>
          <w:szCs w:val="21"/>
        </w:rPr>
        <w:t>时间管理</w:t>
      </w:r>
      <w:r w:rsidRPr="00D440CA">
        <w:rPr>
          <w:rFonts w:ascii="Times New Roman" w:eastAsia="宋体" w:hAnsi="Times New Roman" w:cs="TimesNewRomanPSMT" w:hint="eastAsia"/>
          <w:color w:val="000000"/>
          <w:kern w:val="0"/>
          <w:szCs w:val="21"/>
        </w:rPr>
        <w:t>相关的话题</w:t>
      </w:r>
    </w:p>
    <w:p w14:paraId="14B3DAC4" w14:textId="0E40DF45" w:rsidR="00F27945" w:rsidRPr="001856CA" w:rsidRDefault="00F27945" w:rsidP="00D440CA">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4E66DBCD" w14:textId="4BEC1FF1" w:rsidR="00313A87" w:rsidRPr="006F483D" w:rsidRDefault="00313A87" w:rsidP="00DD7B5F">
      <w:pPr>
        <w:widowControl/>
        <w:spacing w:beforeLines="50" w:before="156" w:afterLines="50" w:after="156"/>
        <w:ind w:firstLineChars="200" w:firstLine="562"/>
        <w:jc w:val="left"/>
        <w:rPr>
          <w:rFonts w:ascii="Times New Roman" w:hAnsi="Times New Roman"/>
        </w:rPr>
      </w:pPr>
      <w:r w:rsidRPr="006F483D">
        <w:rPr>
          <w:rFonts w:ascii="Times New Roman" w:eastAsia="黑体" w:hAnsi="Times New Roman" w:hint="eastAsia"/>
          <w:b/>
          <w:sz w:val="28"/>
          <w:szCs w:val="28"/>
        </w:rPr>
        <w:t>四、学时分配</w:t>
      </w:r>
    </w:p>
    <w:p w14:paraId="5B0B30BF" w14:textId="3CB37714" w:rsidR="00313A87" w:rsidRPr="006F483D" w:rsidRDefault="00DD7B5F" w:rsidP="00DD7B5F">
      <w:pPr>
        <w:widowControl/>
        <w:spacing w:beforeLines="50" w:before="156" w:afterLines="50" w:after="156"/>
        <w:jc w:val="center"/>
        <w:rPr>
          <w:rFonts w:ascii="Times New Roman" w:eastAsia="黑体" w:hAnsi="Times New Roman"/>
          <w:b/>
          <w:sz w:val="24"/>
          <w:szCs w:val="24"/>
        </w:rPr>
      </w:pPr>
      <w:r w:rsidRPr="006F483D">
        <w:rPr>
          <w:rFonts w:ascii="Times New Roman" w:eastAsia="宋体" w:hAnsi="Times New Roman" w:hint="eastAsia"/>
          <w:b/>
          <w:szCs w:val="21"/>
        </w:rPr>
        <w:t>表</w:t>
      </w:r>
      <w:r w:rsidRPr="006F483D">
        <w:rPr>
          <w:rFonts w:ascii="Times New Roman" w:eastAsia="宋体" w:hAnsi="Times New Roman" w:hint="eastAsia"/>
          <w:b/>
          <w:szCs w:val="21"/>
        </w:rPr>
        <w:t>2</w:t>
      </w:r>
      <w:r w:rsidRPr="006F483D">
        <w:rPr>
          <w:rFonts w:ascii="Times New Roman" w:eastAsia="宋体" w:hAnsi="Times New Roman" w:hint="eastAsia"/>
          <w:b/>
          <w:szCs w:val="21"/>
        </w:rPr>
        <w:t>：</w:t>
      </w:r>
      <w:r w:rsidR="00CA53B2" w:rsidRPr="006F483D">
        <w:rPr>
          <w:rFonts w:ascii="Times New Roman" w:eastAsia="宋体" w:hAnsi="Times New Roman"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rsidRPr="006F483D" w14:paraId="163EFF07" w14:textId="77777777" w:rsidTr="00D715F7">
        <w:trPr>
          <w:trHeight w:val="340"/>
          <w:jc w:val="center"/>
        </w:trPr>
        <w:tc>
          <w:tcPr>
            <w:tcW w:w="2765" w:type="dxa"/>
            <w:vAlign w:val="center"/>
          </w:tcPr>
          <w:p w14:paraId="5759F118" w14:textId="77777777" w:rsidR="00CA53B2" w:rsidRPr="006F483D" w:rsidRDefault="00CA53B2" w:rsidP="00DD7B5F">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章节</w:t>
            </w:r>
          </w:p>
        </w:tc>
        <w:tc>
          <w:tcPr>
            <w:tcW w:w="2765" w:type="dxa"/>
            <w:vAlign w:val="center"/>
          </w:tcPr>
          <w:p w14:paraId="3082FA2A" w14:textId="77777777" w:rsidR="00CA53B2" w:rsidRPr="006F483D" w:rsidRDefault="00CA53B2" w:rsidP="00DD7B5F">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章节内容</w:t>
            </w:r>
          </w:p>
        </w:tc>
        <w:tc>
          <w:tcPr>
            <w:tcW w:w="2766" w:type="dxa"/>
            <w:vAlign w:val="center"/>
          </w:tcPr>
          <w:p w14:paraId="2BC3EBEF" w14:textId="77777777" w:rsidR="00CA53B2" w:rsidRPr="006F483D" w:rsidRDefault="00CA53B2" w:rsidP="00DD7B5F">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学时分配</w:t>
            </w:r>
          </w:p>
        </w:tc>
      </w:tr>
      <w:tr w:rsidR="007F5B14" w:rsidRPr="006F483D" w14:paraId="73B72216" w14:textId="77777777" w:rsidTr="00D715F7">
        <w:trPr>
          <w:trHeight w:val="340"/>
          <w:jc w:val="center"/>
        </w:trPr>
        <w:tc>
          <w:tcPr>
            <w:tcW w:w="2765" w:type="dxa"/>
            <w:vAlign w:val="center"/>
          </w:tcPr>
          <w:p w14:paraId="09CA62CC" w14:textId="77777777" w:rsidR="007F5B14" w:rsidRPr="006F483D" w:rsidRDefault="007F5B14" w:rsidP="007F5B14">
            <w:pPr>
              <w:widowControl/>
              <w:spacing w:beforeLines="50" w:before="156" w:afterLines="50" w:after="156"/>
              <w:jc w:val="center"/>
              <w:rPr>
                <w:rFonts w:ascii="Times New Roman" w:eastAsia="宋体" w:hAnsi="Times New Roman"/>
              </w:rPr>
            </w:pPr>
            <w:bookmarkStart w:id="1" w:name="_Hlk74837960"/>
            <w:r w:rsidRPr="006F483D">
              <w:rPr>
                <w:rFonts w:ascii="Times New Roman" w:eastAsia="宋体" w:hAnsi="Times New Roman" w:hint="eastAsia"/>
              </w:rPr>
              <w:t>第一章</w:t>
            </w:r>
          </w:p>
        </w:tc>
        <w:tc>
          <w:tcPr>
            <w:tcW w:w="2765" w:type="dxa"/>
            <w:vAlign w:val="center"/>
          </w:tcPr>
          <w:p w14:paraId="343CE8E1" w14:textId="36AC7279" w:rsidR="007F5B14" w:rsidRPr="006F483D" w:rsidRDefault="007F5B14" w:rsidP="007F5B14">
            <w:pPr>
              <w:widowControl/>
              <w:spacing w:beforeLines="50" w:before="156" w:afterLines="50" w:after="156"/>
              <w:jc w:val="center"/>
              <w:rPr>
                <w:rFonts w:ascii="Times New Roman" w:eastAsia="宋体" w:hAnsi="Times New Roman"/>
              </w:rPr>
            </w:pPr>
            <w:r>
              <w:rPr>
                <w:rFonts w:ascii="Times New Roman" w:eastAsia="宋体" w:hAnsi="Times New Roman" w:hint="eastAsia"/>
              </w:rPr>
              <w:t>朋友（</w:t>
            </w:r>
            <w:r>
              <w:rPr>
                <w:rFonts w:ascii="Times New Roman" w:eastAsia="宋体" w:hAnsi="Times New Roman"/>
              </w:rPr>
              <w:t>Friends</w:t>
            </w:r>
            <w:r>
              <w:rPr>
                <w:rFonts w:ascii="Times New Roman" w:eastAsia="宋体" w:hAnsi="Times New Roman" w:hint="eastAsia"/>
              </w:rPr>
              <w:t>）</w:t>
            </w:r>
          </w:p>
        </w:tc>
        <w:tc>
          <w:tcPr>
            <w:tcW w:w="2766" w:type="dxa"/>
            <w:vAlign w:val="center"/>
          </w:tcPr>
          <w:p w14:paraId="1FBEBF21" w14:textId="564803CF" w:rsidR="007F5B14" w:rsidRPr="006F483D" w:rsidRDefault="007F5B14" w:rsidP="007F5B14">
            <w:pPr>
              <w:widowControl/>
              <w:spacing w:beforeLines="50" w:before="156" w:afterLines="50" w:after="156"/>
              <w:jc w:val="center"/>
              <w:rPr>
                <w:rFonts w:ascii="Times New Roman" w:eastAsia="宋体" w:hAnsi="Times New Roman"/>
              </w:rPr>
            </w:pPr>
            <w:r>
              <w:rPr>
                <w:rFonts w:ascii="Times New Roman" w:eastAsia="宋体" w:hAnsi="Times New Roman"/>
              </w:rPr>
              <w:t>4</w:t>
            </w:r>
          </w:p>
        </w:tc>
      </w:tr>
      <w:tr w:rsidR="007F5B14" w:rsidRPr="006F483D" w14:paraId="0A69D10D" w14:textId="77777777" w:rsidTr="00D715F7">
        <w:trPr>
          <w:trHeight w:val="340"/>
          <w:jc w:val="center"/>
        </w:trPr>
        <w:tc>
          <w:tcPr>
            <w:tcW w:w="2765" w:type="dxa"/>
            <w:vAlign w:val="center"/>
          </w:tcPr>
          <w:p w14:paraId="53A3A2AC" w14:textId="77777777" w:rsidR="007F5B14" w:rsidRPr="006F483D" w:rsidRDefault="007F5B14" w:rsidP="007F5B14">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第二章</w:t>
            </w:r>
          </w:p>
        </w:tc>
        <w:tc>
          <w:tcPr>
            <w:tcW w:w="2765" w:type="dxa"/>
            <w:vAlign w:val="center"/>
          </w:tcPr>
          <w:p w14:paraId="47A483EA" w14:textId="577254FB" w:rsidR="007F5B14" w:rsidRPr="006F483D" w:rsidRDefault="007F5B14" w:rsidP="007F5B14">
            <w:pPr>
              <w:widowControl/>
              <w:spacing w:beforeLines="50" w:before="156" w:afterLines="50" w:after="156"/>
              <w:jc w:val="center"/>
              <w:rPr>
                <w:rFonts w:ascii="Times New Roman" w:eastAsia="宋体" w:hAnsi="Times New Roman"/>
              </w:rPr>
            </w:pPr>
            <w:r>
              <w:rPr>
                <w:rFonts w:ascii="Times New Roman" w:eastAsia="宋体" w:hAnsi="Times New Roman" w:hint="eastAsia"/>
              </w:rPr>
              <w:t>肾上腺素（</w:t>
            </w:r>
            <w:r>
              <w:rPr>
                <w:rFonts w:ascii="Times New Roman" w:eastAsia="宋体" w:hAnsi="Times New Roman" w:hint="eastAsia"/>
              </w:rPr>
              <w:t>A</w:t>
            </w:r>
            <w:r>
              <w:rPr>
                <w:rFonts w:ascii="Times New Roman" w:eastAsia="宋体" w:hAnsi="Times New Roman"/>
              </w:rPr>
              <w:t>drenalin</w:t>
            </w:r>
            <w:r>
              <w:rPr>
                <w:rFonts w:ascii="Times New Roman" w:eastAsia="宋体" w:hAnsi="Times New Roman" w:hint="eastAsia"/>
              </w:rPr>
              <w:t>）</w:t>
            </w:r>
          </w:p>
        </w:tc>
        <w:tc>
          <w:tcPr>
            <w:tcW w:w="2766" w:type="dxa"/>
            <w:vAlign w:val="center"/>
          </w:tcPr>
          <w:p w14:paraId="0D658346" w14:textId="23C6F750" w:rsidR="007F5B14" w:rsidRPr="006F483D" w:rsidRDefault="007F5B14" w:rsidP="007F5B14">
            <w:pPr>
              <w:widowControl/>
              <w:spacing w:beforeLines="50" w:before="156" w:afterLines="50" w:after="156"/>
              <w:jc w:val="center"/>
              <w:rPr>
                <w:rFonts w:ascii="Times New Roman" w:eastAsia="宋体" w:hAnsi="Times New Roman"/>
              </w:rPr>
            </w:pPr>
            <w:r>
              <w:rPr>
                <w:rFonts w:ascii="Times New Roman" w:eastAsia="宋体" w:hAnsi="Times New Roman"/>
              </w:rPr>
              <w:t>4</w:t>
            </w:r>
          </w:p>
        </w:tc>
      </w:tr>
      <w:tr w:rsidR="007F5B14" w:rsidRPr="006F483D" w14:paraId="09C57E20" w14:textId="77777777" w:rsidTr="00D715F7">
        <w:trPr>
          <w:trHeight w:val="340"/>
          <w:jc w:val="center"/>
        </w:trPr>
        <w:tc>
          <w:tcPr>
            <w:tcW w:w="2765" w:type="dxa"/>
            <w:vAlign w:val="center"/>
          </w:tcPr>
          <w:p w14:paraId="1885912E" w14:textId="77777777" w:rsidR="007F5B14" w:rsidRPr="006F483D" w:rsidRDefault="007F5B14" w:rsidP="007F5B14">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第三章</w:t>
            </w:r>
          </w:p>
        </w:tc>
        <w:tc>
          <w:tcPr>
            <w:tcW w:w="2765" w:type="dxa"/>
            <w:vAlign w:val="center"/>
          </w:tcPr>
          <w:p w14:paraId="571F40B1" w14:textId="3B109619" w:rsidR="007F5B14" w:rsidRPr="006F483D" w:rsidRDefault="007F5B14" w:rsidP="007F5B14">
            <w:pPr>
              <w:widowControl/>
              <w:spacing w:beforeLines="50" w:before="156" w:afterLines="50" w:after="156"/>
              <w:jc w:val="center"/>
              <w:rPr>
                <w:rFonts w:ascii="Times New Roman" w:eastAsia="宋体" w:hAnsi="Times New Roman"/>
              </w:rPr>
            </w:pPr>
            <w:r>
              <w:rPr>
                <w:rFonts w:ascii="Times New Roman" w:eastAsia="宋体" w:hAnsi="Times New Roman" w:hint="eastAsia"/>
              </w:rPr>
              <w:t>关系（</w:t>
            </w:r>
            <w:r>
              <w:rPr>
                <w:rFonts w:ascii="Times New Roman" w:eastAsia="宋体" w:hAnsi="Times New Roman" w:hint="eastAsia"/>
              </w:rPr>
              <w:t>Relationships</w:t>
            </w:r>
            <w:r>
              <w:rPr>
                <w:rFonts w:ascii="Times New Roman" w:eastAsia="宋体" w:hAnsi="Times New Roman" w:hint="eastAsia"/>
              </w:rPr>
              <w:t>）</w:t>
            </w:r>
          </w:p>
        </w:tc>
        <w:tc>
          <w:tcPr>
            <w:tcW w:w="2766" w:type="dxa"/>
            <w:vAlign w:val="center"/>
          </w:tcPr>
          <w:p w14:paraId="65019BDE" w14:textId="230A8D1C" w:rsidR="007F5B14" w:rsidRPr="006F483D" w:rsidRDefault="007F5B14" w:rsidP="007F5B14">
            <w:pPr>
              <w:widowControl/>
              <w:spacing w:beforeLines="50" w:before="156" w:afterLines="50" w:after="156"/>
              <w:jc w:val="center"/>
              <w:rPr>
                <w:rFonts w:ascii="Times New Roman" w:eastAsia="宋体" w:hAnsi="Times New Roman"/>
              </w:rPr>
            </w:pPr>
            <w:r>
              <w:rPr>
                <w:rFonts w:ascii="Times New Roman" w:eastAsia="宋体" w:hAnsi="Times New Roman"/>
              </w:rPr>
              <w:t>4</w:t>
            </w:r>
          </w:p>
        </w:tc>
      </w:tr>
      <w:tr w:rsidR="007F5B14" w:rsidRPr="006F483D" w14:paraId="6F2DA089" w14:textId="77777777" w:rsidTr="00D715F7">
        <w:trPr>
          <w:trHeight w:val="340"/>
          <w:jc w:val="center"/>
        </w:trPr>
        <w:tc>
          <w:tcPr>
            <w:tcW w:w="2765" w:type="dxa"/>
            <w:vAlign w:val="center"/>
          </w:tcPr>
          <w:p w14:paraId="7884495E" w14:textId="77777777" w:rsidR="007F5B14" w:rsidRPr="006F483D" w:rsidRDefault="007F5B14" w:rsidP="007F5B14">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第四章</w:t>
            </w:r>
          </w:p>
        </w:tc>
        <w:tc>
          <w:tcPr>
            <w:tcW w:w="2765" w:type="dxa"/>
            <w:vAlign w:val="center"/>
          </w:tcPr>
          <w:p w14:paraId="05FFA0C0" w14:textId="6C9CEF28" w:rsidR="007F5B14" w:rsidRPr="006F483D" w:rsidRDefault="007F5B14" w:rsidP="007F5B14">
            <w:pPr>
              <w:widowControl/>
              <w:spacing w:beforeLines="50" w:before="156" w:afterLines="50" w:after="156"/>
              <w:jc w:val="center"/>
              <w:rPr>
                <w:rFonts w:ascii="Times New Roman" w:eastAsia="宋体" w:hAnsi="Times New Roman"/>
              </w:rPr>
            </w:pPr>
            <w:r>
              <w:rPr>
                <w:rFonts w:ascii="Times New Roman" w:eastAsia="宋体" w:hAnsi="Times New Roman" w:hint="eastAsia"/>
              </w:rPr>
              <w:t>聚会（</w:t>
            </w:r>
            <w:r>
              <w:rPr>
                <w:rFonts w:ascii="Times New Roman" w:eastAsia="宋体" w:hAnsi="Times New Roman" w:hint="eastAsia"/>
              </w:rPr>
              <w:t>Party</w:t>
            </w:r>
            <w:r>
              <w:rPr>
                <w:rFonts w:ascii="Times New Roman" w:eastAsia="宋体" w:hAnsi="Times New Roman" w:hint="eastAsia"/>
              </w:rPr>
              <w:t>）</w:t>
            </w:r>
          </w:p>
        </w:tc>
        <w:tc>
          <w:tcPr>
            <w:tcW w:w="2766" w:type="dxa"/>
            <w:vAlign w:val="center"/>
          </w:tcPr>
          <w:p w14:paraId="3AC69422" w14:textId="66D424DD" w:rsidR="007F5B14" w:rsidRPr="006F483D" w:rsidRDefault="007F5B14" w:rsidP="007F5B14">
            <w:pPr>
              <w:widowControl/>
              <w:spacing w:beforeLines="50" w:before="156" w:afterLines="50" w:after="156"/>
              <w:jc w:val="center"/>
              <w:rPr>
                <w:rFonts w:ascii="Times New Roman" w:eastAsia="宋体" w:hAnsi="Times New Roman"/>
              </w:rPr>
            </w:pPr>
            <w:r>
              <w:rPr>
                <w:rFonts w:ascii="Times New Roman" w:eastAsia="宋体" w:hAnsi="Times New Roman"/>
              </w:rPr>
              <w:t>4</w:t>
            </w:r>
          </w:p>
        </w:tc>
      </w:tr>
      <w:tr w:rsidR="007F5B14" w:rsidRPr="006F483D" w14:paraId="32470BF4" w14:textId="77777777" w:rsidTr="00D715F7">
        <w:trPr>
          <w:trHeight w:val="340"/>
          <w:jc w:val="center"/>
        </w:trPr>
        <w:tc>
          <w:tcPr>
            <w:tcW w:w="2765" w:type="dxa"/>
            <w:vAlign w:val="center"/>
          </w:tcPr>
          <w:p w14:paraId="44748CD9" w14:textId="77777777" w:rsidR="007F5B14" w:rsidRPr="006F483D" w:rsidRDefault="007F5B14" w:rsidP="007F5B14">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第五章</w:t>
            </w:r>
          </w:p>
        </w:tc>
        <w:tc>
          <w:tcPr>
            <w:tcW w:w="2765" w:type="dxa"/>
            <w:vAlign w:val="center"/>
          </w:tcPr>
          <w:p w14:paraId="464C3C05" w14:textId="3793494A" w:rsidR="007F5B14" w:rsidRPr="006F483D" w:rsidRDefault="007F5B14" w:rsidP="007F5B14">
            <w:pPr>
              <w:widowControl/>
              <w:spacing w:beforeLines="50" w:before="156" w:afterLines="50" w:after="156"/>
              <w:jc w:val="center"/>
              <w:rPr>
                <w:rFonts w:ascii="Times New Roman" w:eastAsia="宋体" w:hAnsi="Times New Roman"/>
              </w:rPr>
            </w:pPr>
            <w:r>
              <w:rPr>
                <w:rFonts w:ascii="Times New Roman" w:eastAsia="宋体" w:hAnsi="Times New Roman" w:hint="eastAsia"/>
              </w:rPr>
              <w:t>可食用（</w:t>
            </w:r>
            <w:r>
              <w:rPr>
                <w:rFonts w:ascii="Times New Roman" w:eastAsia="宋体" w:hAnsi="Times New Roman" w:hint="eastAsia"/>
              </w:rPr>
              <w:t>Edible</w:t>
            </w:r>
            <w:r>
              <w:rPr>
                <w:rFonts w:ascii="Times New Roman" w:eastAsia="宋体" w:hAnsi="Times New Roman" w:hint="eastAsia"/>
              </w:rPr>
              <w:t>）</w:t>
            </w:r>
          </w:p>
        </w:tc>
        <w:tc>
          <w:tcPr>
            <w:tcW w:w="2766" w:type="dxa"/>
            <w:vAlign w:val="center"/>
          </w:tcPr>
          <w:p w14:paraId="75A767D3" w14:textId="73972D3D" w:rsidR="007F5B14" w:rsidRPr="006F483D" w:rsidRDefault="007F5B14" w:rsidP="007F5B14">
            <w:pPr>
              <w:widowControl/>
              <w:spacing w:beforeLines="50" w:before="156" w:afterLines="50" w:after="156"/>
              <w:jc w:val="center"/>
              <w:rPr>
                <w:rFonts w:ascii="Times New Roman" w:eastAsia="宋体" w:hAnsi="Times New Roman"/>
              </w:rPr>
            </w:pPr>
            <w:r>
              <w:rPr>
                <w:rFonts w:ascii="Times New Roman" w:eastAsia="宋体" w:hAnsi="Times New Roman"/>
              </w:rPr>
              <w:t>4</w:t>
            </w:r>
          </w:p>
        </w:tc>
      </w:tr>
      <w:tr w:rsidR="007F5B14" w:rsidRPr="006F483D" w14:paraId="2F0E561A" w14:textId="77777777" w:rsidTr="00D715F7">
        <w:trPr>
          <w:trHeight w:val="340"/>
          <w:jc w:val="center"/>
        </w:trPr>
        <w:tc>
          <w:tcPr>
            <w:tcW w:w="2765" w:type="dxa"/>
            <w:vAlign w:val="center"/>
          </w:tcPr>
          <w:p w14:paraId="6AA264AF" w14:textId="77777777" w:rsidR="007F5B14" w:rsidRPr="006F483D" w:rsidRDefault="007F5B14" w:rsidP="007F5B14">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第六章</w:t>
            </w:r>
          </w:p>
        </w:tc>
        <w:tc>
          <w:tcPr>
            <w:tcW w:w="2765" w:type="dxa"/>
            <w:vAlign w:val="center"/>
          </w:tcPr>
          <w:p w14:paraId="72FD6DA1" w14:textId="54AB46E8" w:rsidR="007F5B14" w:rsidRPr="006F483D" w:rsidRDefault="007F5B14" w:rsidP="007F5B14">
            <w:pPr>
              <w:widowControl/>
              <w:spacing w:beforeLines="50" w:before="156" w:afterLines="50" w:after="156"/>
              <w:jc w:val="center"/>
              <w:rPr>
                <w:rFonts w:ascii="Times New Roman" w:eastAsia="宋体" w:hAnsi="Times New Roman"/>
              </w:rPr>
            </w:pPr>
            <w:r>
              <w:rPr>
                <w:rFonts w:ascii="Times New Roman" w:eastAsia="宋体" w:hAnsi="Times New Roman" w:hint="eastAsia"/>
              </w:rPr>
              <w:t>时间（</w:t>
            </w:r>
            <w:r>
              <w:rPr>
                <w:rFonts w:ascii="Times New Roman" w:eastAsia="宋体" w:hAnsi="Times New Roman" w:hint="eastAsia"/>
              </w:rPr>
              <w:t>T</w:t>
            </w:r>
            <w:r>
              <w:rPr>
                <w:rFonts w:ascii="Times New Roman" w:eastAsia="宋体" w:hAnsi="Times New Roman"/>
              </w:rPr>
              <w:t>ime</w:t>
            </w:r>
            <w:r>
              <w:rPr>
                <w:rFonts w:ascii="Times New Roman" w:eastAsia="宋体" w:hAnsi="Times New Roman" w:hint="eastAsia"/>
              </w:rPr>
              <w:t>）</w:t>
            </w:r>
          </w:p>
        </w:tc>
        <w:tc>
          <w:tcPr>
            <w:tcW w:w="2766" w:type="dxa"/>
            <w:vAlign w:val="center"/>
          </w:tcPr>
          <w:p w14:paraId="7F63B471" w14:textId="09AF8023" w:rsidR="007F5B14" w:rsidRPr="006F483D" w:rsidRDefault="007F5B14" w:rsidP="007F5B14">
            <w:pPr>
              <w:widowControl/>
              <w:spacing w:beforeLines="50" w:before="156" w:afterLines="50" w:after="156"/>
              <w:jc w:val="center"/>
              <w:rPr>
                <w:rFonts w:ascii="Times New Roman" w:eastAsia="宋体" w:hAnsi="Times New Roman"/>
              </w:rPr>
            </w:pPr>
            <w:r>
              <w:rPr>
                <w:rFonts w:ascii="Times New Roman" w:eastAsia="宋体" w:hAnsi="Times New Roman"/>
              </w:rPr>
              <w:t>4</w:t>
            </w:r>
          </w:p>
        </w:tc>
      </w:tr>
    </w:tbl>
    <w:bookmarkEnd w:id="1"/>
    <w:p w14:paraId="4FBF89FE" w14:textId="5BB01801" w:rsidR="00CA53B2" w:rsidRPr="006F483D" w:rsidRDefault="0034254B" w:rsidP="00DD7B5F">
      <w:pPr>
        <w:widowControl/>
        <w:spacing w:beforeLines="50" w:before="156" w:afterLines="50" w:after="156"/>
        <w:ind w:firstLineChars="200" w:firstLine="562"/>
        <w:jc w:val="left"/>
        <w:rPr>
          <w:rFonts w:ascii="Times New Roman" w:hAnsi="Times New Roman"/>
        </w:rPr>
      </w:pPr>
      <w:r w:rsidRPr="006F483D">
        <w:rPr>
          <w:rFonts w:ascii="Times New Roman" w:eastAsia="黑体" w:hAnsi="Times New Roman" w:hint="eastAsia"/>
          <w:b/>
          <w:sz w:val="28"/>
          <w:szCs w:val="28"/>
        </w:rPr>
        <w:t>五、教学进度</w:t>
      </w:r>
    </w:p>
    <w:p w14:paraId="021DC273" w14:textId="3C924D0C" w:rsidR="0034254B" w:rsidRPr="006F483D" w:rsidRDefault="00DD7B5F" w:rsidP="00DD7B5F">
      <w:pPr>
        <w:widowControl/>
        <w:spacing w:beforeLines="50" w:before="156" w:afterLines="50" w:after="156"/>
        <w:jc w:val="center"/>
        <w:rPr>
          <w:rFonts w:ascii="Times New Roman" w:eastAsia="宋体" w:hAnsi="Times New Roman"/>
          <w:szCs w:val="21"/>
        </w:rPr>
      </w:pPr>
      <w:r w:rsidRPr="006F483D">
        <w:rPr>
          <w:rFonts w:ascii="Times New Roman" w:eastAsia="宋体" w:hAnsi="Times New Roman" w:hint="eastAsia"/>
          <w:b/>
          <w:szCs w:val="21"/>
        </w:rPr>
        <w:t>表</w:t>
      </w:r>
      <w:r w:rsidRPr="006F483D">
        <w:rPr>
          <w:rFonts w:ascii="Times New Roman" w:eastAsia="宋体" w:hAnsi="Times New Roman" w:hint="eastAsia"/>
          <w:b/>
          <w:szCs w:val="21"/>
        </w:rPr>
        <w:t>3</w:t>
      </w:r>
      <w:r w:rsidRPr="006F483D">
        <w:rPr>
          <w:rFonts w:ascii="Times New Roman" w:eastAsia="宋体" w:hAnsi="Times New Roman" w:hint="eastAsia"/>
          <w:b/>
          <w:szCs w:val="21"/>
        </w:rPr>
        <w:t>：</w:t>
      </w:r>
      <w:r w:rsidR="007E39E3" w:rsidRPr="006F483D">
        <w:rPr>
          <w:rFonts w:ascii="Times New Roman" w:eastAsia="宋体" w:hAnsi="Times New Roman" w:hint="eastAsia"/>
          <w:b/>
          <w:szCs w:val="21"/>
        </w:rPr>
        <w:t>教学进度表</w:t>
      </w:r>
    </w:p>
    <w:tbl>
      <w:tblPr>
        <w:tblStyle w:val="a9"/>
        <w:tblW w:w="0" w:type="auto"/>
        <w:jc w:val="center"/>
        <w:tblLook w:val="04A0" w:firstRow="1" w:lastRow="0" w:firstColumn="1" w:lastColumn="0" w:noHBand="0" w:noVBand="1"/>
      </w:tblPr>
      <w:tblGrid>
        <w:gridCol w:w="1466"/>
        <w:gridCol w:w="863"/>
        <w:gridCol w:w="1780"/>
        <w:gridCol w:w="1040"/>
        <w:gridCol w:w="1040"/>
        <w:gridCol w:w="1271"/>
        <w:gridCol w:w="836"/>
      </w:tblGrid>
      <w:tr w:rsidR="00756BED" w:rsidRPr="006F483D" w14:paraId="12CD31C8" w14:textId="77777777" w:rsidTr="00DD7B5F">
        <w:trPr>
          <w:trHeight w:val="340"/>
          <w:jc w:val="center"/>
        </w:trPr>
        <w:tc>
          <w:tcPr>
            <w:tcW w:w="1642" w:type="dxa"/>
            <w:vAlign w:val="center"/>
          </w:tcPr>
          <w:p w14:paraId="4AB95BD7"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周次</w:t>
            </w:r>
          </w:p>
        </w:tc>
        <w:tc>
          <w:tcPr>
            <w:tcW w:w="929" w:type="dxa"/>
            <w:vAlign w:val="center"/>
          </w:tcPr>
          <w:p w14:paraId="44052B70"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日期</w:t>
            </w:r>
          </w:p>
        </w:tc>
        <w:tc>
          <w:tcPr>
            <w:tcW w:w="1145" w:type="dxa"/>
            <w:vAlign w:val="center"/>
          </w:tcPr>
          <w:p w14:paraId="15603A7C"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章节名称</w:t>
            </w:r>
          </w:p>
        </w:tc>
        <w:tc>
          <w:tcPr>
            <w:tcW w:w="1145" w:type="dxa"/>
            <w:vAlign w:val="center"/>
          </w:tcPr>
          <w:p w14:paraId="27B075E0"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内容提要</w:t>
            </w:r>
          </w:p>
        </w:tc>
        <w:tc>
          <w:tcPr>
            <w:tcW w:w="1145" w:type="dxa"/>
            <w:vAlign w:val="center"/>
          </w:tcPr>
          <w:p w14:paraId="37A6C926"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授课时数</w:t>
            </w:r>
          </w:p>
        </w:tc>
        <w:tc>
          <w:tcPr>
            <w:tcW w:w="1386" w:type="dxa"/>
            <w:vAlign w:val="center"/>
          </w:tcPr>
          <w:p w14:paraId="147F882E"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作业及要求</w:t>
            </w:r>
          </w:p>
        </w:tc>
        <w:tc>
          <w:tcPr>
            <w:tcW w:w="904" w:type="dxa"/>
            <w:vAlign w:val="center"/>
          </w:tcPr>
          <w:p w14:paraId="7B980A39"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备注</w:t>
            </w:r>
          </w:p>
        </w:tc>
      </w:tr>
      <w:tr w:rsidR="00756BED" w:rsidRPr="006F483D" w14:paraId="4234B73C" w14:textId="77777777" w:rsidTr="00DD7B5F">
        <w:trPr>
          <w:trHeight w:val="340"/>
          <w:jc w:val="center"/>
        </w:trPr>
        <w:tc>
          <w:tcPr>
            <w:tcW w:w="1642" w:type="dxa"/>
            <w:vAlign w:val="center"/>
          </w:tcPr>
          <w:p w14:paraId="466B9B10" w14:textId="08EE0648" w:rsidR="002E64C5" w:rsidRDefault="00756BE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1</w:t>
            </w:r>
            <w:r>
              <w:rPr>
                <w:rFonts w:ascii="Times New Roman" w:eastAsia="宋体" w:hAnsi="Times New Roman" w:hint="eastAsia"/>
                <w:szCs w:val="21"/>
              </w:rPr>
              <w:t>-</w:t>
            </w:r>
            <w:r>
              <w:rPr>
                <w:rFonts w:ascii="Times New Roman" w:eastAsia="宋体" w:hAnsi="Times New Roman"/>
                <w:szCs w:val="21"/>
              </w:rPr>
              <w:t>2</w:t>
            </w:r>
          </w:p>
        </w:tc>
        <w:tc>
          <w:tcPr>
            <w:tcW w:w="929" w:type="dxa"/>
            <w:vAlign w:val="center"/>
          </w:tcPr>
          <w:p w14:paraId="292896BF" w14:textId="6E095764" w:rsidR="002E64C5" w:rsidRDefault="00756BE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Pr>
                <w:rFonts w:ascii="Times New Roman" w:eastAsia="宋体" w:hAnsi="Times New Roman" w:hint="eastAsia"/>
                <w:szCs w:val="21"/>
              </w:rPr>
              <w:t>1-</w:t>
            </w:r>
            <w:r>
              <w:rPr>
                <w:rFonts w:ascii="Times New Roman" w:eastAsia="宋体" w:hAnsi="Times New Roman"/>
                <w:szCs w:val="21"/>
              </w:rPr>
              <w:t>2</w:t>
            </w:r>
          </w:p>
        </w:tc>
        <w:tc>
          <w:tcPr>
            <w:tcW w:w="1145" w:type="dxa"/>
            <w:vAlign w:val="center"/>
          </w:tcPr>
          <w:p w14:paraId="152BE060" w14:textId="1DE0A668" w:rsidR="002E64C5" w:rsidRDefault="00756BED" w:rsidP="004A4274">
            <w:pPr>
              <w:widowControl/>
              <w:spacing w:beforeLines="50" w:before="156" w:afterLines="50" w:after="156"/>
              <w:jc w:val="center"/>
              <w:rPr>
                <w:rFonts w:ascii="Times New Roman" w:eastAsia="宋体" w:hAnsi="Times New Roman"/>
              </w:rPr>
            </w:pPr>
            <w:r>
              <w:rPr>
                <w:rFonts w:ascii="Times New Roman" w:eastAsia="宋体" w:hAnsi="Times New Roman" w:hint="eastAsia"/>
              </w:rPr>
              <w:t>应试技巧与日常训练</w:t>
            </w:r>
          </w:p>
        </w:tc>
        <w:tc>
          <w:tcPr>
            <w:tcW w:w="1145" w:type="dxa"/>
            <w:vAlign w:val="center"/>
          </w:tcPr>
          <w:p w14:paraId="4F4B8530" w14:textId="5705EC43" w:rsidR="002E64C5" w:rsidRDefault="00756BE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分析总结期末口试情况</w:t>
            </w:r>
          </w:p>
        </w:tc>
        <w:tc>
          <w:tcPr>
            <w:tcW w:w="1145" w:type="dxa"/>
            <w:vAlign w:val="center"/>
          </w:tcPr>
          <w:p w14:paraId="1F4152C3" w14:textId="4FE05965" w:rsidR="002E64C5" w:rsidRDefault="00756BE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4</w:t>
            </w:r>
          </w:p>
        </w:tc>
        <w:tc>
          <w:tcPr>
            <w:tcW w:w="1386" w:type="dxa"/>
            <w:vAlign w:val="center"/>
          </w:tcPr>
          <w:p w14:paraId="2810D1E4" w14:textId="4DCB0596" w:rsidR="002E64C5" w:rsidRDefault="00756BE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期末口试反思、假期口语练习交流</w:t>
            </w:r>
          </w:p>
        </w:tc>
        <w:tc>
          <w:tcPr>
            <w:tcW w:w="904" w:type="dxa"/>
            <w:vAlign w:val="center"/>
          </w:tcPr>
          <w:p w14:paraId="2850E382" w14:textId="77777777" w:rsidR="002E64C5" w:rsidRPr="006F483D" w:rsidRDefault="002E64C5" w:rsidP="004A4274">
            <w:pPr>
              <w:widowControl/>
              <w:spacing w:beforeLines="50" w:before="156" w:afterLines="50" w:after="156"/>
              <w:jc w:val="center"/>
              <w:rPr>
                <w:rFonts w:ascii="Times New Roman" w:eastAsia="宋体" w:hAnsi="Times New Roman"/>
                <w:szCs w:val="21"/>
              </w:rPr>
            </w:pPr>
          </w:p>
        </w:tc>
      </w:tr>
      <w:tr w:rsidR="00756BED" w:rsidRPr="006F483D" w14:paraId="14F6ECFB" w14:textId="77777777" w:rsidTr="00DD7B5F">
        <w:trPr>
          <w:trHeight w:val="340"/>
          <w:jc w:val="center"/>
        </w:trPr>
        <w:tc>
          <w:tcPr>
            <w:tcW w:w="1642" w:type="dxa"/>
            <w:vAlign w:val="center"/>
          </w:tcPr>
          <w:p w14:paraId="3D90E5E6" w14:textId="0299F93E" w:rsidR="00756BED" w:rsidRDefault="00756BE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lastRenderedPageBreak/>
              <w:t>3</w:t>
            </w:r>
            <w:r>
              <w:rPr>
                <w:rFonts w:ascii="Times New Roman" w:eastAsia="宋体" w:hAnsi="Times New Roman" w:hint="eastAsia"/>
                <w:szCs w:val="21"/>
              </w:rPr>
              <w:t>-</w:t>
            </w:r>
            <w:r>
              <w:rPr>
                <w:rFonts w:ascii="Times New Roman" w:eastAsia="宋体" w:hAnsi="Times New Roman"/>
                <w:szCs w:val="21"/>
              </w:rPr>
              <w:t>4</w:t>
            </w:r>
          </w:p>
        </w:tc>
        <w:tc>
          <w:tcPr>
            <w:tcW w:w="929" w:type="dxa"/>
            <w:vAlign w:val="center"/>
          </w:tcPr>
          <w:p w14:paraId="7AD07D85" w14:textId="054B08CF" w:rsidR="00756BED" w:rsidRDefault="00756BE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Pr>
                <w:rFonts w:ascii="Times New Roman" w:eastAsia="宋体" w:hAnsi="Times New Roman" w:hint="eastAsia"/>
                <w:szCs w:val="21"/>
              </w:rPr>
              <w:t>3-</w:t>
            </w:r>
            <w:r>
              <w:rPr>
                <w:rFonts w:ascii="Times New Roman" w:eastAsia="宋体" w:hAnsi="Times New Roman"/>
                <w:szCs w:val="21"/>
              </w:rPr>
              <w:t>4</w:t>
            </w:r>
          </w:p>
        </w:tc>
        <w:tc>
          <w:tcPr>
            <w:tcW w:w="1145" w:type="dxa"/>
            <w:vAlign w:val="center"/>
          </w:tcPr>
          <w:p w14:paraId="2B6C56C5" w14:textId="4BC03BF6" w:rsidR="00756BED" w:rsidRDefault="00756BED" w:rsidP="004A4274">
            <w:pPr>
              <w:widowControl/>
              <w:spacing w:beforeLines="50" w:before="156" w:afterLines="50" w:after="156"/>
              <w:jc w:val="center"/>
              <w:rPr>
                <w:rFonts w:ascii="Times New Roman" w:eastAsia="宋体" w:hAnsi="Times New Roman"/>
              </w:rPr>
            </w:pPr>
            <w:r>
              <w:rPr>
                <w:rFonts w:ascii="Times New Roman" w:eastAsia="宋体" w:hAnsi="Times New Roman" w:hint="eastAsia"/>
              </w:rPr>
              <w:t>即席演说（</w:t>
            </w:r>
            <w:r>
              <w:rPr>
                <w:rFonts w:ascii="Times New Roman" w:eastAsia="宋体" w:hAnsi="Times New Roman" w:hint="eastAsia"/>
              </w:rPr>
              <w:t>I</w:t>
            </w:r>
            <w:r>
              <w:rPr>
                <w:rFonts w:ascii="Times New Roman" w:eastAsia="宋体" w:hAnsi="Times New Roman"/>
              </w:rPr>
              <w:t>mpromptu Spe</w:t>
            </w:r>
            <w:r>
              <w:rPr>
                <w:rFonts w:ascii="Times New Roman" w:eastAsia="宋体" w:hAnsi="Times New Roman" w:hint="eastAsia"/>
              </w:rPr>
              <w:t>ech</w:t>
            </w:r>
            <w:r>
              <w:rPr>
                <w:rFonts w:ascii="Times New Roman" w:eastAsia="宋体" w:hAnsi="Times New Roman" w:hint="eastAsia"/>
              </w:rPr>
              <w:t>）</w:t>
            </w:r>
          </w:p>
        </w:tc>
        <w:tc>
          <w:tcPr>
            <w:tcW w:w="1145" w:type="dxa"/>
            <w:vAlign w:val="center"/>
          </w:tcPr>
          <w:p w14:paraId="76499C5A" w14:textId="28C91B32" w:rsidR="00756BED" w:rsidRDefault="00756BE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即席演说技巧讲授</w:t>
            </w:r>
          </w:p>
        </w:tc>
        <w:tc>
          <w:tcPr>
            <w:tcW w:w="1145" w:type="dxa"/>
            <w:vAlign w:val="center"/>
          </w:tcPr>
          <w:p w14:paraId="01003245" w14:textId="6CD24730" w:rsidR="00756BED" w:rsidRDefault="00756BE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4</w:t>
            </w:r>
          </w:p>
        </w:tc>
        <w:tc>
          <w:tcPr>
            <w:tcW w:w="1386" w:type="dxa"/>
            <w:vAlign w:val="center"/>
          </w:tcPr>
          <w:p w14:paraId="7F95210F" w14:textId="36EA912F" w:rsidR="00756BED" w:rsidRDefault="00756BE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准备演说</w:t>
            </w:r>
          </w:p>
        </w:tc>
        <w:tc>
          <w:tcPr>
            <w:tcW w:w="904" w:type="dxa"/>
            <w:vAlign w:val="center"/>
          </w:tcPr>
          <w:p w14:paraId="17222BCC" w14:textId="77777777" w:rsidR="00756BED" w:rsidRPr="006F483D" w:rsidRDefault="00756BED" w:rsidP="004A4274">
            <w:pPr>
              <w:widowControl/>
              <w:spacing w:beforeLines="50" w:before="156" w:afterLines="50" w:after="156"/>
              <w:jc w:val="center"/>
              <w:rPr>
                <w:rFonts w:ascii="Times New Roman" w:eastAsia="宋体" w:hAnsi="Times New Roman"/>
                <w:szCs w:val="21"/>
              </w:rPr>
            </w:pPr>
          </w:p>
        </w:tc>
      </w:tr>
      <w:tr w:rsidR="00756BED" w:rsidRPr="006F483D" w14:paraId="628FF3E4" w14:textId="77777777" w:rsidTr="00DD7B5F">
        <w:trPr>
          <w:trHeight w:val="340"/>
          <w:jc w:val="center"/>
        </w:trPr>
        <w:tc>
          <w:tcPr>
            <w:tcW w:w="1642" w:type="dxa"/>
            <w:vAlign w:val="center"/>
          </w:tcPr>
          <w:p w14:paraId="64FB8FE9" w14:textId="2D3EF094"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5</w:t>
            </w:r>
            <w:r>
              <w:rPr>
                <w:rFonts w:ascii="Times New Roman" w:eastAsia="宋体" w:hAnsi="Times New Roman" w:hint="eastAsia"/>
                <w:szCs w:val="21"/>
              </w:rPr>
              <w:t>-</w:t>
            </w:r>
            <w:r>
              <w:rPr>
                <w:rFonts w:ascii="Times New Roman" w:eastAsia="宋体" w:hAnsi="Times New Roman"/>
                <w:szCs w:val="21"/>
              </w:rPr>
              <w:t>6</w:t>
            </w:r>
          </w:p>
        </w:tc>
        <w:tc>
          <w:tcPr>
            <w:tcW w:w="929" w:type="dxa"/>
            <w:vAlign w:val="center"/>
          </w:tcPr>
          <w:p w14:paraId="21CCB7B6" w14:textId="2FF67468"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Pr>
                <w:rFonts w:ascii="Times New Roman" w:eastAsia="宋体" w:hAnsi="Times New Roman" w:hint="eastAsia"/>
                <w:szCs w:val="21"/>
              </w:rPr>
              <w:t>5-</w:t>
            </w:r>
            <w:r>
              <w:rPr>
                <w:rFonts w:ascii="Times New Roman" w:eastAsia="宋体" w:hAnsi="Times New Roman"/>
                <w:szCs w:val="21"/>
              </w:rPr>
              <w:t>6</w:t>
            </w:r>
          </w:p>
        </w:tc>
        <w:tc>
          <w:tcPr>
            <w:tcW w:w="1145" w:type="dxa"/>
            <w:vAlign w:val="center"/>
          </w:tcPr>
          <w:p w14:paraId="45B08155" w14:textId="308970CE" w:rsidR="004A4274" w:rsidRPr="006F483D" w:rsidRDefault="001B4A86"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rPr>
              <w:t>朋友</w:t>
            </w:r>
            <w:r w:rsidR="004A4274">
              <w:rPr>
                <w:rFonts w:ascii="Times New Roman" w:eastAsia="宋体" w:hAnsi="Times New Roman" w:hint="eastAsia"/>
              </w:rPr>
              <w:t>（</w:t>
            </w:r>
            <w:r>
              <w:rPr>
                <w:rFonts w:ascii="Times New Roman" w:eastAsia="宋体" w:hAnsi="Times New Roman"/>
              </w:rPr>
              <w:t>Friends</w:t>
            </w:r>
            <w:r w:rsidR="004A4274">
              <w:rPr>
                <w:rFonts w:ascii="Times New Roman" w:eastAsia="宋体" w:hAnsi="Times New Roman" w:hint="eastAsia"/>
              </w:rPr>
              <w:t>）</w:t>
            </w:r>
          </w:p>
        </w:tc>
        <w:tc>
          <w:tcPr>
            <w:tcW w:w="1145" w:type="dxa"/>
            <w:vAlign w:val="center"/>
          </w:tcPr>
          <w:p w14:paraId="1F5E66E8" w14:textId="56A415C2"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关于</w:t>
            </w:r>
            <w:r w:rsidR="00702C5D">
              <w:rPr>
                <w:rFonts w:ascii="Times New Roman" w:eastAsia="宋体" w:hAnsi="Times New Roman" w:hint="eastAsia"/>
                <w:szCs w:val="21"/>
              </w:rPr>
              <w:t>友谊情感</w:t>
            </w:r>
            <w:r>
              <w:rPr>
                <w:rFonts w:ascii="Times New Roman" w:eastAsia="宋体" w:hAnsi="Times New Roman" w:hint="eastAsia"/>
                <w:szCs w:val="21"/>
              </w:rPr>
              <w:t>主题的口语会话训练</w:t>
            </w:r>
          </w:p>
        </w:tc>
        <w:tc>
          <w:tcPr>
            <w:tcW w:w="1145" w:type="dxa"/>
            <w:vAlign w:val="center"/>
          </w:tcPr>
          <w:p w14:paraId="039EA1A2" w14:textId="4C94CAFA"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4</w:t>
            </w:r>
          </w:p>
        </w:tc>
        <w:tc>
          <w:tcPr>
            <w:tcW w:w="1386" w:type="dxa"/>
            <w:vAlign w:val="center"/>
          </w:tcPr>
          <w:p w14:paraId="77AB8509" w14:textId="3CD7CEE4"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教材相关单元会话任务</w:t>
            </w:r>
          </w:p>
        </w:tc>
        <w:tc>
          <w:tcPr>
            <w:tcW w:w="904" w:type="dxa"/>
            <w:vAlign w:val="center"/>
          </w:tcPr>
          <w:p w14:paraId="0A1BAB86" w14:textId="77777777" w:rsidR="004A4274" w:rsidRPr="006F483D" w:rsidRDefault="004A4274" w:rsidP="004A4274">
            <w:pPr>
              <w:widowControl/>
              <w:spacing w:beforeLines="50" w:before="156" w:afterLines="50" w:after="156"/>
              <w:jc w:val="center"/>
              <w:rPr>
                <w:rFonts w:ascii="Times New Roman" w:eastAsia="宋体" w:hAnsi="Times New Roman"/>
                <w:szCs w:val="21"/>
              </w:rPr>
            </w:pPr>
          </w:p>
        </w:tc>
      </w:tr>
      <w:tr w:rsidR="00756BED" w:rsidRPr="006F483D" w14:paraId="456F2CF3" w14:textId="77777777" w:rsidTr="00DD7B5F">
        <w:trPr>
          <w:trHeight w:val="340"/>
          <w:jc w:val="center"/>
        </w:trPr>
        <w:tc>
          <w:tcPr>
            <w:tcW w:w="1642" w:type="dxa"/>
            <w:vAlign w:val="center"/>
          </w:tcPr>
          <w:p w14:paraId="478C6538" w14:textId="29B7AC44"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7</w:t>
            </w:r>
            <w:r>
              <w:rPr>
                <w:rFonts w:ascii="Times New Roman" w:eastAsia="宋体" w:hAnsi="Times New Roman" w:hint="eastAsia"/>
                <w:szCs w:val="21"/>
              </w:rPr>
              <w:t>-</w:t>
            </w:r>
            <w:r>
              <w:rPr>
                <w:rFonts w:ascii="Times New Roman" w:eastAsia="宋体" w:hAnsi="Times New Roman"/>
                <w:szCs w:val="21"/>
              </w:rPr>
              <w:t>8</w:t>
            </w:r>
          </w:p>
        </w:tc>
        <w:tc>
          <w:tcPr>
            <w:tcW w:w="929" w:type="dxa"/>
            <w:vAlign w:val="center"/>
          </w:tcPr>
          <w:p w14:paraId="7013E4B1" w14:textId="41727260"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Pr>
                <w:rFonts w:ascii="Times New Roman" w:eastAsia="宋体" w:hAnsi="Times New Roman"/>
                <w:szCs w:val="21"/>
              </w:rPr>
              <w:t>7</w:t>
            </w:r>
            <w:r>
              <w:rPr>
                <w:rFonts w:ascii="Times New Roman" w:eastAsia="宋体" w:hAnsi="Times New Roman" w:hint="eastAsia"/>
                <w:szCs w:val="21"/>
              </w:rPr>
              <w:t>-</w:t>
            </w:r>
            <w:r>
              <w:rPr>
                <w:rFonts w:ascii="Times New Roman" w:eastAsia="宋体" w:hAnsi="Times New Roman"/>
                <w:szCs w:val="21"/>
              </w:rPr>
              <w:t>8</w:t>
            </w:r>
          </w:p>
        </w:tc>
        <w:tc>
          <w:tcPr>
            <w:tcW w:w="1145" w:type="dxa"/>
            <w:vAlign w:val="center"/>
          </w:tcPr>
          <w:p w14:paraId="463941DA" w14:textId="0B05DC47" w:rsidR="004A4274" w:rsidRPr="006F483D" w:rsidRDefault="001B4A86"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rPr>
              <w:t>肾上腺素</w:t>
            </w:r>
            <w:r w:rsidR="004A4274">
              <w:rPr>
                <w:rFonts w:ascii="Times New Roman" w:eastAsia="宋体" w:hAnsi="Times New Roman" w:hint="eastAsia"/>
              </w:rPr>
              <w:t>（</w:t>
            </w:r>
            <w:r>
              <w:rPr>
                <w:rFonts w:ascii="Times New Roman" w:eastAsia="宋体" w:hAnsi="Times New Roman" w:hint="eastAsia"/>
              </w:rPr>
              <w:t>A</w:t>
            </w:r>
            <w:r>
              <w:rPr>
                <w:rFonts w:ascii="Times New Roman" w:eastAsia="宋体" w:hAnsi="Times New Roman"/>
              </w:rPr>
              <w:t>drenalin</w:t>
            </w:r>
            <w:r w:rsidR="004A4274">
              <w:rPr>
                <w:rFonts w:ascii="Times New Roman" w:eastAsia="宋体" w:hAnsi="Times New Roman" w:hint="eastAsia"/>
              </w:rPr>
              <w:t>）</w:t>
            </w:r>
          </w:p>
        </w:tc>
        <w:tc>
          <w:tcPr>
            <w:tcW w:w="1145" w:type="dxa"/>
            <w:vAlign w:val="center"/>
          </w:tcPr>
          <w:p w14:paraId="1DA0233C" w14:textId="047EAB03"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关于</w:t>
            </w:r>
            <w:r w:rsidR="00702C5D">
              <w:rPr>
                <w:rFonts w:ascii="Times New Roman" w:eastAsia="宋体" w:hAnsi="Times New Roman" w:hint="eastAsia"/>
                <w:szCs w:val="21"/>
              </w:rPr>
              <w:t>极限运动</w:t>
            </w:r>
            <w:r>
              <w:rPr>
                <w:rFonts w:ascii="Times New Roman" w:eastAsia="宋体" w:hAnsi="Times New Roman" w:hint="eastAsia"/>
                <w:szCs w:val="21"/>
              </w:rPr>
              <w:t>主题的口语会话训练</w:t>
            </w:r>
          </w:p>
        </w:tc>
        <w:tc>
          <w:tcPr>
            <w:tcW w:w="1145" w:type="dxa"/>
            <w:vAlign w:val="center"/>
          </w:tcPr>
          <w:p w14:paraId="237482E0" w14:textId="033BAA45"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4</w:t>
            </w:r>
          </w:p>
        </w:tc>
        <w:tc>
          <w:tcPr>
            <w:tcW w:w="1386" w:type="dxa"/>
            <w:vAlign w:val="center"/>
          </w:tcPr>
          <w:p w14:paraId="47CD8931" w14:textId="67DF9445"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教材相关单元会话任务</w:t>
            </w:r>
          </w:p>
        </w:tc>
        <w:tc>
          <w:tcPr>
            <w:tcW w:w="904" w:type="dxa"/>
            <w:vAlign w:val="center"/>
          </w:tcPr>
          <w:p w14:paraId="3314F105" w14:textId="77777777" w:rsidR="004A4274" w:rsidRPr="006F483D" w:rsidRDefault="004A4274" w:rsidP="004A4274">
            <w:pPr>
              <w:widowControl/>
              <w:spacing w:beforeLines="50" w:before="156" w:afterLines="50" w:after="156"/>
              <w:jc w:val="center"/>
              <w:rPr>
                <w:rFonts w:ascii="Times New Roman" w:eastAsia="宋体" w:hAnsi="Times New Roman"/>
                <w:szCs w:val="21"/>
              </w:rPr>
            </w:pPr>
          </w:p>
        </w:tc>
      </w:tr>
      <w:tr w:rsidR="00756BED" w:rsidRPr="006F483D" w14:paraId="28761AF8" w14:textId="77777777" w:rsidTr="00DD7B5F">
        <w:trPr>
          <w:trHeight w:val="340"/>
          <w:jc w:val="center"/>
        </w:trPr>
        <w:tc>
          <w:tcPr>
            <w:tcW w:w="1642" w:type="dxa"/>
            <w:vAlign w:val="center"/>
          </w:tcPr>
          <w:p w14:paraId="551C41D7" w14:textId="1F2D2A22"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9</w:t>
            </w:r>
            <w:r>
              <w:rPr>
                <w:rFonts w:ascii="Times New Roman" w:eastAsia="宋体" w:hAnsi="Times New Roman" w:hint="eastAsia"/>
                <w:szCs w:val="21"/>
              </w:rPr>
              <w:t>-</w:t>
            </w:r>
            <w:r>
              <w:rPr>
                <w:rFonts w:ascii="Times New Roman" w:eastAsia="宋体" w:hAnsi="Times New Roman"/>
                <w:szCs w:val="21"/>
              </w:rPr>
              <w:t>10</w:t>
            </w:r>
          </w:p>
        </w:tc>
        <w:tc>
          <w:tcPr>
            <w:tcW w:w="929" w:type="dxa"/>
            <w:vAlign w:val="center"/>
          </w:tcPr>
          <w:p w14:paraId="3816AD99" w14:textId="0D9105DD"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Pr>
                <w:rFonts w:ascii="Times New Roman" w:eastAsia="宋体" w:hAnsi="Times New Roman"/>
                <w:szCs w:val="21"/>
              </w:rPr>
              <w:t>9</w:t>
            </w:r>
            <w:r>
              <w:rPr>
                <w:rFonts w:ascii="Times New Roman" w:eastAsia="宋体" w:hAnsi="Times New Roman" w:hint="eastAsia"/>
                <w:szCs w:val="21"/>
              </w:rPr>
              <w:t>-</w:t>
            </w:r>
            <w:r>
              <w:rPr>
                <w:rFonts w:ascii="Times New Roman" w:eastAsia="宋体" w:hAnsi="Times New Roman"/>
                <w:szCs w:val="21"/>
              </w:rPr>
              <w:t>10</w:t>
            </w:r>
          </w:p>
        </w:tc>
        <w:tc>
          <w:tcPr>
            <w:tcW w:w="1145" w:type="dxa"/>
            <w:vAlign w:val="center"/>
          </w:tcPr>
          <w:p w14:paraId="590E8DEA" w14:textId="5656E53C" w:rsidR="004A4274" w:rsidRPr="006F483D" w:rsidRDefault="001B4A86"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rPr>
              <w:t>关系</w:t>
            </w:r>
            <w:r w:rsidR="004A4274">
              <w:rPr>
                <w:rFonts w:ascii="Times New Roman" w:eastAsia="宋体" w:hAnsi="Times New Roman" w:hint="eastAsia"/>
              </w:rPr>
              <w:t>（</w:t>
            </w:r>
            <w:r>
              <w:rPr>
                <w:rFonts w:ascii="Times New Roman" w:eastAsia="宋体" w:hAnsi="Times New Roman" w:hint="eastAsia"/>
              </w:rPr>
              <w:t>Relationships</w:t>
            </w:r>
            <w:r w:rsidR="004A4274">
              <w:rPr>
                <w:rFonts w:ascii="Times New Roman" w:eastAsia="宋体" w:hAnsi="Times New Roman" w:hint="eastAsia"/>
              </w:rPr>
              <w:t>）</w:t>
            </w:r>
          </w:p>
        </w:tc>
        <w:tc>
          <w:tcPr>
            <w:tcW w:w="1145" w:type="dxa"/>
            <w:vAlign w:val="center"/>
          </w:tcPr>
          <w:p w14:paraId="1E6720DA" w14:textId="26AACEC6"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关于爱情友谊主题的口语会话训练</w:t>
            </w:r>
          </w:p>
        </w:tc>
        <w:tc>
          <w:tcPr>
            <w:tcW w:w="1145" w:type="dxa"/>
            <w:vAlign w:val="center"/>
          </w:tcPr>
          <w:p w14:paraId="756412AD" w14:textId="22FFDD8E"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4</w:t>
            </w:r>
          </w:p>
        </w:tc>
        <w:tc>
          <w:tcPr>
            <w:tcW w:w="1386" w:type="dxa"/>
            <w:vAlign w:val="center"/>
          </w:tcPr>
          <w:p w14:paraId="1B2D5BA1" w14:textId="07481ABF"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教材相关单元会话任务</w:t>
            </w:r>
          </w:p>
        </w:tc>
        <w:tc>
          <w:tcPr>
            <w:tcW w:w="904" w:type="dxa"/>
            <w:vAlign w:val="center"/>
          </w:tcPr>
          <w:p w14:paraId="3620EECE" w14:textId="77777777" w:rsidR="004A4274" w:rsidRPr="006F483D" w:rsidRDefault="004A4274" w:rsidP="004A4274">
            <w:pPr>
              <w:widowControl/>
              <w:spacing w:beforeLines="50" w:before="156" w:afterLines="50" w:after="156"/>
              <w:jc w:val="center"/>
              <w:rPr>
                <w:rFonts w:ascii="Times New Roman" w:eastAsia="宋体" w:hAnsi="Times New Roman"/>
                <w:szCs w:val="21"/>
              </w:rPr>
            </w:pPr>
          </w:p>
        </w:tc>
      </w:tr>
      <w:tr w:rsidR="00756BED" w:rsidRPr="006F483D" w14:paraId="3D750266" w14:textId="77777777" w:rsidTr="00DD7B5F">
        <w:trPr>
          <w:trHeight w:val="340"/>
          <w:jc w:val="center"/>
        </w:trPr>
        <w:tc>
          <w:tcPr>
            <w:tcW w:w="1642" w:type="dxa"/>
            <w:vAlign w:val="center"/>
          </w:tcPr>
          <w:p w14:paraId="55F57688" w14:textId="3977E509"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11</w:t>
            </w:r>
            <w:r>
              <w:rPr>
                <w:rFonts w:ascii="Times New Roman" w:eastAsia="宋体" w:hAnsi="Times New Roman" w:hint="eastAsia"/>
                <w:szCs w:val="21"/>
              </w:rPr>
              <w:t>-</w:t>
            </w:r>
            <w:r>
              <w:rPr>
                <w:rFonts w:ascii="Times New Roman" w:eastAsia="宋体" w:hAnsi="Times New Roman"/>
                <w:szCs w:val="21"/>
              </w:rPr>
              <w:t>12</w:t>
            </w:r>
          </w:p>
        </w:tc>
        <w:tc>
          <w:tcPr>
            <w:tcW w:w="929" w:type="dxa"/>
            <w:vAlign w:val="center"/>
          </w:tcPr>
          <w:p w14:paraId="44D12276" w14:textId="17CA4A90"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Pr>
                <w:rFonts w:ascii="Times New Roman" w:eastAsia="宋体" w:hAnsi="Times New Roman"/>
                <w:szCs w:val="21"/>
              </w:rPr>
              <w:t>11</w:t>
            </w:r>
            <w:r>
              <w:rPr>
                <w:rFonts w:ascii="Times New Roman" w:eastAsia="宋体" w:hAnsi="Times New Roman" w:hint="eastAsia"/>
                <w:szCs w:val="21"/>
              </w:rPr>
              <w:t>-</w:t>
            </w:r>
            <w:r>
              <w:rPr>
                <w:rFonts w:ascii="Times New Roman" w:eastAsia="宋体" w:hAnsi="Times New Roman"/>
                <w:szCs w:val="21"/>
              </w:rPr>
              <w:t>12</w:t>
            </w:r>
          </w:p>
        </w:tc>
        <w:tc>
          <w:tcPr>
            <w:tcW w:w="1145" w:type="dxa"/>
            <w:vAlign w:val="center"/>
          </w:tcPr>
          <w:p w14:paraId="2623E7A7" w14:textId="379E1CE0" w:rsidR="004A4274" w:rsidRPr="006F483D" w:rsidRDefault="001B4A86"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rPr>
              <w:t>聚会</w:t>
            </w:r>
            <w:r w:rsidR="004A4274">
              <w:rPr>
                <w:rFonts w:ascii="Times New Roman" w:eastAsia="宋体" w:hAnsi="Times New Roman" w:hint="eastAsia"/>
              </w:rPr>
              <w:t>（</w:t>
            </w:r>
            <w:r>
              <w:rPr>
                <w:rFonts w:ascii="Times New Roman" w:eastAsia="宋体" w:hAnsi="Times New Roman" w:hint="eastAsia"/>
              </w:rPr>
              <w:t>Party</w:t>
            </w:r>
            <w:r w:rsidR="004A4274">
              <w:rPr>
                <w:rFonts w:ascii="Times New Roman" w:eastAsia="宋体" w:hAnsi="Times New Roman" w:hint="eastAsia"/>
              </w:rPr>
              <w:t>）</w:t>
            </w:r>
          </w:p>
        </w:tc>
        <w:tc>
          <w:tcPr>
            <w:tcW w:w="1145" w:type="dxa"/>
            <w:vAlign w:val="center"/>
          </w:tcPr>
          <w:p w14:paraId="4A7AC2E4" w14:textId="7FD32029"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关于</w:t>
            </w:r>
            <w:r w:rsidR="00702C5D">
              <w:rPr>
                <w:rFonts w:ascii="Times New Roman" w:eastAsia="宋体" w:hAnsi="Times New Roman" w:hint="eastAsia"/>
                <w:szCs w:val="21"/>
              </w:rPr>
              <w:t>亲友聚会</w:t>
            </w:r>
            <w:r>
              <w:rPr>
                <w:rFonts w:ascii="Times New Roman" w:eastAsia="宋体" w:hAnsi="Times New Roman" w:hint="eastAsia"/>
                <w:szCs w:val="21"/>
              </w:rPr>
              <w:t>主题的口语会话训练</w:t>
            </w:r>
          </w:p>
        </w:tc>
        <w:tc>
          <w:tcPr>
            <w:tcW w:w="1145" w:type="dxa"/>
            <w:vAlign w:val="center"/>
          </w:tcPr>
          <w:p w14:paraId="62937AC5" w14:textId="4CE344D0"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4</w:t>
            </w:r>
          </w:p>
        </w:tc>
        <w:tc>
          <w:tcPr>
            <w:tcW w:w="1386" w:type="dxa"/>
            <w:vAlign w:val="center"/>
          </w:tcPr>
          <w:p w14:paraId="4ED9BE84" w14:textId="7436D8A4"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教材相关单元会话任务</w:t>
            </w:r>
          </w:p>
        </w:tc>
        <w:tc>
          <w:tcPr>
            <w:tcW w:w="904" w:type="dxa"/>
            <w:vAlign w:val="center"/>
          </w:tcPr>
          <w:p w14:paraId="126EBDD3" w14:textId="77777777" w:rsidR="004A4274" w:rsidRPr="006F483D" w:rsidRDefault="004A4274" w:rsidP="004A4274">
            <w:pPr>
              <w:widowControl/>
              <w:spacing w:beforeLines="50" w:before="156" w:afterLines="50" w:after="156"/>
              <w:jc w:val="center"/>
              <w:rPr>
                <w:rFonts w:ascii="Times New Roman" w:eastAsia="宋体" w:hAnsi="Times New Roman"/>
                <w:szCs w:val="21"/>
              </w:rPr>
            </w:pPr>
          </w:p>
        </w:tc>
      </w:tr>
      <w:tr w:rsidR="00756BED" w:rsidRPr="006F483D" w14:paraId="3F730875" w14:textId="77777777" w:rsidTr="00DD7B5F">
        <w:trPr>
          <w:trHeight w:val="340"/>
          <w:jc w:val="center"/>
        </w:trPr>
        <w:tc>
          <w:tcPr>
            <w:tcW w:w="1642" w:type="dxa"/>
            <w:vAlign w:val="center"/>
          </w:tcPr>
          <w:p w14:paraId="4CE9C61D" w14:textId="6BD21BA4"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13</w:t>
            </w:r>
            <w:r>
              <w:rPr>
                <w:rFonts w:ascii="Times New Roman" w:eastAsia="宋体" w:hAnsi="Times New Roman" w:hint="eastAsia"/>
                <w:szCs w:val="21"/>
              </w:rPr>
              <w:t>-</w:t>
            </w:r>
            <w:r>
              <w:rPr>
                <w:rFonts w:ascii="Times New Roman" w:eastAsia="宋体" w:hAnsi="Times New Roman"/>
                <w:szCs w:val="21"/>
              </w:rPr>
              <w:t>14</w:t>
            </w:r>
          </w:p>
        </w:tc>
        <w:tc>
          <w:tcPr>
            <w:tcW w:w="929" w:type="dxa"/>
            <w:vAlign w:val="center"/>
          </w:tcPr>
          <w:p w14:paraId="3F62362E" w14:textId="08FC981F"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Pr>
                <w:rFonts w:ascii="Times New Roman" w:eastAsia="宋体" w:hAnsi="Times New Roman"/>
                <w:szCs w:val="21"/>
              </w:rPr>
              <w:t>13</w:t>
            </w:r>
            <w:r>
              <w:rPr>
                <w:rFonts w:ascii="Times New Roman" w:eastAsia="宋体" w:hAnsi="Times New Roman" w:hint="eastAsia"/>
                <w:szCs w:val="21"/>
              </w:rPr>
              <w:t>-</w:t>
            </w:r>
            <w:r>
              <w:rPr>
                <w:rFonts w:ascii="Times New Roman" w:eastAsia="宋体" w:hAnsi="Times New Roman"/>
                <w:szCs w:val="21"/>
              </w:rPr>
              <w:t>14</w:t>
            </w:r>
          </w:p>
        </w:tc>
        <w:tc>
          <w:tcPr>
            <w:tcW w:w="1145" w:type="dxa"/>
            <w:vAlign w:val="center"/>
          </w:tcPr>
          <w:p w14:paraId="35C54EEA" w14:textId="2792F6C0" w:rsidR="004A4274" w:rsidRPr="006F483D" w:rsidRDefault="001B4A86"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rPr>
              <w:t>可食用</w:t>
            </w:r>
            <w:r w:rsidR="004A4274">
              <w:rPr>
                <w:rFonts w:ascii="Times New Roman" w:eastAsia="宋体" w:hAnsi="Times New Roman" w:hint="eastAsia"/>
              </w:rPr>
              <w:t>（</w:t>
            </w:r>
            <w:r>
              <w:rPr>
                <w:rFonts w:ascii="Times New Roman" w:eastAsia="宋体" w:hAnsi="Times New Roman" w:hint="eastAsia"/>
              </w:rPr>
              <w:t>Edible</w:t>
            </w:r>
            <w:r w:rsidR="004A4274">
              <w:rPr>
                <w:rFonts w:ascii="Times New Roman" w:eastAsia="宋体" w:hAnsi="Times New Roman" w:hint="eastAsia"/>
              </w:rPr>
              <w:t>）</w:t>
            </w:r>
          </w:p>
        </w:tc>
        <w:tc>
          <w:tcPr>
            <w:tcW w:w="1145" w:type="dxa"/>
            <w:vAlign w:val="center"/>
          </w:tcPr>
          <w:p w14:paraId="6D71366E" w14:textId="3C74E536"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关于</w:t>
            </w:r>
            <w:r w:rsidR="00702C5D">
              <w:rPr>
                <w:rFonts w:ascii="Times New Roman" w:eastAsia="宋体" w:hAnsi="Times New Roman" w:hint="eastAsia"/>
                <w:szCs w:val="21"/>
              </w:rPr>
              <w:t>食品健康</w:t>
            </w:r>
            <w:r>
              <w:rPr>
                <w:rFonts w:ascii="Times New Roman" w:eastAsia="宋体" w:hAnsi="Times New Roman" w:hint="eastAsia"/>
                <w:szCs w:val="21"/>
              </w:rPr>
              <w:t>主题的口语会话训练</w:t>
            </w:r>
          </w:p>
        </w:tc>
        <w:tc>
          <w:tcPr>
            <w:tcW w:w="1145" w:type="dxa"/>
            <w:vAlign w:val="center"/>
          </w:tcPr>
          <w:p w14:paraId="2B42087B" w14:textId="45D3C132"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4</w:t>
            </w:r>
          </w:p>
        </w:tc>
        <w:tc>
          <w:tcPr>
            <w:tcW w:w="1386" w:type="dxa"/>
            <w:vAlign w:val="center"/>
          </w:tcPr>
          <w:p w14:paraId="1F4C2D87" w14:textId="772201D0"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教材相关单元会话任务</w:t>
            </w:r>
          </w:p>
        </w:tc>
        <w:tc>
          <w:tcPr>
            <w:tcW w:w="904" w:type="dxa"/>
            <w:vAlign w:val="center"/>
          </w:tcPr>
          <w:p w14:paraId="487B5B86" w14:textId="77777777" w:rsidR="004A4274" w:rsidRPr="006F483D" w:rsidRDefault="004A4274" w:rsidP="004A4274">
            <w:pPr>
              <w:widowControl/>
              <w:spacing w:beforeLines="50" w:before="156" w:afterLines="50" w:after="156"/>
              <w:jc w:val="center"/>
              <w:rPr>
                <w:rFonts w:ascii="Times New Roman" w:eastAsia="宋体" w:hAnsi="Times New Roman"/>
                <w:szCs w:val="21"/>
              </w:rPr>
            </w:pPr>
          </w:p>
        </w:tc>
      </w:tr>
      <w:tr w:rsidR="00756BED" w:rsidRPr="006F483D" w14:paraId="39F9A227" w14:textId="77777777" w:rsidTr="00DD7B5F">
        <w:trPr>
          <w:trHeight w:val="340"/>
          <w:jc w:val="center"/>
        </w:trPr>
        <w:tc>
          <w:tcPr>
            <w:tcW w:w="1642" w:type="dxa"/>
            <w:vAlign w:val="center"/>
          </w:tcPr>
          <w:p w14:paraId="43077730" w14:textId="5A842CB0" w:rsidR="004A4274"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15</w:t>
            </w:r>
            <w:r>
              <w:rPr>
                <w:rFonts w:ascii="Times New Roman" w:eastAsia="宋体" w:hAnsi="Times New Roman" w:hint="eastAsia"/>
                <w:szCs w:val="21"/>
              </w:rPr>
              <w:t>-</w:t>
            </w:r>
            <w:r>
              <w:rPr>
                <w:rFonts w:ascii="Times New Roman" w:eastAsia="宋体" w:hAnsi="Times New Roman"/>
                <w:szCs w:val="21"/>
              </w:rPr>
              <w:t>16</w:t>
            </w:r>
          </w:p>
        </w:tc>
        <w:tc>
          <w:tcPr>
            <w:tcW w:w="929" w:type="dxa"/>
            <w:vAlign w:val="center"/>
          </w:tcPr>
          <w:p w14:paraId="10744C93" w14:textId="68C5A4F8"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Pr>
                <w:rFonts w:ascii="Times New Roman" w:eastAsia="宋体" w:hAnsi="Times New Roman"/>
                <w:szCs w:val="21"/>
              </w:rPr>
              <w:t>15</w:t>
            </w:r>
            <w:r>
              <w:rPr>
                <w:rFonts w:ascii="Times New Roman" w:eastAsia="宋体" w:hAnsi="Times New Roman" w:hint="eastAsia"/>
                <w:szCs w:val="21"/>
              </w:rPr>
              <w:t>-</w:t>
            </w:r>
            <w:r>
              <w:rPr>
                <w:rFonts w:ascii="Times New Roman" w:eastAsia="宋体" w:hAnsi="Times New Roman"/>
                <w:szCs w:val="21"/>
              </w:rPr>
              <w:t>16</w:t>
            </w:r>
          </w:p>
        </w:tc>
        <w:tc>
          <w:tcPr>
            <w:tcW w:w="1145" w:type="dxa"/>
            <w:vAlign w:val="center"/>
          </w:tcPr>
          <w:p w14:paraId="58AA589A" w14:textId="291EA2F0" w:rsidR="004A4274" w:rsidRPr="006F483D" w:rsidRDefault="001B4A86"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rPr>
              <w:t>时间</w:t>
            </w:r>
            <w:r w:rsidR="004A4274">
              <w:rPr>
                <w:rFonts w:ascii="Times New Roman" w:eastAsia="宋体" w:hAnsi="Times New Roman" w:hint="eastAsia"/>
              </w:rPr>
              <w:t>（</w:t>
            </w:r>
            <w:r>
              <w:rPr>
                <w:rFonts w:ascii="Times New Roman" w:eastAsia="宋体" w:hAnsi="Times New Roman" w:hint="eastAsia"/>
              </w:rPr>
              <w:t>T</w:t>
            </w:r>
            <w:r>
              <w:rPr>
                <w:rFonts w:ascii="Times New Roman" w:eastAsia="宋体" w:hAnsi="Times New Roman"/>
              </w:rPr>
              <w:t>ime</w:t>
            </w:r>
            <w:r w:rsidR="004A4274">
              <w:rPr>
                <w:rFonts w:ascii="Times New Roman" w:eastAsia="宋体" w:hAnsi="Times New Roman" w:hint="eastAsia"/>
              </w:rPr>
              <w:t>）</w:t>
            </w:r>
          </w:p>
        </w:tc>
        <w:tc>
          <w:tcPr>
            <w:tcW w:w="1145" w:type="dxa"/>
            <w:vAlign w:val="center"/>
          </w:tcPr>
          <w:p w14:paraId="1A15E470" w14:textId="3B859F58"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关于</w:t>
            </w:r>
            <w:r w:rsidR="00702C5D">
              <w:rPr>
                <w:rFonts w:ascii="Times New Roman" w:eastAsia="宋体" w:hAnsi="Times New Roman" w:hint="eastAsia"/>
                <w:szCs w:val="21"/>
              </w:rPr>
              <w:t>时间管理</w:t>
            </w:r>
            <w:r>
              <w:rPr>
                <w:rFonts w:ascii="Times New Roman" w:eastAsia="宋体" w:hAnsi="Times New Roman" w:hint="eastAsia"/>
                <w:szCs w:val="21"/>
              </w:rPr>
              <w:t>主题的口语会话训练</w:t>
            </w:r>
          </w:p>
        </w:tc>
        <w:tc>
          <w:tcPr>
            <w:tcW w:w="1145" w:type="dxa"/>
            <w:vAlign w:val="center"/>
          </w:tcPr>
          <w:p w14:paraId="54E96405" w14:textId="67A768A3"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4</w:t>
            </w:r>
          </w:p>
        </w:tc>
        <w:tc>
          <w:tcPr>
            <w:tcW w:w="1386" w:type="dxa"/>
            <w:vAlign w:val="center"/>
          </w:tcPr>
          <w:p w14:paraId="18AEEAA9" w14:textId="6EAC7AAD"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教材相关单元会话任务</w:t>
            </w:r>
          </w:p>
        </w:tc>
        <w:tc>
          <w:tcPr>
            <w:tcW w:w="904" w:type="dxa"/>
            <w:vAlign w:val="center"/>
          </w:tcPr>
          <w:p w14:paraId="096D1CE1" w14:textId="77777777" w:rsidR="004A4274" w:rsidRPr="006F483D" w:rsidRDefault="004A4274" w:rsidP="004A4274">
            <w:pPr>
              <w:widowControl/>
              <w:spacing w:beforeLines="50" w:before="156" w:afterLines="50" w:after="156"/>
              <w:jc w:val="center"/>
              <w:rPr>
                <w:rFonts w:ascii="Times New Roman" w:eastAsia="宋体" w:hAnsi="Times New Roman"/>
                <w:szCs w:val="21"/>
              </w:rPr>
            </w:pPr>
          </w:p>
        </w:tc>
      </w:tr>
      <w:tr w:rsidR="00756BED" w:rsidRPr="006F483D" w14:paraId="0F3D8B66" w14:textId="77777777" w:rsidTr="00DD7B5F">
        <w:trPr>
          <w:trHeight w:val="340"/>
          <w:jc w:val="center"/>
        </w:trPr>
        <w:tc>
          <w:tcPr>
            <w:tcW w:w="1642" w:type="dxa"/>
            <w:vAlign w:val="center"/>
          </w:tcPr>
          <w:p w14:paraId="2FAC2F56" w14:textId="49BD6FF1" w:rsidR="00D715F7" w:rsidRPr="006F483D" w:rsidRDefault="00FB77A1" w:rsidP="00F27945">
            <w:pPr>
              <w:widowControl/>
              <w:spacing w:beforeLines="50" w:before="156" w:afterLines="50" w:after="156"/>
              <w:jc w:val="center"/>
              <w:rPr>
                <w:rFonts w:ascii="Times New Roman" w:eastAsia="宋体" w:hAnsi="Times New Roman"/>
                <w:szCs w:val="21"/>
              </w:rPr>
            </w:pPr>
            <w:r w:rsidRPr="006F483D">
              <w:rPr>
                <w:rFonts w:ascii="Times New Roman" w:eastAsia="宋体" w:hAnsi="Times New Roman" w:hint="eastAsia"/>
                <w:szCs w:val="21"/>
              </w:rPr>
              <w:t>1</w:t>
            </w:r>
            <w:r w:rsidRPr="006F483D">
              <w:rPr>
                <w:rFonts w:ascii="Times New Roman" w:eastAsia="宋体" w:hAnsi="Times New Roman"/>
                <w:szCs w:val="21"/>
              </w:rPr>
              <w:t>7</w:t>
            </w:r>
          </w:p>
        </w:tc>
        <w:tc>
          <w:tcPr>
            <w:tcW w:w="929" w:type="dxa"/>
            <w:vAlign w:val="center"/>
          </w:tcPr>
          <w:p w14:paraId="7BA0D4CC" w14:textId="1B6B7C8E" w:rsidR="00D715F7" w:rsidRPr="006F483D" w:rsidRDefault="004A4274" w:rsidP="00DD7B5F">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Pr>
                <w:rFonts w:ascii="Times New Roman" w:eastAsia="宋体" w:hAnsi="Times New Roman" w:hint="eastAsia"/>
                <w:szCs w:val="21"/>
              </w:rPr>
              <w:t>1</w:t>
            </w:r>
            <w:r>
              <w:rPr>
                <w:rFonts w:ascii="Times New Roman" w:eastAsia="宋体" w:hAnsi="Times New Roman"/>
                <w:szCs w:val="21"/>
              </w:rPr>
              <w:t>7</w:t>
            </w:r>
          </w:p>
        </w:tc>
        <w:tc>
          <w:tcPr>
            <w:tcW w:w="1145" w:type="dxa"/>
            <w:vAlign w:val="center"/>
          </w:tcPr>
          <w:p w14:paraId="64109F27" w14:textId="77777777" w:rsidR="00D715F7" w:rsidRPr="006F483D" w:rsidRDefault="00D715F7" w:rsidP="00DD7B5F">
            <w:pPr>
              <w:widowControl/>
              <w:spacing w:beforeLines="50" w:before="156" w:afterLines="50" w:after="156"/>
              <w:jc w:val="center"/>
              <w:rPr>
                <w:rFonts w:ascii="Times New Roman" w:eastAsia="宋体" w:hAnsi="Times New Roman"/>
                <w:szCs w:val="21"/>
              </w:rPr>
            </w:pPr>
          </w:p>
        </w:tc>
        <w:tc>
          <w:tcPr>
            <w:tcW w:w="1145" w:type="dxa"/>
            <w:vAlign w:val="center"/>
          </w:tcPr>
          <w:p w14:paraId="6CB67D8C" w14:textId="77777777" w:rsidR="00D715F7" w:rsidRPr="006F483D" w:rsidRDefault="00D715F7" w:rsidP="00DD7B5F">
            <w:pPr>
              <w:widowControl/>
              <w:spacing w:beforeLines="50" w:before="156" w:afterLines="50" w:after="156"/>
              <w:jc w:val="center"/>
              <w:rPr>
                <w:rFonts w:ascii="Times New Roman" w:eastAsia="宋体" w:hAnsi="Times New Roman"/>
                <w:szCs w:val="21"/>
              </w:rPr>
            </w:pPr>
          </w:p>
        </w:tc>
        <w:tc>
          <w:tcPr>
            <w:tcW w:w="1145" w:type="dxa"/>
            <w:vAlign w:val="center"/>
          </w:tcPr>
          <w:p w14:paraId="2FFB50A8" w14:textId="5F1687AF" w:rsidR="00D715F7" w:rsidRPr="006F483D" w:rsidRDefault="00F27945" w:rsidP="00DD7B5F">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2</w:t>
            </w:r>
          </w:p>
        </w:tc>
        <w:tc>
          <w:tcPr>
            <w:tcW w:w="1386" w:type="dxa"/>
            <w:vAlign w:val="center"/>
          </w:tcPr>
          <w:p w14:paraId="57520CFB" w14:textId="25CC09E1" w:rsidR="00D715F7" w:rsidRPr="006F483D" w:rsidRDefault="00F27945" w:rsidP="00DD7B5F">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期末口试</w:t>
            </w:r>
          </w:p>
        </w:tc>
        <w:tc>
          <w:tcPr>
            <w:tcW w:w="904" w:type="dxa"/>
            <w:vAlign w:val="center"/>
          </w:tcPr>
          <w:p w14:paraId="01C8CBC2" w14:textId="77777777" w:rsidR="00D715F7" w:rsidRPr="006F483D" w:rsidRDefault="00D715F7" w:rsidP="00DD7B5F">
            <w:pPr>
              <w:widowControl/>
              <w:spacing w:beforeLines="50" w:before="156" w:afterLines="50" w:after="156"/>
              <w:jc w:val="center"/>
              <w:rPr>
                <w:rFonts w:ascii="Times New Roman" w:eastAsia="宋体" w:hAnsi="Times New Roman"/>
                <w:szCs w:val="21"/>
              </w:rPr>
            </w:pPr>
          </w:p>
        </w:tc>
      </w:tr>
    </w:tbl>
    <w:p w14:paraId="47198B31" w14:textId="2AD89E44" w:rsidR="00BA23F0" w:rsidRPr="006F483D" w:rsidRDefault="00BA23F0" w:rsidP="00022CBB">
      <w:pPr>
        <w:widowControl/>
        <w:spacing w:beforeLines="50" w:before="156" w:afterLines="50" w:after="156"/>
        <w:ind w:firstLineChars="200" w:firstLine="562"/>
        <w:jc w:val="left"/>
        <w:rPr>
          <w:rFonts w:ascii="Times New Roman" w:hAnsi="Times New Roman"/>
        </w:rPr>
      </w:pPr>
      <w:r w:rsidRPr="006F483D">
        <w:rPr>
          <w:rFonts w:ascii="Times New Roman" w:eastAsia="黑体" w:hAnsi="Times New Roman" w:hint="eastAsia"/>
          <w:b/>
          <w:sz w:val="28"/>
          <w:szCs w:val="28"/>
        </w:rPr>
        <w:lastRenderedPageBreak/>
        <w:t>六、教材及参考书目</w:t>
      </w:r>
    </w:p>
    <w:p w14:paraId="45B02CB7" w14:textId="2E0F1B88"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胡志先、周红红</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大学英语口语教程</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清华大学出版社，</w:t>
      </w:r>
      <w:r w:rsidRPr="000D4C2E">
        <w:rPr>
          <w:rFonts w:ascii="Times New Roman" w:eastAsia="宋体" w:hAnsi="Times New Roman" w:hint="eastAsia"/>
        </w:rPr>
        <w:t>2005</w:t>
      </w:r>
      <w:r>
        <w:rPr>
          <w:rFonts w:ascii="Times New Roman" w:eastAsia="宋体" w:hAnsi="Times New Roman"/>
        </w:rPr>
        <w:t>.</w:t>
      </w:r>
    </w:p>
    <w:p w14:paraId="12B037E8" w14:textId="14A00767"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李良彦</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大学英语口语教程</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外语教学与研究出版社，</w:t>
      </w:r>
      <w:r w:rsidRPr="000D4C2E">
        <w:rPr>
          <w:rFonts w:ascii="Times New Roman" w:eastAsia="宋体" w:hAnsi="Times New Roman" w:hint="eastAsia"/>
        </w:rPr>
        <w:t>2011</w:t>
      </w:r>
      <w:r>
        <w:rPr>
          <w:rFonts w:ascii="Times New Roman" w:eastAsia="宋体" w:hAnsi="Times New Roman"/>
        </w:rPr>
        <w:t>.</w:t>
      </w:r>
    </w:p>
    <w:p w14:paraId="0D5D8771" w14:textId="1AB3231E"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李争鸣</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大学英语交际口语教程</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中国人民大学出版社，</w:t>
      </w:r>
      <w:r w:rsidRPr="000D4C2E">
        <w:rPr>
          <w:rFonts w:ascii="Times New Roman" w:eastAsia="宋体" w:hAnsi="Times New Roman" w:hint="eastAsia"/>
        </w:rPr>
        <w:t xml:space="preserve">2008. </w:t>
      </w:r>
    </w:p>
    <w:p w14:paraId="5821AA74" w14:textId="77777777"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理查德、孙建华、李亚雄，《新英语交谈》，外语教学与研究出版社，</w:t>
      </w:r>
      <w:r w:rsidRPr="000D4C2E">
        <w:rPr>
          <w:rFonts w:ascii="Times New Roman" w:eastAsia="宋体" w:hAnsi="Times New Roman" w:hint="eastAsia"/>
        </w:rPr>
        <w:t>1991.</w:t>
      </w:r>
    </w:p>
    <w:p w14:paraId="1E950B05" w14:textId="295FAD3E"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理查兹</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剑桥国际英语教程</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外语教学与研究出版社，</w:t>
      </w:r>
      <w:r w:rsidRPr="000D4C2E">
        <w:rPr>
          <w:rFonts w:ascii="Times New Roman" w:eastAsia="宋体" w:hAnsi="Times New Roman" w:hint="eastAsia"/>
        </w:rPr>
        <w:t>2001.</w:t>
      </w:r>
    </w:p>
    <w:p w14:paraId="56D4815A" w14:textId="357DDD40"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刘红中</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大学英语视听说教程</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北京大学出版社，</w:t>
      </w:r>
      <w:r w:rsidRPr="000D4C2E">
        <w:rPr>
          <w:rFonts w:ascii="Times New Roman" w:eastAsia="宋体" w:hAnsi="Times New Roman" w:hint="eastAsia"/>
        </w:rPr>
        <w:t>2007.</w:t>
      </w:r>
    </w:p>
    <w:p w14:paraId="31733EED" w14:textId="67C31CCD"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肖莉</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大学英语口语教程</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高等教育出版社，</w:t>
      </w:r>
      <w:r w:rsidRPr="000D4C2E">
        <w:rPr>
          <w:rFonts w:ascii="Times New Roman" w:eastAsia="宋体" w:hAnsi="Times New Roman" w:hint="eastAsia"/>
        </w:rPr>
        <w:t>2004.</w:t>
      </w:r>
    </w:p>
    <w:p w14:paraId="2D41CCC9" w14:textId="21F59FCC"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尹富林、王林燕、朱明晖</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新编大学英语实用口语教程</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高等教育出版社，</w:t>
      </w:r>
      <w:r w:rsidRPr="000D4C2E">
        <w:rPr>
          <w:rFonts w:ascii="Times New Roman" w:eastAsia="宋体" w:hAnsi="Times New Roman" w:hint="eastAsia"/>
        </w:rPr>
        <w:t xml:space="preserve">2009. </w:t>
      </w:r>
    </w:p>
    <w:p w14:paraId="505A07D2" w14:textId="237629EB"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郑树棠</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新视野大学英语听说教程</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外语教学与研究出版社，</w:t>
      </w:r>
      <w:r w:rsidRPr="000D4C2E">
        <w:rPr>
          <w:rFonts w:ascii="Times New Roman" w:eastAsia="宋体" w:hAnsi="Times New Roman" w:hint="eastAsia"/>
        </w:rPr>
        <w:t>2011.</w:t>
      </w:r>
    </w:p>
    <w:p w14:paraId="28EAE419" w14:textId="46D93F13"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周明</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新编英语专业口语教程</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北京大学出版社，</w:t>
      </w:r>
      <w:r w:rsidRPr="000D4C2E">
        <w:rPr>
          <w:rFonts w:ascii="Times New Roman" w:eastAsia="宋体" w:hAnsi="Times New Roman" w:hint="eastAsia"/>
        </w:rPr>
        <w:t>2004.</w:t>
      </w:r>
    </w:p>
    <w:p w14:paraId="563D60A2" w14:textId="324CC1D0"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周奇勋</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走遍美国</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外语教学与研究出版社，</w:t>
      </w:r>
      <w:r w:rsidRPr="000D4C2E">
        <w:rPr>
          <w:rFonts w:ascii="Times New Roman" w:eastAsia="宋体" w:hAnsi="Times New Roman" w:hint="eastAsia"/>
        </w:rPr>
        <w:t>1900.</w:t>
      </w:r>
    </w:p>
    <w:p w14:paraId="3FA9E319" w14:textId="77777777" w:rsidR="00D417A1" w:rsidRPr="006F483D" w:rsidRDefault="00022CBB" w:rsidP="00DD7B5F">
      <w:pPr>
        <w:widowControl/>
        <w:spacing w:beforeLines="50" w:before="156" w:afterLines="50" w:after="156"/>
        <w:jc w:val="left"/>
        <w:rPr>
          <w:rFonts w:ascii="Times New Roman" w:eastAsia="宋体" w:hAnsi="Times New Roman"/>
        </w:rPr>
      </w:pPr>
      <w:r w:rsidRPr="006F483D">
        <w:rPr>
          <w:rFonts w:ascii="Times New Roman" w:eastAsia="宋体" w:hAnsi="Times New Roman" w:hint="eastAsia"/>
        </w:rPr>
        <w:t xml:space="preserve"> </w:t>
      </w:r>
      <w:r w:rsidRPr="006F483D">
        <w:rPr>
          <w:rFonts w:ascii="Times New Roman" w:eastAsia="宋体" w:hAnsi="Times New Roman"/>
        </w:rPr>
        <w:t xml:space="preserve">   </w:t>
      </w:r>
    </w:p>
    <w:p w14:paraId="737A17A3" w14:textId="6269B41E" w:rsidR="00E76E34" w:rsidRPr="006F483D" w:rsidRDefault="00E76E34" w:rsidP="00022CBB">
      <w:pPr>
        <w:widowControl/>
        <w:spacing w:beforeLines="50" w:before="156" w:afterLines="50" w:after="156"/>
        <w:ind w:firstLineChars="200" w:firstLine="562"/>
        <w:jc w:val="left"/>
        <w:rPr>
          <w:rFonts w:ascii="Times New Roman" w:eastAsia="宋体" w:hAnsi="Times New Roman"/>
        </w:rPr>
      </w:pPr>
      <w:r w:rsidRPr="006F483D">
        <w:rPr>
          <w:rFonts w:ascii="Times New Roman" w:eastAsia="黑体" w:hAnsi="Times New Roman" w:hint="eastAsia"/>
          <w:b/>
          <w:sz w:val="28"/>
          <w:szCs w:val="28"/>
        </w:rPr>
        <w:t>七、教学方法</w:t>
      </w:r>
    </w:p>
    <w:p w14:paraId="10E0CD7A" w14:textId="245D8878" w:rsidR="000D4C2E" w:rsidRDefault="000D4C2E" w:rsidP="00870AD5">
      <w:pPr>
        <w:widowControl/>
        <w:spacing w:beforeLines="50" w:before="156" w:afterLines="50" w:after="156"/>
        <w:ind w:firstLine="435"/>
        <w:rPr>
          <w:rFonts w:ascii="Times New Roman" w:eastAsia="宋体" w:hAnsi="Times New Roman"/>
        </w:rPr>
      </w:pPr>
      <w:r w:rsidRPr="000D4C2E">
        <w:rPr>
          <w:rFonts w:ascii="Times New Roman" w:eastAsia="宋体" w:hAnsi="Times New Roman" w:hint="eastAsia"/>
        </w:rPr>
        <w:t>本课程基于语言教学中经典的情境教学法（</w:t>
      </w:r>
      <w:r w:rsidRPr="000D4C2E">
        <w:rPr>
          <w:rFonts w:ascii="Times New Roman" w:eastAsia="宋体" w:hAnsi="Times New Roman"/>
        </w:rPr>
        <w:t>situational language teaching</w:t>
      </w:r>
      <w:r w:rsidRPr="000D4C2E">
        <w:rPr>
          <w:rFonts w:ascii="Times New Roman" w:eastAsia="宋体" w:hAnsi="Times New Roman" w:hint="eastAsia"/>
        </w:rPr>
        <w:t>），结合互动教学理论（</w:t>
      </w:r>
      <w:r w:rsidRPr="000D4C2E">
        <w:rPr>
          <w:rFonts w:ascii="Times New Roman" w:eastAsia="宋体" w:hAnsi="Times New Roman"/>
        </w:rPr>
        <w:t>interactive methods</w:t>
      </w:r>
      <w:r w:rsidRPr="000D4C2E">
        <w:rPr>
          <w:rFonts w:ascii="Times New Roman" w:eastAsia="宋体" w:hAnsi="Times New Roman" w:hint="eastAsia"/>
        </w:rPr>
        <w:t>），充分考虑口语课程的性质和口语教学特点，旨在开发一套适应学生水平、贴近学生语言使用实际的教学方法。在教学设计中充分发挥学生的自主性，通过丰富多样的语言交际情景提高学生的参与热情和积极性。在课程的具体设计中，根据课文每单元安排的主题内容，先用听力材料的</w:t>
      </w:r>
      <w:proofErr w:type="gramStart"/>
      <w:r w:rsidRPr="000D4C2E">
        <w:rPr>
          <w:rFonts w:ascii="Times New Roman" w:eastAsia="宋体" w:hAnsi="Times New Roman" w:hint="eastAsia"/>
        </w:rPr>
        <w:t>听解训练</w:t>
      </w:r>
      <w:proofErr w:type="gramEnd"/>
      <w:r w:rsidRPr="000D4C2E">
        <w:rPr>
          <w:rFonts w:ascii="Times New Roman" w:eastAsia="宋体" w:hAnsi="Times New Roman" w:hint="eastAsia"/>
        </w:rPr>
        <w:t>作为导入，逐词逐句讲解，引导学生注意听力材料中出现的语言知识点，并反复朗读，校准语音语调。该阶段的教学中以传统的讲授法和演示法为主，教师</w:t>
      </w:r>
      <w:proofErr w:type="gramStart"/>
      <w:r w:rsidRPr="000D4C2E">
        <w:rPr>
          <w:rFonts w:ascii="Times New Roman" w:eastAsia="宋体" w:hAnsi="Times New Roman" w:hint="eastAsia"/>
        </w:rPr>
        <w:t>对值得</w:t>
      </w:r>
      <w:proofErr w:type="gramEnd"/>
      <w:r w:rsidRPr="000D4C2E">
        <w:rPr>
          <w:rFonts w:ascii="Times New Roman" w:eastAsia="宋体" w:hAnsi="Times New Roman" w:hint="eastAsia"/>
        </w:rPr>
        <w:t>关注和记忆的语言知识点加以讲解，帮助学生理解。同时，通过对单词或表达结构在不同使用情境中的举例示范，进一步加深学生对语言知识点的理解和掌握。</w:t>
      </w:r>
      <w:proofErr w:type="gramStart"/>
      <w:r w:rsidRPr="000D4C2E">
        <w:rPr>
          <w:rFonts w:ascii="Times New Roman" w:eastAsia="宋体" w:hAnsi="Times New Roman" w:hint="eastAsia"/>
        </w:rPr>
        <w:t>听解练习</w:t>
      </w:r>
      <w:proofErr w:type="gramEnd"/>
      <w:r w:rsidRPr="000D4C2E">
        <w:rPr>
          <w:rFonts w:ascii="Times New Roman" w:eastAsia="宋体" w:hAnsi="Times New Roman" w:hint="eastAsia"/>
        </w:rPr>
        <w:t>结束后，引导学生模仿朗读会话内容，该阶段的实践操练集中解决发音问题，为自由表达做好语音准备。课程的后一阶段以学生的口语操练为主，该阶段的教学方法以情境教学和互动教学为主，启发学生根据所听内容和所学语言知识点，结合实际谈谈自己熟悉的人和事，在核心话题基础上拓展思考，充分利用现有语言资源进行自由表达。</w:t>
      </w:r>
    </w:p>
    <w:p w14:paraId="41EB4273" w14:textId="6086577C" w:rsidR="00870AD5" w:rsidRDefault="00870AD5" w:rsidP="00870AD5">
      <w:pPr>
        <w:widowControl/>
        <w:spacing w:beforeLines="50" w:before="156" w:afterLines="50" w:after="156"/>
        <w:ind w:firstLine="435"/>
        <w:rPr>
          <w:rFonts w:ascii="Times New Roman" w:eastAsia="宋体" w:hAnsi="Times New Roman"/>
        </w:rPr>
      </w:pPr>
      <w:r>
        <w:rPr>
          <w:rFonts w:ascii="Times New Roman" w:eastAsia="宋体" w:hAnsi="Times New Roman" w:hint="eastAsia"/>
        </w:rPr>
        <w:t>具体采用的教学方法包括：</w:t>
      </w:r>
    </w:p>
    <w:p w14:paraId="1CD70984" w14:textId="7EB73EA8" w:rsidR="00870AD5" w:rsidRDefault="00870AD5" w:rsidP="00870AD5">
      <w:pPr>
        <w:widowControl/>
        <w:spacing w:beforeLines="50" w:before="156" w:afterLines="50" w:after="156"/>
        <w:rPr>
          <w:rFonts w:ascii="Times New Roman" w:eastAsia="宋体" w:hAnsi="Times New Roman"/>
        </w:rPr>
      </w:pPr>
      <w:r>
        <w:rPr>
          <w:rFonts w:ascii="Times New Roman" w:eastAsia="宋体" w:hAnsi="Times New Roman"/>
        </w:rPr>
        <w:t>1.</w:t>
      </w:r>
      <w:r>
        <w:rPr>
          <w:rFonts w:ascii="Times New Roman" w:eastAsia="宋体" w:hAnsi="Times New Roman" w:hint="eastAsia"/>
        </w:rPr>
        <w:t xml:space="preserve"> </w:t>
      </w:r>
      <w:r>
        <w:rPr>
          <w:rFonts w:ascii="Times New Roman" w:eastAsia="宋体" w:hAnsi="Times New Roman" w:hint="eastAsia"/>
        </w:rPr>
        <w:t>讲授法：教师结合课程教材讲解口语表达的基本技能和日常练习方法，对学生自主学习中可能遇到的专业概念（</w:t>
      </w:r>
      <w:proofErr w:type="gramStart"/>
      <w:r>
        <w:rPr>
          <w:rFonts w:ascii="Times New Roman" w:eastAsia="宋体" w:hAnsi="Times New Roman" w:hint="eastAsia"/>
        </w:rPr>
        <w:t>如“准确性”、</w:t>
      </w:r>
      <w:proofErr w:type="gramEnd"/>
      <w:r>
        <w:rPr>
          <w:rFonts w:ascii="Times New Roman" w:eastAsia="宋体" w:hAnsi="Times New Roman" w:hint="eastAsia"/>
        </w:rPr>
        <w:t>“</w:t>
      </w:r>
      <w:proofErr w:type="gramStart"/>
      <w:r>
        <w:rPr>
          <w:rFonts w:ascii="Times New Roman" w:eastAsia="宋体" w:hAnsi="Times New Roman" w:hint="eastAsia"/>
        </w:rPr>
        <w:t>流利度”等</w:t>
      </w:r>
      <w:proofErr w:type="gramEnd"/>
      <w:r>
        <w:rPr>
          <w:rFonts w:ascii="Times New Roman" w:eastAsia="宋体" w:hAnsi="Times New Roman" w:hint="eastAsia"/>
        </w:rPr>
        <w:t>）进行系统讲解，帮助学生厘清概念，更好地理解教材内容，并在课外有效地开展自主练习。</w:t>
      </w:r>
    </w:p>
    <w:p w14:paraId="34ECCE94" w14:textId="3920E928" w:rsidR="00870AD5" w:rsidRDefault="00870AD5" w:rsidP="00870AD5">
      <w:pPr>
        <w:widowControl/>
        <w:spacing w:beforeLines="50" w:before="156" w:afterLines="50" w:after="156"/>
        <w:rPr>
          <w:rFonts w:ascii="Times New Roman" w:eastAsia="宋体" w:hAnsi="Times New Roman"/>
        </w:rPr>
      </w:pPr>
      <w:r>
        <w:rPr>
          <w:rFonts w:ascii="Times New Roman" w:eastAsia="宋体" w:hAnsi="Times New Roman"/>
        </w:rPr>
        <w:t xml:space="preserve">2. </w:t>
      </w:r>
      <w:r>
        <w:rPr>
          <w:rFonts w:ascii="Times New Roman" w:eastAsia="宋体" w:hAnsi="Times New Roman" w:hint="eastAsia"/>
        </w:rPr>
        <w:t>讨论法：以课程教材中涉及的口语练习话题为中心，开展课堂讨论。教师以个人理解和自身经历出发，引导学生就自我经历体验进行思考和讨论。通过讨论，充分调动学生参与口语课堂的积极性，帮助学生克服畏惧心理，</w:t>
      </w:r>
      <w:r w:rsidR="00EB7A60">
        <w:rPr>
          <w:rFonts w:ascii="Times New Roman" w:eastAsia="宋体" w:hAnsi="Times New Roman" w:hint="eastAsia"/>
        </w:rPr>
        <w:t>提高交流</w:t>
      </w:r>
      <w:r w:rsidR="009A1ED9">
        <w:rPr>
          <w:rFonts w:ascii="Times New Roman" w:eastAsia="宋体" w:hAnsi="Times New Roman" w:hint="eastAsia"/>
        </w:rPr>
        <w:t>能力与自信</w:t>
      </w:r>
      <w:r w:rsidR="00EB7A60">
        <w:rPr>
          <w:rFonts w:ascii="Times New Roman" w:eastAsia="宋体" w:hAnsi="Times New Roman" w:hint="eastAsia"/>
        </w:rPr>
        <w:t>。</w:t>
      </w:r>
    </w:p>
    <w:p w14:paraId="3EB98DD4" w14:textId="3EA7F120" w:rsidR="00EB7A60" w:rsidRPr="000D4C2E" w:rsidRDefault="00EB7A60" w:rsidP="00870AD5">
      <w:pPr>
        <w:widowControl/>
        <w:spacing w:beforeLines="50" w:before="156" w:afterLines="50" w:after="156"/>
        <w:rPr>
          <w:rFonts w:ascii="Times New Roman" w:eastAsia="宋体" w:hAnsi="Times New Roman"/>
        </w:rPr>
      </w:pPr>
      <w:r>
        <w:rPr>
          <w:rFonts w:ascii="Times New Roman" w:eastAsia="宋体" w:hAnsi="Times New Roman"/>
        </w:rPr>
        <w:lastRenderedPageBreak/>
        <w:t xml:space="preserve">3. </w:t>
      </w:r>
      <w:r>
        <w:rPr>
          <w:rFonts w:ascii="Times New Roman" w:eastAsia="宋体" w:hAnsi="Times New Roman" w:hint="eastAsia"/>
        </w:rPr>
        <w:t>表演法：设计对话场景，引导学生就特定交流任务进行对话编排和表演，帮助学生提高语言使用的流利度和自然度。同时，在表演过程中逐渐培养言语交际中的语用和礼貌意识。</w:t>
      </w:r>
    </w:p>
    <w:p w14:paraId="2FE05345" w14:textId="381042F4" w:rsidR="00D417A1" w:rsidRPr="006F483D" w:rsidRDefault="00022CBB" w:rsidP="00DD7B5F">
      <w:pPr>
        <w:widowControl/>
        <w:spacing w:beforeLines="50" w:before="156" w:afterLines="50" w:after="156"/>
        <w:jc w:val="left"/>
        <w:rPr>
          <w:rFonts w:ascii="Times New Roman" w:eastAsia="黑体" w:hAnsi="Times New Roman"/>
          <w:b/>
          <w:sz w:val="28"/>
          <w:szCs w:val="28"/>
        </w:rPr>
      </w:pPr>
      <w:r w:rsidRPr="006F483D">
        <w:rPr>
          <w:rFonts w:ascii="Times New Roman" w:eastAsia="宋体" w:hAnsi="Times New Roman" w:hint="eastAsia"/>
        </w:rPr>
        <w:t xml:space="preserve"> </w:t>
      </w:r>
      <w:r w:rsidRPr="006F483D">
        <w:rPr>
          <w:rFonts w:ascii="Times New Roman" w:eastAsia="宋体" w:hAnsi="Times New Roman"/>
        </w:rPr>
        <w:t xml:space="preserve">     </w:t>
      </w:r>
      <w:r w:rsidR="00D417A1" w:rsidRPr="006F483D">
        <w:rPr>
          <w:rFonts w:ascii="Times New Roman" w:eastAsia="黑体" w:hAnsi="Times New Roman" w:hint="eastAsia"/>
          <w:b/>
          <w:sz w:val="28"/>
          <w:szCs w:val="28"/>
        </w:rPr>
        <w:t>八、考核方式及评定方法</w:t>
      </w:r>
    </w:p>
    <w:p w14:paraId="4BE73E21" w14:textId="6411AEB8" w:rsidR="00D417A1" w:rsidRPr="006F483D" w:rsidRDefault="00DD7B5F" w:rsidP="00022CBB">
      <w:pPr>
        <w:widowControl/>
        <w:spacing w:beforeLines="50" w:before="156" w:afterLines="50" w:after="156"/>
        <w:ind w:firstLineChars="200" w:firstLine="482"/>
        <w:jc w:val="left"/>
        <w:rPr>
          <w:rFonts w:ascii="Times New Roman" w:eastAsia="黑体" w:hAnsi="Times New Roman"/>
          <w:b/>
          <w:sz w:val="24"/>
          <w:szCs w:val="24"/>
        </w:rPr>
      </w:pPr>
      <w:r w:rsidRPr="006F483D">
        <w:rPr>
          <w:rFonts w:ascii="Times New Roman" w:eastAsia="黑体" w:hAnsi="Times New Roman" w:hint="eastAsia"/>
          <w:b/>
          <w:sz w:val="24"/>
          <w:szCs w:val="24"/>
        </w:rPr>
        <w:t>（一）</w:t>
      </w:r>
      <w:r w:rsidR="00D417A1" w:rsidRPr="006F483D">
        <w:rPr>
          <w:rFonts w:ascii="Times New Roman" w:eastAsia="黑体" w:hAnsi="Times New Roman" w:hint="eastAsia"/>
          <w:b/>
          <w:sz w:val="24"/>
          <w:szCs w:val="24"/>
        </w:rPr>
        <w:t>课程考核与课程目标的对应关系</w:t>
      </w:r>
    </w:p>
    <w:p w14:paraId="01475D72" w14:textId="1568ADC6" w:rsidR="00D417A1" w:rsidRPr="006F483D" w:rsidRDefault="00022CBB" w:rsidP="00022CBB">
      <w:pPr>
        <w:widowControl/>
        <w:spacing w:beforeLines="50" w:before="156" w:afterLines="50" w:after="156"/>
        <w:jc w:val="center"/>
        <w:rPr>
          <w:rFonts w:ascii="Times New Roman" w:eastAsia="宋体" w:hAnsi="Times New Roman"/>
          <w:szCs w:val="21"/>
        </w:rPr>
      </w:pPr>
      <w:r w:rsidRPr="006F483D">
        <w:rPr>
          <w:rFonts w:ascii="Times New Roman" w:eastAsia="宋体" w:hAnsi="Times New Roman" w:hint="eastAsia"/>
          <w:b/>
          <w:szCs w:val="21"/>
        </w:rPr>
        <w:t>表</w:t>
      </w:r>
      <w:r w:rsidRPr="006F483D">
        <w:rPr>
          <w:rFonts w:ascii="Times New Roman" w:eastAsia="宋体" w:hAnsi="Times New Roman" w:hint="eastAsia"/>
          <w:b/>
          <w:szCs w:val="21"/>
        </w:rPr>
        <w:t>4</w:t>
      </w:r>
      <w:r w:rsidRPr="006F483D">
        <w:rPr>
          <w:rFonts w:ascii="Times New Roman" w:eastAsia="宋体" w:hAnsi="Times New Roman" w:hint="eastAsia"/>
          <w:b/>
          <w:szCs w:val="21"/>
        </w:rPr>
        <w:t>：课程考核与课程目标的对应关系表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rsidRPr="006F483D" w14:paraId="67160B3B" w14:textId="77777777" w:rsidTr="00C54636">
        <w:trPr>
          <w:trHeight w:val="567"/>
          <w:jc w:val="center"/>
        </w:trPr>
        <w:tc>
          <w:tcPr>
            <w:tcW w:w="2847" w:type="dxa"/>
            <w:vAlign w:val="center"/>
          </w:tcPr>
          <w:p w14:paraId="29D88FA5" w14:textId="77777777" w:rsidR="00D417A1" w:rsidRPr="006F483D" w:rsidRDefault="00D417A1" w:rsidP="00DD7B5F">
            <w:pPr>
              <w:pStyle w:val="a3"/>
              <w:spacing w:beforeLines="50" w:before="156" w:afterLines="50" w:after="156"/>
              <w:jc w:val="center"/>
              <w:rPr>
                <w:rFonts w:ascii="Times New Roman" w:hAnsi="Times New Roman"/>
                <w:b/>
              </w:rPr>
            </w:pPr>
            <w:r w:rsidRPr="006F483D">
              <w:rPr>
                <w:rFonts w:ascii="Times New Roman" w:hAnsi="Times New Roman" w:hint="eastAsia"/>
                <w:b/>
              </w:rPr>
              <w:t>课程目标</w:t>
            </w:r>
          </w:p>
        </w:tc>
        <w:tc>
          <w:tcPr>
            <w:tcW w:w="2849" w:type="dxa"/>
            <w:vAlign w:val="center"/>
          </w:tcPr>
          <w:p w14:paraId="740B6D61" w14:textId="77777777" w:rsidR="00D417A1" w:rsidRPr="006F483D" w:rsidRDefault="00D417A1" w:rsidP="00DD7B5F">
            <w:pPr>
              <w:pStyle w:val="a3"/>
              <w:spacing w:beforeLines="50" w:before="156" w:afterLines="50" w:after="156"/>
              <w:jc w:val="center"/>
              <w:rPr>
                <w:rFonts w:ascii="Times New Roman" w:hAnsi="Times New Roman"/>
                <w:b/>
              </w:rPr>
            </w:pPr>
            <w:r w:rsidRPr="006F483D">
              <w:rPr>
                <w:rFonts w:ascii="Times New Roman" w:hAnsi="Times New Roman" w:hint="eastAsia"/>
                <w:b/>
              </w:rPr>
              <w:t>考核要点</w:t>
            </w:r>
          </w:p>
        </w:tc>
        <w:tc>
          <w:tcPr>
            <w:tcW w:w="2849" w:type="dxa"/>
            <w:vAlign w:val="center"/>
          </w:tcPr>
          <w:p w14:paraId="75700FAB" w14:textId="77777777" w:rsidR="00D417A1" w:rsidRPr="006F483D" w:rsidRDefault="00D417A1" w:rsidP="00DD7B5F">
            <w:pPr>
              <w:pStyle w:val="a3"/>
              <w:spacing w:beforeLines="50" w:before="156" w:afterLines="50" w:after="156"/>
              <w:jc w:val="center"/>
              <w:rPr>
                <w:rFonts w:ascii="Times New Roman" w:hAnsi="Times New Roman"/>
                <w:b/>
              </w:rPr>
            </w:pPr>
            <w:r w:rsidRPr="006F483D">
              <w:rPr>
                <w:rFonts w:ascii="Times New Roman" w:hAnsi="Times New Roman" w:hint="eastAsia"/>
                <w:b/>
              </w:rPr>
              <w:t>考核方式</w:t>
            </w:r>
          </w:p>
        </w:tc>
      </w:tr>
      <w:tr w:rsidR="00D417A1" w:rsidRPr="006F483D" w14:paraId="3E71EED0" w14:textId="77777777" w:rsidTr="00C54636">
        <w:trPr>
          <w:trHeight w:val="567"/>
          <w:jc w:val="center"/>
        </w:trPr>
        <w:tc>
          <w:tcPr>
            <w:tcW w:w="2847" w:type="dxa"/>
            <w:vAlign w:val="center"/>
          </w:tcPr>
          <w:p w14:paraId="53B9B6DE" w14:textId="77777777" w:rsidR="00D417A1" w:rsidRPr="006F483D" w:rsidRDefault="00285327" w:rsidP="00DD7B5F">
            <w:pPr>
              <w:pStyle w:val="a3"/>
              <w:spacing w:beforeLines="50" w:before="156" w:afterLines="50" w:after="156"/>
              <w:jc w:val="center"/>
              <w:rPr>
                <w:rFonts w:ascii="Times New Roman" w:hAnsi="Times New Roman"/>
              </w:rPr>
            </w:pPr>
            <w:r w:rsidRPr="006F483D">
              <w:rPr>
                <w:rFonts w:ascii="Times New Roman" w:hAnsi="Times New Roman" w:hint="eastAsia"/>
              </w:rPr>
              <w:t>课程目标</w:t>
            </w:r>
            <w:r w:rsidRPr="006F483D">
              <w:rPr>
                <w:rFonts w:ascii="Times New Roman" w:hAnsi="Times New Roman" w:hint="eastAsia"/>
              </w:rPr>
              <w:t>1</w:t>
            </w:r>
          </w:p>
        </w:tc>
        <w:tc>
          <w:tcPr>
            <w:tcW w:w="2849" w:type="dxa"/>
            <w:vAlign w:val="center"/>
          </w:tcPr>
          <w:p w14:paraId="16A933B9" w14:textId="3056514D" w:rsidR="00D417A1" w:rsidRPr="00A54D33" w:rsidRDefault="00A54D33" w:rsidP="00DD7B5F">
            <w:pPr>
              <w:pStyle w:val="a3"/>
              <w:spacing w:beforeLines="50" w:before="156" w:afterLines="50" w:after="156"/>
              <w:jc w:val="center"/>
              <w:rPr>
                <w:rFonts w:ascii="Times New Roman" w:hAnsi="Times New Roman"/>
                <w:bCs/>
              </w:rPr>
            </w:pPr>
            <w:r w:rsidRPr="00A54D33">
              <w:rPr>
                <w:rFonts w:ascii="Times New Roman" w:hAnsi="Times New Roman" w:hint="eastAsia"/>
                <w:bCs/>
              </w:rPr>
              <w:t>英语口语表达技能和相关社会文化背景知识</w:t>
            </w:r>
          </w:p>
        </w:tc>
        <w:tc>
          <w:tcPr>
            <w:tcW w:w="2849" w:type="dxa"/>
            <w:vAlign w:val="center"/>
          </w:tcPr>
          <w:p w14:paraId="74320836" w14:textId="7405B5F5" w:rsidR="00D417A1" w:rsidRPr="00A54D33" w:rsidRDefault="00A54D33" w:rsidP="00DD7B5F">
            <w:pPr>
              <w:pStyle w:val="a3"/>
              <w:spacing w:beforeLines="50" w:before="156" w:afterLines="50" w:after="156"/>
              <w:jc w:val="center"/>
              <w:rPr>
                <w:rFonts w:ascii="Times New Roman" w:hAnsi="Times New Roman"/>
                <w:bCs/>
              </w:rPr>
            </w:pPr>
            <w:r>
              <w:rPr>
                <w:rFonts w:ascii="Times New Roman" w:hAnsi="Times New Roman" w:hint="eastAsia"/>
                <w:bCs/>
              </w:rPr>
              <w:t>就给定话题发表即兴演说</w:t>
            </w:r>
          </w:p>
        </w:tc>
      </w:tr>
      <w:tr w:rsidR="00D417A1" w:rsidRPr="006F483D" w14:paraId="2BF4AE62" w14:textId="77777777" w:rsidTr="00C54636">
        <w:trPr>
          <w:trHeight w:val="567"/>
          <w:jc w:val="center"/>
        </w:trPr>
        <w:tc>
          <w:tcPr>
            <w:tcW w:w="2847" w:type="dxa"/>
            <w:vAlign w:val="center"/>
          </w:tcPr>
          <w:p w14:paraId="33E36A52" w14:textId="77777777" w:rsidR="00D417A1" w:rsidRPr="006F483D" w:rsidRDefault="00285327" w:rsidP="00DD7B5F">
            <w:pPr>
              <w:pStyle w:val="a3"/>
              <w:spacing w:beforeLines="50" w:before="156" w:afterLines="50" w:after="156"/>
              <w:jc w:val="center"/>
              <w:rPr>
                <w:rFonts w:ascii="Times New Roman" w:hAnsi="Times New Roman"/>
              </w:rPr>
            </w:pPr>
            <w:r w:rsidRPr="006F483D">
              <w:rPr>
                <w:rFonts w:ascii="Times New Roman" w:hAnsi="Times New Roman" w:hint="eastAsia"/>
              </w:rPr>
              <w:t>课程目标</w:t>
            </w:r>
            <w:r w:rsidRPr="006F483D">
              <w:rPr>
                <w:rFonts w:ascii="Times New Roman" w:hAnsi="Times New Roman" w:hint="eastAsia"/>
              </w:rPr>
              <w:t>2</w:t>
            </w:r>
          </w:p>
        </w:tc>
        <w:tc>
          <w:tcPr>
            <w:tcW w:w="2849" w:type="dxa"/>
            <w:vAlign w:val="center"/>
          </w:tcPr>
          <w:p w14:paraId="36728D94" w14:textId="718D24D9" w:rsidR="00D417A1" w:rsidRPr="00A54D33" w:rsidRDefault="00A54D33" w:rsidP="00A54D33">
            <w:pPr>
              <w:pStyle w:val="a3"/>
              <w:spacing w:beforeLines="50" w:before="156" w:afterLines="50" w:after="156"/>
              <w:jc w:val="center"/>
              <w:rPr>
                <w:rFonts w:ascii="Times New Roman" w:hAnsi="Times New Roman"/>
                <w:bCs/>
              </w:rPr>
            </w:pPr>
            <w:r w:rsidRPr="00A54D33">
              <w:rPr>
                <w:rFonts w:ascii="Times New Roman" w:hAnsi="Times New Roman" w:hint="eastAsia"/>
                <w:bCs/>
              </w:rPr>
              <w:t>英语口语表达的准确度和流利度</w:t>
            </w:r>
          </w:p>
        </w:tc>
        <w:tc>
          <w:tcPr>
            <w:tcW w:w="2849" w:type="dxa"/>
            <w:vAlign w:val="center"/>
          </w:tcPr>
          <w:p w14:paraId="63AE2CAC" w14:textId="34E677F8" w:rsidR="00D417A1" w:rsidRPr="006F483D" w:rsidRDefault="00A54D33" w:rsidP="00DD7B5F">
            <w:pPr>
              <w:pStyle w:val="a3"/>
              <w:spacing w:beforeLines="50" w:before="156" w:afterLines="50" w:after="156"/>
              <w:jc w:val="center"/>
              <w:rPr>
                <w:rFonts w:ascii="Times New Roman" w:hAnsi="Times New Roman"/>
                <w:b/>
              </w:rPr>
            </w:pPr>
            <w:r>
              <w:rPr>
                <w:rFonts w:ascii="Times New Roman" w:hAnsi="Times New Roman" w:hint="eastAsia"/>
                <w:bCs/>
              </w:rPr>
              <w:t>就给定话题发表即兴演说</w:t>
            </w:r>
          </w:p>
        </w:tc>
      </w:tr>
      <w:tr w:rsidR="00D417A1" w:rsidRPr="006F483D" w14:paraId="27381364" w14:textId="77777777" w:rsidTr="00C54636">
        <w:trPr>
          <w:trHeight w:val="567"/>
          <w:jc w:val="center"/>
        </w:trPr>
        <w:tc>
          <w:tcPr>
            <w:tcW w:w="2847" w:type="dxa"/>
            <w:vAlign w:val="center"/>
          </w:tcPr>
          <w:p w14:paraId="64D2AEA8" w14:textId="77777777" w:rsidR="00D417A1" w:rsidRPr="006F483D" w:rsidRDefault="00285327" w:rsidP="00DD7B5F">
            <w:pPr>
              <w:pStyle w:val="a3"/>
              <w:spacing w:beforeLines="50" w:before="156" w:afterLines="50" w:after="156"/>
              <w:jc w:val="center"/>
              <w:rPr>
                <w:rFonts w:ascii="Times New Roman" w:hAnsi="Times New Roman"/>
              </w:rPr>
            </w:pPr>
            <w:r w:rsidRPr="006F483D">
              <w:rPr>
                <w:rFonts w:ascii="Times New Roman" w:hAnsi="Times New Roman" w:hint="eastAsia"/>
              </w:rPr>
              <w:t>课程目标</w:t>
            </w:r>
            <w:r w:rsidRPr="006F483D">
              <w:rPr>
                <w:rFonts w:ascii="Times New Roman" w:hAnsi="Times New Roman" w:hint="eastAsia"/>
              </w:rPr>
              <w:t>3</w:t>
            </w:r>
          </w:p>
        </w:tc>
        <w:tc>
          <w:tcPr>
            <w:tcW w:w="2849" w:type="dxa"/>
            <w:vAlign w:val="center"/>
          </w:tcPr>
          <w:p w14:paraId="018340B2" w14:textId="7652D068" w:rsidR="00D417A1" w:rsidRPr="006F483D" w:rsidRDefault="00A54D33" w:rsidP="00DD7B5F">
            <w:pPr>
              <w:pStyle w:val="a3"/>
              <w:spacing w:beforeLines="50" w:before="156" w:afterLines="50" w:after="156"/>
              <w:jc w:val="center"/>
              <w:rPr>
                <w:rFonts w:ascii="Times New Roman" w:hAnsi="Times New Roman"/>
                <w:b/>
              </w:rPr>
            </w:pPr>
            <w:r>
              <w:rPr>
                <w:rFonts w:ascii="Times New Roman" w:hAnsi="Times New Roman" w:hint="eastAsia"/>
                <w:bCs/>
              </w:rPr>
              <w:t>英语</w:t>
            </w:r>
            <w:r w:rsidRPr="00A54D33">
              <w:rPr>
                <w:rFonts w:ascii="Times New Roman" w:hAnsi="Times New Roman"/>
                <w:bCs/>
              </w:rPr>
              <w:t>口语交际中的语用礼貌意识</w:t>
            </w:r>
          </w:p>
        </w:tc>
        <w:tc>
          <w:tcPr>
            <w:tcW w:w="2849" w:type="dxa"/>
            <w:vAlign w:val="center"/>
          </w:tcPr>
          <w:p w14:paraId="2355A217" w14:textId="2C9F0C5A" w:rsidR="00D417A1" w:rsidRPr="00A54D33" w:rsidRDefault="00A54D33" w:rsidP="00DD7B5F">
            <w:pPr>
              <w:pStyle w:val="a3"/>
              <w:spacing w:beforeLines="50" w:before="156" w:afterLines="50" w:after="156"/>
              <w:jc w:val="center"/>
              <w:rPr>
                <w:rFonts w:ascii="Times New Roman" w:hAnsi="Times New Roman"/>
                <w:bCs/>
              </w:rPr>
            </w:pPr>
            <w:r>
              <w:rPr>
                <w:rFonts w:ascii="Times New Roman" w:hAnsi="Times New Roman" w:hint="eastAsia"/>
                <w:bCs/>
              </w:rPr>
              <w:t>给定交际情境中的同伴对话</w:t>
            </w:r>
          </w:p>
        </w:tc>
      </w:tr>
      <w:tr w:rsidR="00D417A1" w:rsidRPr="006F483D" w14:paraId="06588924" w14:textId="77777777" w:rsidTr="00C54636">
        <w:trPr>
          <w:trHeight w:val="567"/>
          <w:jc w:val="center"/>
        </w:trPr>
        <w:tc>
          <w:tcPr>
            <w:tcW w:w="2847" w:type="dxa"/>
            <w:vAlign w:val="center"/>
          </w:tcPr>
          <w:p w14:paraId="2D4CA9CD" w14:textId="05F4BA22" w:rsidR="00D417A1" w:rsidRPr="006F483D" w:rsidRDefault="00870AD5" w:rsidP="00DD7B5F">
            <w:pPr>
              <w:pStyle w:val="a3"/>
              <w:spacing w:beforeLines="50" w:before="156" w:afterLines="50" w:after="156"/>
              <w:jc w:val="center"/>
              <w:rPr>
                <w:rFonts w:ascii="Times New Roman" w:hAnsi="Times New Roman"/>
              </w:rPr>
            </w:pPr>
            <w:r>
              <w:rPr>
                <w:rFonts w:ascii="Times New Roman" w:hAnsi="Times New Roman" w:hint="eastAsia"/>
              </w:rPr>
              <w:t>课程目标</w:t>
            </w:r>
            <w:r>
              <w:rPr>
                <w:rFonts w:ascii="Times New Roman" w:hAnsi="Times New Roman" w:hint="eastAsia"/>
              </w:rPr>
              <w:t>4</w:t>
            </w:r>
          </w:p>
        </w:tc>
        <w:tc>
          <w:tcPr>
            <w:tcW w:w="2849" w:type="dxa"/>
            <w:vAlign w:val="center"/>
          </w:tcPr>
          <w:p w14:paraId="711ADDB9" w14:textId="6111AA25" w:rsidR="00D417A1" w:rsidRPr="006F483D" w:rsidRDefault="00A54D33" w:rsidP="00DD7B5F">
            <w:pPr>
              <w:pStyle w:val="a3"/>
              <w:spacing w:beforeLines="50" w:before="156" w:afterLines="50" w:after="156"/>
              <w:jc w:val="center"/>
              <w:rPr>
                <w:rFonts w:ascii="Times New Roman" w:hAnsi="Times New Roman"/>
                <w:b/>
              </w:rPr>
            </w:pPr>
            <w:r w:rsidRPr="00A54D33">
              <w:rPr>
                <w:rFonts w:ascii="Times New Roman" w:hAnsi="Times New Roman"/>
                <w:bCs/>
              </w:rPr>
              <w:t>涉外</w:t>
            </w:r>
            <w:r>
              <w:rPr>
                <w:rFonts w:ascii="Times New Roman" w:hAnsi="Times New Roman" w:hint="eastAsia"/>
                <w:bCs/>
              </w:rPr>
              <w:t>英语</w:t>
            </w:r>
            <w:r w:rsidRPr="00A54D33">
              <w:rPr>
                <w:rFonts w:ascii="Times New Roman" w:hAnsi="Times New Roman"/>
                <w:bCs/>
              </w:rPr>
              <w:t>口语交际中的国家形象意识和</w:t>
            </w:r>
            <w:r>
              <w:rPr>
                <w:rFonts w:ascii="Times New Roman" w:hAnsi="Times New Roman" w:hint="eastAsia"/>
                <w:bCs/>
              </w:rPr>
              <w:t>“</w:t>
            </w:r>
            <w:r w:rsidRPr="00A54D33">
              <w:rPr>
                <w:rFonts w:ascii="Times New Roman" w:hAnsi="Times New Roman"/>
                <w:bCs/>
              </w:rPr>
              <w:t>讲好中国故事</w:t>
            </w:r>
            <w:r>
              <w:rPr>
                <w:rFonts w:ascii="Times New Roman" w:hAnsi="Times New Roman" w:hint="eastAsia"/>
                <w:bCs/>
              </w:rPr>
              <w:t>”</w:t>
            </w:r>
            <w:r w:rsidRPr="00A54D33">
              <w:rPr>
                <w:rFonts w:ascii="Times New Roman" w:hAnsi="Times New Roman"/>
                <w:bCs/>
              </w:rPr>
              <w:t>的表达能力</w:t>
            </w:r>
          </w:p>
        </w:tc>
        <w:tc>
          <w:tcPr>
            <w:tcW w:w="2849" w:type="dxa"/>
            <w:vAlign w:val="center"/>
          </w:tcPr>
          <w:p w14:paraId="2EB8E5E7" w14:textId="5AB51A77" w:rsidR="00D417A1" w:rsidRPr="00A54D33" w:rsidRDefault="00A54D33" w:rsidP="00DD7B5F">
            <w:pPr>
              <w:pStyle w:val="a3"/>
              <w:spacing w:beforeLines="50" w:before="156" w:afterLines="50" w:after="156"/>
              <w:jc w:val="center"/>
              <w:rPr>
                <w:rFonts w:ascii="Times New Roman" w:hAnsi="Times New Roman"/>
                <w:bCs/>
              </w:rPr>
            </w:pPr>
            <w:r>
              <w:rPr>
                <w:rFonts w:ascii="Times New Roman" w:hAnsi="Times New Roman" w:hint="eastAsia"/>
                <w:bCs/>
              </w:rPr>
              <w:t>就给定本土主题的故事叙述</w:t>
            </w:r>
          </w:p>
        </w:tc>
      </w:tr>
    </w:tbl>
    <w:p w14:paraId="0D91E2BA" w14:textId="35158BE3" w:rsidR="00DD7B5F" w:rsidRPr="006F483D" w:rsidRDefault="00DD7B5F" w:rsidP="00DD7B5F">
      <w:pPr>
        <w:widowControl/>
        <w:spacing w:beforeLines="50" w:before="156" w:afterLines="50" w:after="156"/>
        <w:ind w:firstLineChars="200" w:firstLine="482"/>
        <w:jc w:val="left"/>
        <w:rPr>
          <w:rFonts w:ascii="Times New Roman" w:eastAsia="黑体" w:hAnsi="Times New Roman"/>
          <w:b/>
          <w:sz w:val="24"/>
          <w:szCs w:val="24"/>
        </w:rPr>
      </w:pPr>
      <w:r w:rsidRPr="006F483D">
        <w:rPr>
          <w:rFonts w:ascii="Times New Roman" w:eastAsia="黑体" w:hAnsi="Times New Roman" w:hint="eastAsia"/>
          <w:b/>
          <w:sz w:val="24"/>
          <w:szCs w:val="24"/>
        </w:rPr>
        <w:t>（二）</w:t>
      </w:r>
      <w:r w:rsidR="00D02F99" w:rsidRPr="006F483D">
        <w:rPr>
          <w:rFonts w:ascii="Times New Roman" w:eastAsia="黑体" w:hAnsi="Times New Roman" w:hint="eastAsia"/>
          <w:b/>
          <w:sz w:val="24"/>
          <w:szCs w:val="24"/>
        </w:rPr>
        <w:t>评</w:t>
      </w:r>
      <w:r w:rsidR="00B03909" w:rsidRPr="006F483D">
        <w:rPr>
          <w:rFonts w:ascii="Times New Roman" w:eastAsia="黑体" w:hAnsi="Times New Roman" w:hint="eastAsia"/>
          <w:b/>
          <w:sz w:val="24"/>
          <w:szCs w:val="24"/>
        </w:rPr>
        <w:t>定方法</w:t>
      </w:r>
    </w:p>
    <w:p w14:paraId="30B3B956" w14:textId="39041D5F" w:rsidR="00C54636" w:rsidRPr="006F483D" w:rsidRDefault="00DD7B5F" w:rsidP="00DD7B5F">
      <w:pPr>
        <w:widowControl/>
        <w:spacing w:beforeLines="50" w:before="156" w:afterLines="50" w:after="156"/>
        <w:ind w:firstLineChars="200" w:firstLine="422"/>
        <w:jc w:val="left"/>
        <w:rPr>
          <w:rFonts w:ascii="Times New Roman" w:eastAsia="黑体" w:hAnsi="Times New Roman"/>
          <w:b/>
          <w:sz w:val="24"/>
          <w:szCs w:val="24"/>
        </w:rPr>
      </w:pPr>
      <w:r w:rsidRPr="006F483D">
        <w:rPr>
          <w:rFonts w:ascii="Times New Roman" w:eastAsia="宋体" w:hAnsi="Times New Roman" w:hint="eastAsia"/>
          <w:b/>
        </w:rPr>
        <w:t>1</w:t>
      </w:r>
      <w:r w:rsidRPr="006F483D">
        <w:rPr>
          <w:rFonts w:ascii="Times New Roman" w:eastAsia="宋体" w:hAnsi="Times New Roman" w:hint="eastAsia"/>
          <w:b/>
        </w:rPr>
        <w:t>．</w:t>
      </w:r>
      <w:r w:rsidR="00C54636" w:rsidRPr="006F483D">
        <w:rPr>
          <w:rFonts w:ascii="Times New Roman" w:eastAsia="宋体" w:hAnsi="Times New Roman" w:hint="eastAsia"/>
          <w:b/>
        </w:rPr>
        <w:t>评定方法</w:t>
      </w:r>
    </w:p>
    <w:p w14:paraId="79D9E1D2" w14:textId="65640605" w:rsidR="00C54636" w:rsidRPr="006F483D" w:rsidRDefault="00C54636" w:rsidP="00DD7B5F">
      <w:pPr>
        <w:widowControl/>
        <w:spacing w:beforeLines="50" w:before="156" w:afterLines="50" w:after="156"/>
        <w:jc w:val="left"/>
        <w:rPr>
          <w:rFonts w:ascii="Times New Roman" w:eastAsia="宋体" w:hAnsi="Times New Roman"/>
        </w:rPr>
      </w:pPr>
      <w:r w:rsidRPr="006F483D">
        <w:rPr>
          <w:rFonts w:ascii="Times New Roman" w:eastAsia="宋体" w:hAnsi="Times New Roman" w:hint="eastAsia"/>
        </w:rPr>
        <w:t>平时成绩：</w:t>
      </w:r>
      <w:r w:rsidR="00A411D6">
        <w:rPr>
          <w:rFonts w:ascii="Times New Roman" w:eastAsia="宋体" w:hAnsi="Times New Roman"/>
        </w:rPr>
        <w:t>2</w:t>
      </w:r>
      <w:r w:rsidRPr="006F483D">
        <w:rPr>
          <w:rFonts w:ascii="Times New Roman" w:eastAsia="宋体" w:hAnsi="Times New Roman"/>
        </w:rPr>
        <w:t>0%</w:t>
      </w:r>
      <w:r w:rsidRPr="006F483D">
        <w:rPr>
          <w:rFonts w:ascii="Times New Roman" w:eastAsia="宋体" w:hAnsi="Times New Roman" w:hint="eastAsia"/>
        </w:rPr>
        <w:t>，期中考试：</w:t>
      </w:r>
      <w:r w:rsidRPr="006F483D">
        <w:rPr>
          <w:rFonts w:ascii="Times New Roman" w:eastAsia="宋体" w:hAnsi="Times New Roman" w:hint="eastAsia"/>
        </w:rPr>
        <w:t>3</w:t>
      </w:r>
      <w:r w:rsidRPr="006F483D">
        <w:rPr>
          <w:rFonts w:ascii="Times New Roman" w:eastAsia="宋体" w:hAnsi="Times New Roman"/>
        </w:rPr>
        <w:t>0%</w:t>
      </w:r>
      <w:r w:rsidRPr="006F483D">
        <w:rPr>
          <w:rFonts w:ascii="Times New Roman" w:eastAsia="宋体" w:hAnsi="Times New Roman" w:hint="eastAsia"/>
        </w:rPr>
        <w:t>，期末考试</w:t>
      </w:r>
      <w:r w:rsidR="00A411D6">
        <w:rPr>
          <w:rFonts w:ascii="Times New Roman" w:eastAsia="宋体" w:hAnsi="Times New Roman"/>
        </w:rPr>
        <w:t>5</w:t>
      </w:r>
      <w:r w:rsidRPr="006F483D">
        <w:rPr>
          <w:rFonts w:ascii="Times New Roman" w:eastAsia="宋体" w:hAnsi="Times New Roman"/>
        </w:rPr>
        <w:t>0%</w:t>
      </w:r>
    </w:p>
    <w:p w14:paraId="36B91D5E" w14:textId="77777777" w:rsidR="00B03909" w:rsidRPr="006F483D" w:rsidRDefault="00DD7B5F" w:rsidP="00DD7B5F">
      <w:pPr>
        <w:widowControl/>
        <w:spacing w:beforeLines="50" w:before="156" w:afterLines="50" w:after="156"/>
        <w:ind w:firstLineChars="200" w:firstLine="422"/>
        <w:jc w:val="left"/>
        <w:rPr>
          <w:rFonts w:ascii="Times New Roman" w:eastAsia="宋体" w:hAnsi="Times New Roman"/>
        </w:rPr>
      </w:pPr>
      <w:r w:rsidRPr="006F483D">
        <w:rPr>
          <w:rFonts w:ascii="Times New Roman" w:eastAsia="宋体" w:hAnsi="Times New Roman" w:hint="eastAsia"/>
          <w:b/>
        </w:rPr>
        <w:t>2</w:t>
      </w:r>
      <w:r w:rsidRPr="006F483D">
        <w:rPr>
          <w:rFonts w:ascii="Times New Roman" w:eastAsia="宋体" w:hAnsi="Times New Roman" w:hint="eastAsia"/>
          <w:b/>
        </w:rPr>
        <w:t>．</w:t>
      </w:r>
      <w:r w:rsidR="00285327" w:rsidRPr="006F483D">
        <w:rPr>
          <w:rFonts w:ascii="Times New Roman" w:eastAsia="宋体" w:hAnsi="Times New Roman" w:hint="eastAsia"/>
          <w:b/>
        </w:rPr>
        <w:t>课程目标的考核占比与达成度分析</w:t>
      </w:r>
      <w:r w:rsidRPr="006F483D">
        <w:rPr>
          <w:rFonts w:ascii="Times New Roman" w:eastAsia="宋体" w:hAnsi="Times New Roman" w:hint="eastAsia"/>
          <w:b/>
        </w:rPr>
        <w:t xml:space="preserve"> </w:t>
      </w:r>
      <w:r w:rsidRPr="006F483D">
        <w:rPr>
          <w:rFonts w:ascii="Times New Roman" w:eastAsia="宋体" w:hAnsi="Times New Roman" w:hint="eastAsia"/>
        </w:rPr>
        <w:t>（五号宋体）</w:t>
      </w:r>
    </w:p>
    <w:p w14:paraId="76A85E29" w14:textId="77777777" w:rsidR="00D504B7" w:rsidRPr="006F483D" w:rsidRDefault="00D504B7" w:rsidP="00D504B7">
      <w:pPr>
        <w:widowControl/>
        <w:spacing w:beforeLines="50" w:before="156" w:afterLines="50" w:after="156"/>
        <w:ind w:firstLineChars="200" w:firstLine="422"/>
        <w:jc w:val="center"/>
        <w:rPr>
          <w:rFonts w:ascii="Times New Roman" w:eastAsia="宋体" w:hAnsi="Times New Roman"/>
          <w:b/>
        </w:rPr>
      </w:pPr>
      <w:r w:rsidRPr="006F483D">
        <w:rPr>
          <w:rFonts w:ascii="Times New Roman" w:eastAsia="宋体" w:hAnsi="Times New Roman" w:hint="eastAsia"/>
          <w:b/>
        </w:rPr>
        <w:t>表</w:t>
      </w:r>
      <w:r w:rsidRPr="006F483D">
        <w:rPr>
          <w:rFonts w:ascii="Times New Roman" w:eastAsia="宋体" w:hAnsi="Times New Roman" w:hint="eastAsia"/>
          <w:b/>
        </w:rPr>
        <w:t>5</w:t>
      </w:r>
      <w:r w:rsidRPr="006F483D">
        <w:rPr>
          <w:rFonts w:ascii="Times New Roman" w:eastAsia="宋体" w:hAnsi="Times New Roman" w:hint="eastAsia"/>
          <w:b/>
        </w:rPr>
        <w:t>：课程目标的</w:t>
      </w:r>
      <w:proofErr w:type="gramStart"/>
      <w:r w:rsidRPr="006F483D">
        <w:rPr>
          <w:rFonts w:ascii="Times New Roman" w:eastAsia="宋体" w:hAnsi="Times New Roman" w:hint="eastAsia"/>
          <w:b/>
        </w:rPr>
        <w:t>考核占</w:t>
      </w:r>
      <w:proofErr w:type="gramEnd"/>
      <w:r w:rsidRPr="006F483D">
        <w:rPr>
          <w:rFonts w:ascii="Times New Roman" w:eastAsia="宋体" w:hAnsi="Times New Roman" w:hint="eastAsia"/>
          <w:b/>
        </w:rPr>
        <w:t>比与达成</w:t>
      </w:r>
      <w:proofErr w:type="gramStart"/>
      <w:r w:rsidRPr="006F483D">
        <w:rPr>
          <w:rFonts w:ascii="Times New Roman" w:eastAsia="宋体" w:hAnsi="Times New Roman" w:hint="eastAsia"/>
          <w:b/>
        </w:rPr>
        <w:t>度分析</w:t>
      </w:r>
      <w:proofErr w:type="gramEnd"/>
      <w:r w:rsidRPr="006F483D">
        <w:rPr>
          <w:rFonts w:ascii="Times New Roman" w:eastAsia="宋体" w:hAnsi="Times New Roman" w:hint="eastAsia"/>
          <w:b/>
        </w:rPr>
        <w:t>表</w:t>
      </w:r>
      <w:r w:rsidRPr="006F483D">
        <w:rPr>
          <w:rFonts w:ascii="Times New Roman" w:eastAsia="宋体" w:hAnsi="Times New Roman" w:hint="eastAsia"/>
        </w:rPr>
        <w:t>（五号宋体）</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6F483D" w14:paraId="1EAC5AB1" w14:textId="77777777" w:rsidTr="00285327">
        <w:trPr>
          <w:jc w:val="center"/>
        </w:trPr>
        <w:tc>
          <w:tcPr>
            <w:tcW w:w="2122" w:type="dxa"/>
            <w:tcBorders>
              <w:tl2br w:val="single" w:sz="4" w:space="0" w:color="auto"/>
            </w:tcBorders>
            <w:shd w:val="clear" w:color="auto" w:fill="auto"/>
            <w:vAlign w:val="center"/>
          </w:tcPr>
          <w:p w14:paraId="343141E2" w14:textId="77777777" w:rsidR="00285327" w:rsidRPr="006F483D" w:rsidRDefault="00285327" w:rsidP="00DD7B5F">
            <w:pPr>
              <w:spacing w:beforeLines="50" w:before="156" w:afterLines="50" w:after="156"/>
              <w:rPr>
                <w:rFonts w:ascii="Times New Roman" w:eastAsia="宋体" w:hAnsi="Times New Roman"/>
                <w:b/>
                <w:bCs/>
                <w:kern w:val="0"/>
                <w:szCs w:val="21"/>
              </w:rPr>
            </w:pPr>
            <w:r w:rsidRPr="006F483D">
              <w:rPr>
                <w:rFonts w:ascii="Times New Roman" w:eastAsia="宋体" w:hAnsi="Times New Roman" w:hint="eastAsia"/>
                <w:b/>
                <w:bCs/>
                <w:kern w:val="0"/>
                <w:szCs w:val="21"/>
              </w:rPr>
              <w:t xml:space="preserve"> </w:t>
            </w:r>
            <w:r w:rsidRPr="006F483D">
              <w:rPr>
                <w:rFonts w:ascii="Times New Roman" w:eastAsia="宋体" w:hAnsi="Times New Roman"/>
                <w:b/>
                <w:bCs/>
                <w:kern w:val="0"/>
                <w:szCs w:val="21"/>
              </w:rPr>
              <w:t xml:space="preserve"> </w:t>
            </w:r>
            <w:r w:rsidRPr="006F483D">
              <w:rPr>
                <w:rFonts w:ascii="Times New Roman" w:eastAsia="宋体" w:hAnsi="Times New Roman" w:hint="eastAsia"/>
                <w:b/>
                <w:bCs/>
                <w:kern w:val="0"/>
                <w:szCs w:val="21"/>
              </w:rPr>
              <w:t xml:space="preserve"> </w:t>
            </w:r>
            <w:r w:rsidRPr="006F483D">
              <w:rPr>
                <w:rFonts w:ascii="Times New Roman" w:eastAsia="宋体" w:hAnsi="Times New Roman"/>
                <w:b/>
                <w:bCs/>
                <w:kern w:val="0"/>
                <w:szCs w:val="21"/>
              </w:rPr>
              <w:t xml:space="preserve">    </w:t>
            </w:r>
            <w:proofErr w:type="gramStart"/>
            <w:r w:rsidRPr="006F483D">
              <w:rPr>
                <w:rFonts w:ascii="Times New Roman" w:eastAsia="宋体" w:hAnsi="Times New Roman" w:hint="eastAsia"/>
                <w:b/>
                <w:bCs/>
                <w:kern w:val="0"/>
                <w:szCs w:val="21"/>
              </w:rPr>
              <w:t>考核占</w:t>
            </w:r>
            <w:proofErr w:type="gramEnd"/>
            <w:r w:rsidRPr="006F483D">
              <w:rPr>
                <w:rFonts w:ascii="Times New Roman" w:eastAsia="宋体" w:hAnsi="Times New Roman" w:hint="eastAsia"/>
                <w:b/>
                <w:bCs/>
                <w:kern w:val="0"/>
                <w:szCs w:val="21"/>
              </w:rPr>
              <w:t>比</w:t>
            </w:r>
          </w:p>
          <w:p w14:paraId="60B93FA9" w14:textId="77777777" w:rsidR="00285327" w:rsidRPr="006F483D" w:rsidRDefault="00285327" w:rsidP="00DD7B5F">
            <w:pPr>
              <w:spacing w:beforeLines="50" w:before="156" w:afterLines="50" w:after="156"/>
              <w:ind w:firstLineChars="50" w:firstLine="105"/>
              <w:rPr>
                <w:rFonts w:ascii="Times New Roman" w:eastAsia="宋体" w:hAnsi="Times New Roman"/>
                <w:b/>
                <w:bCs/>
                <w:kern w:val="0"/>
                <w:szCs w:val="21"/>
              </w:rPr>
            </w:pPr>
            <w:r w:rsidRPr="006F483D">
              <w:rPr>
                <w:rFonts w:ascii="Times New Roman" w:eastAsia="宋体" w:hAnsi="Times New Roman" w:hint="eastAsia"/>
                <w:b/>
                <w:bCs/>
                <w:kern w:val="0"/>
                <w:szCs w:val="21"/>
              </w:rPr>
              <w:t>课程目标</w:t>
            </w:r>
          </w:p>
        </w:tc>
        <w:tc>
          <w:tcPr>
            <w:tcW w:w="858" w:type="dxa"/>
            <w:shd w:val="clear" w:color="auto" w:fill="auto"/>
            <w:vAlign w:val="center"/>
          </w:tcPr>
          <w:p w14:paraId="3DCC17F4" w14:textId="77777777" w:rsidR="00285327" w:rsidRPr="006F483D" w:rsidRDefault="00285327" w:rsidP="00DD7B5F">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平时</w:t>
            </w:r>
          </w:p>
        </w:tc>
        <w:tc>
          <w:tcPr>
            <w:tcW w:w="1134" w:type="dxa"/>
            <w:shd w:val="clear" w:color="auto" w:fill="auto"/>
            <w:vAlign w:val="center"/>
          </w:tcPr>
          <w:p w14:paraId="59BFB226" w14:textId="77777777" w:rsidR="00285327" w:rsidRPr="006F483D" w:rsidRDefault="00285327" w:rsidP="00DD7B5F">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期中</w:t>
            </w:r>
          </w:p>
        </w:tc>
        <w:tc>
          <w:tcPr>
            <w:tcW w:w="1134" w:type="dxa"/>
            <w:vAlign w:val="center"/>
          </w:tcPr>
          <w:p w14:paraId="2A2232B9" w14:textId="77777777" w:rsidR="00285327" w:rsidRPr="006F483D" w:rsidRDefault="00285327" w:rsidP="00DD7B5F">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期末</w:t>
            </w:r>
          </w:p>
        </w:tc>
        <w:tc>
          <w:tcPr>
            <w:tcW w:w="2627" w:type="dxa"/>
            <w:shd w:val="clear" w:color="auto" w:fill="auto"/>
            <w:vAlign w:val="center"/>
          </w:tcPr>
          <w:p w14:paraId="7D00B1A7" w14:textId="77777777" w:rsidR="00285327" w:rsidRPr="006F483D" w:rsidRDefault="00285327" w:rsidP="00DD7B5F">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总评达成度</w:t>
            </w:r>
          </w:p>
        </w:tc>
      </w:tr>
      <w:tr w:rsidR="00322986" w:rsidRPr="006F483D" w14:paraId="46D43CE4" w14:textId="77777777" w:rsidTr="00285327">
        <w:trPr>
          <w:trHeight w:val="620"/>
          <w:jc w:val="center"/>
        </w:trPr>
        <w:tc>
          <w:tcPr>
            <w:tcW w:w="2122" w:type="dxa"/>
            <w:shd w:val="clear" w:color="auto" w:fill="auto"/>
            <w:vAlign w:val="center"/>
          </w:tcPr>
          <w:p w14:paraId="551FF810" w14:textId="77777777" w:rsidR="00322986" w:rsidRPr="006F483D" w:rsidRDefault="00322986" w:rsidP="00DD7B5F">
            <w:pPr>
              <w:spacing w:beforeLines="50" w:before="156" w:afterLines="50" w:after="156"/>
              <w:jc w:val="center"/>
              <w:rPr>
                <w:rFonts w:ascii="Times New Roman" w:eastAsia="宋体" w:hAnsi="Times New Roman"/>
                <w:kern w:val="0"/>
                <w:szCs w:val="21"/>
              </w:rPr>
            </w:pPr>
            <w:r w:rsidRPr="006F483D">
              <w:rPr>
                <w:rFonts w:ascii="Times New Roman" w:eastAsia="宋体" w:hAnsi="Times New Roman" w:hint="eastAsia"/>
                <w:kern w:val="0"/>
                <w:szCs w:val="21"/>
              </w:rPr>
              <w:t>课程目标</w:t>
            </w:r>
            <w:r w:rsidRPr="006F483D">
              <w:rPr>
                <w:rFonts w:ascii="Times New Roman" w:eastAsia="宋体" w:hAnsi="Times New Roman" w:hint="eastAsia"/>
                <w:kern w:val="0"/>
                <w:szCs w:val="21"/>
              </w:rPr>
              <w:t>1</w:t>
            </w:r>
          </w:p>
        </w:tc>
        <w:tc>
          <w:tcPr>
            <w:tcW w:w="858" w:type="dxa"/>
            <w:shd w:val="clear" w:color="auto" w:fill="auto"/>
            <w:vAlign w:val="center"/>
          </w:tcPr>
          <w:p w14:paraId="467C6DC1" w14:textId="32AC7F1B"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1134" w:type="dxa"/>
            <w:shd w:val="clear" w:color="auto" w:fill="auto"/>
            <w:vAlign w:val="center"/>
          </w:tcPr>
          <w:p w14:paraId="2E8B6D31" w14:textId="59B5EC4A"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1134" w:type="dxa"/>
            <w:vAlign w:val="center"/>
          </w:tcPr>
          <w:p w14:paraId="35E8AFBE" w14:textId="391FE58C"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2627" w:type="dxa"/>
            <w:vMerge w:val="restart"/>
            <w:shd w:val="clear" w:color="auto" w:fill="auto"/>
            <w:vAlign w:val="center"/>
          </w:tcPr>
          <w:p w14:paraId="3AAAD5AE" w14:textId="71F26DB1" w:rsidR="00322986" w:rsidRPr="006F483D" w:rsidRDefault="00864360" w:rsidP="00DD7B5F">
            <w:pPr>
              <w:spacing w:beforeLines="50" w:before="156" w:afterLines="50" w:after="156"/>
              <w:rPr>
                <w:rFonts w:ascii="Times New Roman" w:eastAsia="宋体" w:hAnsi="Times New Roman"/>
                <w:kern w:val="0"/>
                <w:szCs w:val="21"/>
              </w:rPr>
            </w:pPr>
            <w:r>
              <w:rPr>
                <w:rFonts w:ascii="Times New Roman" w:eastAsia="宋体" w:hAnsi="Times New Roman" w:hint="eastAsia"/>
                <w:kern w:val="0"/>
                <w:szCs w:val="21"/>
              </w:rPr>
              <w:t>分目标</w:t>
            </w:r>
            <w:r w:rsidR="00322986" w:rsidRPr="006F483D">
              <w:rPr>
                <w:rFonts w:ascii="Times New Roman" w:eastAsia="宋体" w:hAnsi="Times New Roman"/>
                <w:kern w:val="0"/>
                <w:szCs w:val="21"/>
              </w:rPr>
              <w:t>达成度</w:t>
            </w:r>
            <w:r w:rsidR="00322986" w:rsidRPr="006F483D">
              <w:rPr>
                <w:rFonts w:ascii="Times New Roman" w:eastAsia="宋体" w:hAnsi="Times New Roman"/>
                <w:kern w:val="0"/>
                <w:szCs w:val="21"/>
              </w:rPr>
              <w:t>={0.</w:t>
            </w:r>
            <w:r>
              <w:rPr>
                <w:rFonts w:ascii="Times New Roman" w:eastAsia="宋体" w:hAnsi="Times New Roman"/>
                <w:kern w:val="0"/>
                <w:szCs w:val="21"/>
              </w:rPr>
              <w:t>5</w:t>
            </w:r>
            <w:r w:rsidR="00322986" w:rsidRPr="006F483D">
              <w:rPr>
                <w:rFonts w:ascii="Times New Roman" w:eastAsia="宋体" w:hAnsi="Times New Roman"/>
                <w:kern w:val="0"/>
                <w:szCs w:val="21"/>
              </w:rPr>
              <w:t>ｘ平时目标成绩</w:t>
            </w:r>
            <w:r w:rsidR="00322986" w:rsidRPr="006F483D">
              <w:rPr>
                <w:rFonts w:ascii="Times New Roman" w:eastAsia="宋体" w:hAnsi="Times New Roman"/>
                <w:kern w:val="0"/>
                <w:szCs w:val="21"/>
              </w:rPr>
              <w:t>+0.</w:t>
            </w:r>
            <w:r>
              <w:rPr>
                <w:rFonts w:ascii="Times New Roman" w:eastAsia="宋体" w:hAnsi="Times New Roman"/>
                <w:kern w:val="0"/>
                <w:szCs w:val="21"/>
              </w:rPr>
              <w:t>35</w:t>
            </w:r>
            <w:r w:rsidR="00322986" w:rsidRPr="006F483D">
              <w:rPr>
                <w:rFonts w:ascii="Times New Roman" w:eastAsia="宋体" w:hAnsi="Times New Roman"/>
                <w:kern w:val="0"/>
                <w:szCs w:val="21"/>
              </w:rPr>
              <w:t>ｘ</w:t>
            </w:r>
            <w:r>
              <w:rPr>
                <w:rFonts w:ascii="Times New Roman" w:eastAsia="宋体" w:hAnsi="Times New Roman" w:hint="eastAsia"/>
                <w:kern w:val="0"/>
                <w:szCs w:val="21"/>
              </w:rPr>
              <w:t>分</w:t>
            </w:r>
            <w:r w:rsidR="00322986" w:rsidRPr="006F483D">
              <w:rPr>
                <w:rFonts w:ascii="Times New Roman" w:eastAsia="宋体" w:hAnsi="Times New Roman"/>
                <w:kern w:val="0"/>
                <w:szCs w:val="21"/>
              </w:rPr>
              <w:t>目标成绩</w:t>
            </w:r>
            <w:r w:rsidR="00322986" w:rsidRPr="006F483D">
              <w:rPr>
                <w:rFonts w:ascii="Times New Roman" w:eastAsia="宋体" w:hAnsi="Times New Roman"/>
                <w:kern w:val="0"/>
                <w:szCs w:val="21"/>
              </w:rPr>
              <w:t>+0.</w:t>
            </w:r>
            <w:r>
              <w:rPr>
                <w:rFonts w:ascii="Times New Roman" w:eastAsia="宋体" w:hAnsi="Times New Roman"/>
                <w:kern w:val="0"/>
                <w:szCs w:val="21"/>
              </w:rPr>
              <w:t>1</w:t>
            </w:r>
            <w:r w:rsidR="00322986" w:rsidRPr="006F483D">
              <w:rPr>
                <w:rFonts w:ascii="Times New Roman" w:eastAsia="宋体" w:hAnsi="Times New Roman" w:hint="eastAsia"/>
                <w:kern w:val="0"/>
                <w:szCs w:val="21"/>
              </w:rPr>
              <w:t>5</w:t>
            </w:r>
            <w:r w:rsidR="00322986" w:rsidRPr="006F483D">
              <w:rPr>
                <w:rFonts w:ascii="Times New Roman" w:eastAsia="宋体" w:hAnsi="Times New Roman"/>
                <w:kern w:val="0"/>
                <w:szCs w:val="21"/>
              </w:rPr>
              <w:t>ｘ</w:t>
            </w:r>
            <w:r>
              <w:rPr>
                <w:rFonts w:ascii="Times New Roman" w:eastAsia="宋体" w:hAnsi="Times New Roman" w:hint="eastAsia"/>
                <w:kern w:val="0"/>
                <w:szCs w:val="21"/>
              </w:rPr>
              <w:t>分</w:t>
            </w:r>
            <w:r w:rsidR="00322986" w:rsidRPr="006F483D">
              <w:rPr>
                <w:rFonts w:ascii="Times New Roman" w:eastAsia="宋体" w:hAnsi="Times New Roman"/>
                <w:kern w:val="0"/>
                <w:szCs w:val="21"/>
              </w:rPr>
              <w:t>目标成绩</w:t>
            </w:r>
            <w:r w:rsidR="00322986" w:rsidRPr="006F483D">
              <w:rPr>
                <w:rFonts w:ascii="Times New Roman" w:eastAsia="宋体" w:hAnsi="Times New Roman"/>
                <w:kern w:val="0"/>
                <w:szCs w:val="21"/>
              </w:rPr>
              <w:t>}/</w:t>
            </w:r>
            <w:r>
              <w:rPr>
                <w:rFonts w:ascii="Times New Roman" w:eastAsia="宋体" w:hAnsi="Times New Roman" w:hint="eastAsia"/>
                <w:kern w:val="0"/>
                <w:szCs w:val="21"/>
              </w:rPr>
              <w:t>分目标总分</w:t>
            </w:r>
          </w:p>
        </w:tc>
      </w:tr>
      <w:tr w:rsidR="00322986" w:rsidRPr="006F483D" w14:paraId="652A5438" w14:textId="77777777" w:rsidTr="00285327">
        <w:trPr>
          <w:trHeight w:val="679"/>
          <w:jc w:val="center"/>
        </w:trPr>
        <w:tc>
          <w:tcPr>
            <w:tcW w:w="2122" w:type="dxa"/>
            <w:shd w:val="clear" w:color="auto" w:fill="auto"/>
            <w:vAlign w:val="center"/>
          </w:tcPr>
          <w:p w14:paraId="5730D802" w14:textId="77777777" w:rsidR="00322986" w:rsidRPr="006F483D" w:rsidRDefault="00322986" w:rsidP="00DD7B5F">
            <w:pPr>
              <w:spacing w:beforeLines="50" w:before="156" w:afterLines="50" w:after="156"/>
              <w:jc w:val="center"/>
              <w:rPr>
                <w:rFonts w:ascii="Times New Roman" w:eastAsia="宋体" w:hAnsi="Times New Roman"/>
                <w:kern w:val="0"/>
                <w:szCs w:val="21"/>
              </w:rPr>
            </w:pPr>
            <w:r w:rsidRPr="006F483D">
              <w:rPr>
                <w:rFonts w:ascii="Times New Roman" w:eastAsia="宋体" w:hAnsi="Times New Roman" w:hint="eastAsia"/>
                <w:kern w:val="0"/>
                <w:szCs w:val="21"/>
              </w:rPr>
              <w:t>课程目标</w:t>
            </w:r>
            <w:r w:rsidRPr="006F483D">
              <w:rPr>
                <w:rFonts w:ascii="Times New Roman" w:eastAsia="宋体" w:hAnsi="Times New Roman" w:hint="eastAsia"/>
                <w:kern w:val="0"/>
                <w:szCs w:val="21"/>
              </w:rPr>
              <w:t>2</w:t>
            </w:r>
          </w:p>
        </w:tc>
        <w:tc>
          <w:tcPr>
            <w:tcW w:w="858" w:type="dxa"/>
            <w:shd w:val="clear" w:color="auto" w:fill="auto"/>
            <w:vAlign w:val="center"/>
          </w:tcPr>
          <w:p w14:paraId="07DBB51F" w14:textId="05CD987B"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1134" w:type="dxa"/>
            <w:shd w:val="clear" w:color="auto" w:fill="auto"/>
            <w:vAlign w:val="center"/>
          </w:tcPr>
          <w:p w14:paraId="12C02B6C" w14:textId="64895E56"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1134" w:type="dxa"/>
            <w:vAlign w:val="center"/>
          </w:tcPr>
          <w:p w14:paraId="714E9ACF" w14:textId="6A653FA8"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2627" w:type="dxa"/>
            <w:vMerge/>
            <w:shd w:val="clear" w:color="auto" w:fill="auto"/>
            <w:vAlign w:val="center"/>
          </w:tcPr>
          <w:p w14:paraId="6F95E976" w14:textId="77777777" w:rsidR="00322986" w:rsidRPr="006F483D" w:rsidRDefault="00322986" w:rsidP="00DD7B5F">
            <w:pPr>
              <w:spacing w:beforeLines="50" w:before="156" w:afterLines="50" w:after="156"/>
              <w:rPr>
                <w:rFonts w:ascii="Times New Roman" w:eastAsia="宋体" w:hAnsi="Times New Roman"/>
                <w:kern w:val="0"/>
                <w:szCs w:val="21"/>
              </w:rPr>
            </w:pPr>
          </w:p>
        </w:tc>
      </w:tr>
      <w:tr w:rsidR="00322986" w:rsidRPr="006F483D" w14:paraId="2376EAFB" w14:textId="77777777" w:rsidTr="00285327">
        <w:trPr>
          <w:trHeight w:val="755"/>
          <w:jc w:val="center"/>
        </w:trPr>
        <w:tc>
          <w:tcPr>
            <w:tcW w:w="2122" w:type="dxa"/>
            <w:shd w:val="clear" w:color="auto" w:fill="auto"/>
            <w:vAlign w:val="center"/>
          </w:tcPr>
          <w:p w14:paraId="23EDC807" w14:textId="77777777" w:rsidR="00322986" w:rsidRPr="006F483D" w:rsidRDefault="00322986" w:rsidP="00DD7B5F">
            <w:pPr>
              <w:spacing w:beforeLines="50" w:before="156" w:afterLines="50" w:after="156"/>
              <w:jc w:val="center"/>
              <w:rPr>
                <w:rFonts w:ascii="Times New Roman" w:eastAsia="宋体" w:hAnsi="Times New Roman"/>
                <w:kern w:val="0"/>
                <w:szCs w:val="21"/>
              </w:rPr>
            </w:pPr>
            <w:r w:rsidRPr="006F483D">
              <w:rPr>
                <w:rFonts w:ascii="Times New Roman" w:eastAsia="宋体" w:hAnsi="Times New Roman" w:hint="eastAsia"/>
                <w:kern w:val="0"/>
                <w:szCs w:val="21"/>
              </w:rPr>
              <w:t>课程目标</w:t>
            </w:r>
            <w:r w:rsidRPr="006F483D">
              <w:rPr>
                <w:rFonts w:ascii="Times New Roman" w:eastAsia="宋体" w:hAnsi="Times New Roman" w:hint="eastAsia"/>
                <w:kern w:val="0"/>
                <w:szCs w:val="21"/>
              </w:rPr>
              <w:t>3</w:t>
            </w:r>
          </w:p>
        </w:tc>
        <w:tc>
          <w:tcPr>
            <w:tcW w:w="858" w:type="dxa"/>
            <w:shd w:val="clear" w:color="auto" w:fill="auto"/>
            <w:vAlign w:val="center"/>
          </w:tcPr>
          <w:p w14:paraId="741F8CA8" w14:textId="2780A041"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r>
              <w:rPr>
                <w:rFonts w:ascii="Times New Roman" w:eastAsia="宋体" w:hAnsi="Times New Roman" w:hint="eastAsia"/>
                <w:kern w:val="0"/>
                <w:szCs w:val="21"/>
              </w:rPr>
              <w:t>%</w:t>
            </w:r>
          </w:p>
        </w:tc>
        <w:tc>
          <w:tcPr>
            <w:tcW w:w="1134" w:type="dxa"/>
            <w:shd w:val="clear" w:color="auto" w:fill="auto"/>
            <w:vAlign w:val="center"/>
          </w:tcPr>
          <w:p w14:paraId="7963FA3F" w14:textId="49EA0834"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r>
              <w:rPr>
                <w:rFonts w:ascii="Times New Roman" w:eastAsia="宋体" w:hAnsi="Times New Roman" w:hint="eastAsia"/>
                <w:kern w:val="0"/>
                <w:szCs w:val="21"/>
              </w:rPr>
              <w:t>%</w:t>
            </w:r>
          </w:p>
        </w:tc>
        <w:tc>
          <w:tcPr>
            <w:tcW w:w="1134" w:type="dxa"/>
            <w:vAlign w:val="center"/>
          </w:tcPr>
          <w:p w14:paraId="0B842E6A" w14:textId="2F14DA57"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2627" w:type="dxa"/>
            <w:vMerge/>
            <w:shd w:val="clear" w:color="auto" w:fill="auto"/>
            <w:vAlign w:val="center"/>
          </w:tcPr>
          <w:p w14:paraId="68F53ECB" w14:textId="77777777" w:rsidR="00322986" w:rsidRPr="006F483D" w:rsidRDefault="00322986" w:rsidP="00DD7B5F">
            <w:pPr>
              <w:spacing w:beforeLines="50" w:before="156" w:afterLines="50" w:after="156"/>
              <w:rPr>
                <w:rFonts w:ascii="Times New Roman" w:eastAsia="宋体" w:hAnsi="Times New Roman"/>
                <w:kern w:val="0"/>
                <w:szCs w:val="21"/>
              </w:rPr>
            </w:pPr>
          </w:p>
        </w:tc>
      </w:tr>
      <w:tr w:rsidR="00322986" w:rsidRPr="006F483D" w14:paraId="67BB4A9C" w14:textId="77777777" w:rsidTr="00285327">
        <w:trPr>
          <w:trHeight w:val="755"/>
          <w:jc w:val="center"/>
        </w:trPr>
        <w:tc>
          <w:tcPr>
            <w:tcW w:w="2122" w:type="dxa"/>
            <w:shd w:val="clear" w:color="auto" w:fill="auto"/>
            <w:vAlign w:val="center"/>
          </w:tcPr>
          <w:p w14:paraId="242174FA" w14:textId="117B0239"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hint="eastAsia"/>
                <w:kern w:val="0"/>
                <w:szCs w:val="21"/>
              </w:rPr>
              <w:t>课程目标</w:t>
            </w:r>
            <w:r>
              <w:rPr>
                <w:rFonts w:ascii="Times New Roman" w:eastAsia="宋体" w:hAnsi="Times New Roman" w:hint="eastAsia"/>
                <w:kern w:val="0"/>
                <w:szCs w:val="21"/>
              </w:rPr>
              <w:t>4</w:t>
            </w:r>
          </w:p>
        </w:tc>
        <w:tc>
          <w:tcPr>
            <w:tcW w:w="858" w:type="dxa"/>
            <w:shd w:val="clear" w:color="auto" w:fill="auto"/>
            <w:vAlign w:val="center"/>
          </w:tcPr>
          <w:p w14:paraId="329173D6" w14:textId="0A3F95C1"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r>
              <w:rPr>
                <w:rFonts w:ascii="Times New Roman" w:eastAsia="宋体" w:hAnsi="Times New Roman" w:hint="eastAsia"/>
                <w:kern w:val="0"/>
                <w:szCs w:val="21"/>
              </w:rPr>
              <w:t>%</w:t>
            </w:r>
          </w:p>
        </w:tc>
        <w:tc>
          <w:tcPr>
            <w:tcW w:w="1134" w:type="dxa"/>
            <w:shd w:val="clear" w:color="auto" w:fill="auto"/>
            <w:vAlign w:val="center"/>
          </w:tcPr>
          <w:p w14:paraId="1115AA7E" w14:textId="57DC983F"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r>
              <w:rPr>
                <w:rFonts w:ascii="Times New Roman" w:eastAsia="宋体" w:hAnsi="Times New Roman" w:hint="eastAsia"/>
                <w:kern w:val="0"/>
                <w:szCs w:val="21"/>
              </w:rPr>
              <w:t>%</w:t>
            </w:r>
          </w:p>
        </w:tc>
        <w:tc>
          <w:tcPr>
            <w:tcW w:w="1134" w:type="dxa"/>
            <w:vAlign w:val="center"/>
          </w:tcPr>
          <w:p w14:paraId="073A5DC6" w14:textId="416FF470"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r>
              <w:rPr>
                <w:rFonts w:ascii="Times New Roman" w:eastAsia="宋体" w:hAnsi="Times New Roman" w:hint="eastAsia"/>
                <w:kern w:val="0"/>
                <w:szCs w:val="21"/>
              </w:rPr>
              <w:t>%</w:t>
            </w:r>
          </w:p>
        </w:tc>
        <w:tc>
          <w:tcPr>
            <w:tcW w:w="2627" w:type="dxa"/>
            <w:vMerge/>
            <w:shd w:val="clear" w:color="auto" w:fill="auto"/>
            <w:vAlign w:val="center"/>
          </w:tcPr>
          <w:p w14:paraId="652C18AB" w14:textId="77777777" w:rsidR="00322986" w:rsidRPr="006F483D" w:rsidRDefault="00322986" w:rsidP="00DD7B5F">
            <w:pPr>
              <w:spacing w:beforeLines="50" w:before="156" w:afterLines="50" w:after="156"/>
              <w:rPr>
                <w:rFonts w:ascii="Times New Roman" w:eastAsia="宋体" w:hAnsi="Times New Roman"/>
                <w:kern w:val="0"/>
                <w:szCs w:val="21"/>
              </w:rPr>
            </w:pPr>
          </w:p>
        </w:tc>
      </w:tr>
    </w:tbl>
    <w:p w14:paraId="172A317E" w14:textId="58C71749" w:rsidR="00285327" w:rsidRPr="006F483D" w:rsidRDefault="00DD7B5F" w:rsidP="00DD7B5F">
      <w:pPr>
        <w:widowControl/>
        <w:spacing w:beforeLines="50" w:before="156" w:afterLines="50" w:after="156"/>
        <w:ind w:firstLineChars="200" w:firstLine="482"/>
        <w:jc w:val="left"/>
        <w:rPr>
          <w:rFonts w:ascii="Times New Roman" w:eastAsia="黑体" w:hAnsi="Times New Roman"/>
          <w:b/>
          <w:sz w:val="24"/>
          <w:szCs w:val="24"/>
        </w:rPr>
      </w:pPr>
      <w:r w:rsidRPr="006F483D">
        <w:rPr>
          <w:rFonts w:ascii="Times New Roman" w:eastAsia="黑体" w:hAnsi="Times New Roman" w:hint="eastAsia"/>
          <w:b/>
          <w:sz w:val="24"/>
          <w:szCs w:val="24"/>
        </w:rPr>
        <w:lastRenderedPageBreak/>
        <w:t>（三）</w:t>
      </w:r>
      <w:r w:rsidR="00F56396" w:rsidRPr="006F483D">
        <w:rPr>
          <w:rFonts w:ascii="Times New Roman" w:eastAsia="黑体" w:hAnsi="Times New Roman" w:hint="eastAsia"/>
          <w:b/>
          <w:sz w:val="24"/>
          <w:szCs w:val="24"/>
        </w:rPr>
        <w:t>评分标准</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4"/>
        <w:gridCol w:w="1588"/>
        <w:gridCol w:w="1588"/>
        <w:gridCol w:w="1475"/>
        <w:gridCol w:w="1424"/>
        <w:gridCol w:w="1427"/>
      </w:tblGrid>
      <w:tr w:rsidR="00DE7849" w:rsidRPr="006F483D" w14:paraId="54F9D9F7" w14:textId="77777777" w:rsidTr="003A05A4">
        <w:trPr>
          <w:trHeight w:val="454"/>
          <w:tblHeader/>
        </w:trPr>
        <w:tc>
          <w:tcPr>
            <w:tcW w:w="479" w:type="pct"/>
            <w:vMerge w:val="restart"/>
            <w:tcBorders>
              <w:top w:val="single" w:sz="4" w:space="0" w:color="auto"/>
              <w:left w:val="single" w:sz="4" w:space="0" w:color="auto"/>
              <w:right w:val="single" w:sz="4" w:space="0" w:color="auto"/>
            </w:tcBorders>
            <w:vAlign w:val="center"/>
          </w:tcPr>
          <w:p w14:paraId="48B97B0D"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课程</w:t>
            </w:r>
          </w:p>
          <w:p w14:paraId="0EB2781E"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目标</w:t>
            </w:r>
          </w:p>
        </w:tc>
        <w:tc>
          <w:tcPr>
            <w:tcW w:w="4521" w:type="pct"/>
            <w:gridSpan w:val="5"/>
            <w:tcBorders>
              <w:top w:val="single" w:sz="4" w:space="0" w:color="auto"/>
              <w:left w:val="single" w:sz="4" w:space="0" w:color="auto"/>
              <w:right w:val="single" w:sz="4" w:space="0" w:color="auto"/>
            </w:tcBorders>
          </w:tcPr>
          <w:p w14:paraId="6FB6DAEE"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评分标准</w:t>
            </w:r>
          </w:p>
        </w:tc>
      </w:tr>
      <w:tr w:rsidR="00DE7849" w:rsidRPr="006F483D" w14:paraId="7029D4A4" w14:textId="77777777" w:rsidTr="003A05A4">
        <w:trPr>
          <w:trHeight w:val="454"/>
          <w:tblHeader/>
        </w:trPr>
        <w:tc>
          <w:tcPr>
            <w:tcW w:w="479" w:type="pct"/>
            <w:vMerge/>
            <w:tcBorders>
              <w:left w:val="single" w:sz="4" w:space="0" w:color="auto"/>
              <w:right w:val="single" w:sz="4" w:space="0" w:color="auto"/>
            </w:tcBorders>
            <w:vAlign w:val="center"/>
          </w:tcPr>
          <w:p w14:paraId="102BBC2A"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p>
        </w:tc>
        <w:tc>
          <w:tcPr>
            <w:tcW w:w="957" w:type="pct"/>
            <w:tcBorders>
              <w:top w:val="single" w:sz="4" w:space="0" w:color="auto"/>
              <w:left w:val="single" w:sz="4" w:space="0" w:color="auto"/>
              <w:bottom w:val="single" w:sz="4" w:space="0" w:color="auto"/>
              <w:right w:val="single" w:sz="4" w:space="0" w:color="auto"/>
            </w:tcBorders>
            <w:vAlign w:val="center"/>
          </w:tcPr>
          <w:p w14:paraId="78DE4C27"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90-100</w:t>
            </w:r>
          </w:p>
        </w:tc>
        <w:tc>
          <w:tcPr>
            <w:tcW w:w="957" w:type="pct"/>
            <w:tcBorders>
              <w:top w:val="single" w:sz="4" w:space="0" w:color="auto"/>
              <w:left w:val="single" w:sz="4" w:space="0" w:color="auto"/>
              <w:bottom w:val="single" w:sz="4" w:space="0" w:color="auto"/>
              <w:right w:val="single" w:sz="4" w:space="0" w:color="auto"/>
            </w:tcBorders>
            <w:vAlign w:val="center"/>
          </w:tcPr>
          <w:p w14:paraId="031C7D84"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80-89</w:t>
            </w:r>
          </w:p>
        </w:tc>
        <w:tc>
          <w:tcPr>
            <w:tcW w:w="889" w:type="pct"/>
            <w:tcBorders>
              <w:top w:val="single" w:sz="4" w:space="0" w:color="auto"/>
              <w:left w:val="single" w:sz="4" w:space="0" w:color="auto"/>
              <w:bottom w:val="single" w:sz="4" w:space="0" w:color="auto"/>
              <w:right w:val="single" w:sz="4" w:space="0" w:color="auto"/>
            </w:tcBorders>
            <w:vAlign w:val="center"/>
          </w:tcPr>
          <w:p w14:paraId="7707E27A"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70-79</w:t>
            </w:r>
          </w:p>
        </w:tc>
        <w:tc>
          <w:tcPr>
            <w:tcW w:w="858" w:type="pct"/>
            <w:tcBorders>
              <w:top w:val="single" w:sz="4" w:space="0" w:color="auto"/>
              <w:left w:val="single" w:sz="4" w:space="0" w:color="auto"/>
              <w:bottom w:val="single" w:sz="4" w:space="0" w:color="auto"/>
              <w:right w:val="single" w:sz="4" w:space="0" w:color="auto"/>
            </w:tcBorders>
            <w:vAlign w:val="center"/>
          </w:tcPr>
          <w:p w14:paraId="04886500"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60-69</w:t>
            </w:r>
          </w:p>
        </w:tc>
        <w:tc>
          <w:tcPr>
            <w:tcW w:w="858" w:type="pct"/>
            <w:tcBorders>
              <w:top w:val="single" w:sz="4" w:space="0" w:color="auto"/>
              <w:left w:val="single" w:sz="4" w:space="0" w:color="auto"/>
              <w:bottom w:val="single" w:sz="4" w:space="0" w:color="auto"/>
              <w:right w:val="single" w:sz="4" w:space="0" w:color="auto"/>
            </w:tcBorders>
            <w:vAlign w:val="center"/>
          </w:tcPr>
          <w:p w14:paraId="7F977328"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w:t>
            </w:r>
            <w:r w:rsidRPr="006F483D">
              <w:rPr>
                <w:rFonts w:ascii="Times New Roman" w:eastAsia="宋体" w:hAnsi="Times New Roman" w:hint="eastAsia"/>
                <w:b/>
                <w:bCs/>
                <w:szCs w:val="21"/>
              </w:rPr>
              <w:t>6</w:t>
            </w:r>
            <w:r w:rsidRPr="006F483D">
              <w:rPr>
                <w:rFonts w:ascii="Times New Roman" w:eastAsia="宋体" w:hAnsi="Times New Roman"/>
                <w:b/>
                <w:bCs/>
                <w:szCs w:val="21"/>
              </w:rPr>
              <w:t>0</w:t>
            </w:r>
          </w:p>
        </w:tc>
      </w:tr>
      <w:tr w:rsidR="00DE7849" w:rsidRPr="006F483D" w14:paraId="032198BF" w14:textId="77777777" w:rsidTr="003A05A4">
        <w:trPr>
          <w:trHeight w:val="449"/>
          <w:tblHeader/>
        </w:trPr>
        <w:tc>
          <w:tcPr>
            <w:tcW w:w="479" w:type="pct"/>
            <w:vMerge/>
            <w:tcBorders>
              <w:left w:val="single" w:sz="4" w:space="0" w:color="auto"/>
              <w:right w:val="single" w:sz="4" w:space="0" w:color="auto"/>
            </w:tcBorders>
            <w:vAlign w:val="center"/>
          </w:tcPr>
          <w:p w14:paraId="0FCF9563"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p>
        </w:tc>
        <w:tc>
          <w:tcPr>
            <w:tcW w:w="957" w:type="pct"/>
            <w:tcBorders>
              <w:top w:val="single" w:sz="4" w:space="0" w:color="auto"/>
              <w:left w:val="single" w:sz="4" w:space="0" w:color="auto"/>
              <w:bottom w:val="single" w:sz="4" w:space="0" w:color="auto"/>
              <w:right w:val="single" w:sz="4" w:space="0" w:color="auto"/>
            </w:tcBorders>
            <w:vAlign w:val="center"/>
          </w:tcPr>
          <w:p w14:paraId="29A2A98B"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优</w:t>
            </w:r>
          </w:p>
        </w:tc>
        <w:tc>
          <w:tcPr>
            <w:tcW w:w="957" w:type="pct"/>
            <w:tcBorders>
              <w:top w:val="single" w:sz="4" w:space="0" w:color="auto"/>
              <w:left w:val="single" w:sz="4" w:space="0" w:color="auto"/>
              <w:bottom w:val="single" w:sz="4" w:space="0" w:color="auto"/>
              <w:right w:val="single" w:sz="4" w:space="0" w:color="auto"/>
            </w:tcBorders>
            <w:vAlign w:val="center"/>
          </w:tcPr>
          <w:p w14:paraId="604F0446"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良</w:t>
            </w:r>
          </w:p>
        </w:tc>
        <w:tc>
          <w:tcPr>
            <w:tcW w:w="889" w:type="pct"/>
            <w:tcBorders>
              <w:top w:val="single" w:sz="4" w:space="0" w:color="auto"/>
              <w:left w:val="single" w:sz="4" w:space="0" w:color="auto"/>
              <w:bottom w:val="single" w:sz="4" w:space="0" w:color="auto"/>
              <w:right w:val="single" w:sz="4" w:space="0" w:color="auto"/>
            </w:tcBorders>
            <w:vAlign w:val="center"/>
          </w:tcPr>
          <w:p w14:paraId="5263D5E8"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中</w:t>
            </w:r>
          </w:p>
        </w:tc>
        <w:tc>
          <w:tcPr>
            <w:tcW w:w="858" w:type="pct"/>
            <w:tcBorders>
              <w:top w:val="single" w:sz="4" w:space="0" w:color="auto"/>
              <w:left w:val="single" w:sz="4" w:space="0" w:color="auto"/>
              <w:bottom w:val="single" w:sz="4" w:space="0" w:color="auto"/>
              <w:right w:val="single" w:sz="4" w:space="0" w:color="auto"/>
            </w:tcBorders>
            <w:vAlign w:val="center"/>
          </w:tcPr>
          <w:p w14:paraId="5B12155F"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合格</w:t>
            </w:r>
          </w:p>
        </w:tc>
        <w:tc>
          <w:tcPr>
            <w:tcW w:w="858" w:type="pct"/>
            <w:tcBorders>
              <w:top w:val="single" w:sz="4" w:space="0" w:color="auto"/>
              <w:left w:val="single" w:sz="4" w:space="0" w:color="auto"/>
              <w:bottom w:val="single" w:sz="4" w:space="0" w:color="auto"/>
              <w:right w:val="single" w:sz="4" w:space="0" w:color="auto"/>
            </w:tcBorders>
            <w:vAlign w:val="center"/>
          </w:tcPr>
          <w:p w14:paraId="5FCAD386"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不合格</w:t>
            </w:r>
          </w:p>
        </w:tc>
      </w:tr>
      <w:tr w:rsidR="00DE7849" w:rsidRPr="006F483D" w14:paraId="16D9CE4B" w14:textId="77777777" w:rsidTr="003A05A4">
        <w:trPr>
          <w:trHeight w:val="461"/>
          <w:tblHeader/>
        </w:trPr>
        <w:tc>
          <w:tcPr>
            <w:tcW w:w="479" w:type="pct"/>
            <w:vMerge/>
            <w:tcBorders>
              <w:left w:val="single" w:sz="4" w:space="0" w:color="auto"/>
              <w:bottom w:val="single" w:sz="4" w:space="0" w:color="auto"/>
              <w:right w:val="single" w:sz="4" w:space="0" w:color="auto"/>
            </w:tcBorders>
            <w:vAlign w:val="center"/>
          </w:tcPr>
          <w:p w14:paraId="3AED7B6E"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p>
        </w:tc>
        <w:tc>
          <w:tcPr>
            <w:tcW w:w="957" w:type="pct"/>
            <w:tcBorders>
              <w:top w:val="single" w:sz="4" w:space="0" w:color="auto"/>
              <w:left w:val="single" w:sz="4" w:space="0" w:color="auto"/>
              <w:bottom w:val="single" w:sz="4" w:space="0" w:color="auto"/>
              <w:right w:val="single" w:sz="4" w:space="0" w:color="auto"/>
            </w:tcBorders>
            <w:vAlign w:val="center"/>
          </w:tcPr>
          <w:p w14:paraId="43A4EC9A" w14:textId="77777777" w:rsidR="00DE7849" w:rsidRPr="006F483D" w:rsidRDefault="00DE7849" w:rsidP="00BD1EF0">
            <w:pPr>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A</w:t>
            </w:r>
          </w:p>
        </w:tc>
        <w:tc>
          <w:tcPr>
            <w:tcW w:w="957" w:type="pct"/>
            <w:tcBorders>
              <w:top w:val="single" w:sz="4" w:space="0" w:color="auto"/>
              <w:left w:val="single" w:sz="4" w:space="0" w:color="auto"/>
              <w:bottom w:val="single" w:sz="4" w:space="0" w:color="auto"/>
              <w:right w:val="single" w:sz="4" w:space="0" w:color="auto"/>
            </w:tcBorders>
            <w:vAlign w:val="center"/>
          </w:tcPr>
          <w:p w14:paraId="29159EEC" w14:textId="77777777" w:rsidR="00DE7849" w:rsidRPr="006F483D" w:rsidRDefault="00DE7849" w:rsidP="00BD1EF0">
            <w:pPr>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B</w:t>
            </w:r>
          </w:p>
        </w:tc>
        <w:tc>
          <w:tcPr>
            <w:tcW w:w="889" w:type="pct"/>
            <w:tcBorders>
              <w:top w:val="single" w:sz="4" w:space="0" w:color="auto"/>
              <w:left w:val="single" w:sz="4" w:space="0" w:color="auto"/>
              <w:bottom w:val="single" w:sz="4" w:space="0" w:color="auto"/>
              <w:right w:val="single" w:sz="4" w:space="0" w:color="auto"/>
            </w:tcBorders>
            <w:vAlign w:val="center"/>
          </w:tcPr>
          <w:p w14:paraId="3D7E8872" w14:textId="77777777" w:rsidR="00DE7849" w:rsidRPr="006F483D" w:rsidRDefault="00DE7849" w:rsidP="00BD1EF0">
            <w:pPr>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C</w:t>
            </w:r>
          </w:p>
        </w:tc>
        <w:tc>
          <w:tcPr>
            <w:tcW w:w="858" w:type="pct"/>
            <w:tcBorders>
              <w:top w:val="single" w:sz="4" w:space="0" w:color="auto"/>
              <w:left w:val="single" w:sz="4" w:space="0" w:color="auto"/>
              <w:bottom w:val="single" w:sz="4" w:space="0" w:color="auto"/>
              <w:right w:val="single" w:sz="4" w:space="0" w:color="auto"/>
            </w:tcBorders>
            <w:vAlign w:val="center"/>
          </w:tcPr>
          <w:p w14:paraId="3A45468B" w14:textId="77777777" w:rsidR="00DE7849" w:rsidRPr="006F483D" w:rsidRDefault="00DE7849" w:rsidP="00BD1EF0">
            <w:pPr>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D</w:t>
            </w:r>
          </w:p>
        </w:tc>
        <w:tc>
          <w:tcPr>
            <w:tcW w:w="858" w:type="pct"/>
            <w:tcBorders>
              <w:top w:val="single" w:sz="4" w:space="0" w:color="auto"/>
              <w:left w:val="single" w:sz="4" w:space="0" w:color="auto"/>
              <w:bottom w:val="single" w:sz="4" w:space="0" w:color="auto"/>
              <w:right w:val="single" w:sz="4" w:space="0" w:color="auto"/>
            </w:tcBorders>
            <w:vAlign w:val="center"/>
          </w:tcPr>
          <w:p w14:paraId="0EB02721" w14:textId="77777777" w:rsidR="00DE7849" w:rsidRPr="006F483D" w:rsidRDefault="00DE7849" w:rsidP="00BD1EF0">
            <w:pPr>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F</w:t>
            </w:r>
          </w:p>
        </w:tc>
      </w:tr>
      <w:tr w:rsidR="00DE7849" w:rsidRPr="006F483D" w14:paraId="3EB166C6" w14:textId="77777777" w:rsidTr="003A05A4">
        <w:trPr>
          <w:trHeight w:val="414"/>
        </w:trPr>
        <w:tc>
          <w:tcPr>
            <w:tcW w:w="479" w:type="pct"/>
            <w:tcBorders>
              <w:top w:val="single" w:sz="4" w:space="0" w:color="auto"/>
              <w:left w:val="single" w:sz="4" w:space="0" w:color="auto"/>
              <w:bottom w:val="single" w:sz="4" w:space="0" w:color="auto"/>
              <w:right w:val="single" w:sz="4" w:space="0" w:color="auto"/>
            </w:tcBorders>
            <w:vAlign w:val="center"/>
          </w:tcPr>
          <w:p w14:paraId="7390167A" w14:textId="77777777" w:rsidR="00DE7849" w:rsidRPr="006F483D" w:rsidRDefault="00DE7849" w:rsidP="00BD1EF0">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目标</w:t>
            </w:r>
            <w:r w:rsidRPr="006F483D">
              <w:rPr>
                <w:rFonts w:ascii="Times New Roman" w:eastAsia="宋体" w:hAnsi="Times New Roman"/>
                <w:b/>
                <w:bCs/>
                <w:kern w:val="0"/>
                <w:szCs w:val="21"/>
              </w:rPr>
              <w:t>1</w:t>
            </w:r>
          </w:p>
        </w:tc>
        <w:tc>
          <w:tcPr>
            <w:tcW w:w="957" w:type="pct"/>
            <w:tcBorders>
              <w:top w:val="single" w:sz="4" w:space="0" w:color="auto"/>
              <w:left w:val="single" w:sz="4" w:space="0" w:color="auto"/>
              <w:bottom w:val="single" w:sz="4" w:space="0" w:color="auto"/>
              <w:right w:val="single" w:sz="4" w:space="0" w:color="auto"/>
            </w:tcBorders>
          </w:tcPr>
          <w:p w14:paraId="79BB300A" w14:textId="6A3454DF" w:rsidR="00DE7849" w:rsidRPr="00BD1EF0" w:rsidRDefault="00BD1EF0" w:rsidP="00BD1EF0">
            <w:pPr>
              <w:spacing w:beforeLines="50" w:before="156" w:afterLines="50" w:after="156"/>
              <w:rPr>
                <w:rFonts w:ascii="Times New Roman" w:eastAsia="宋体" w:hAnsi="Times New Roman" w:cs="宋体"/>
                <w:bCs/>
                <w:szCs w:val="20"/>
              </w:rPr>
            </w:pPr>
            <w:r w:rsidRPr="00BD1EF0">
              <w:rPr>
                <w:rFonts w:ascii="Times New Roman" w:eastAsia="宋体" w:hAnsi="Times New Roman" w:cs="宋体" w:hint="eastAsia"/>
                <w:bCs/>
                <w:szCs w:val="20"/>
              </w:rPr>
              <w:t>学生能够</w:t>
            </w:r>
            <w:r>
              <w:rPr>
                <w:rFonts w:ascii="Times New Roman" w:eastAsia="宋体" w:hAnsi="Times New Roman" w:cs="宋体" w:hint="eastAsia"/>
                <w:bCs/>
                <w:szCs w:val="20"/>
              </w:rPr>
              <w:t>较好</w:t>
            </w:r>
            <w:r w:rsidRPr="00BD1EF0">
              <w:rPr>
                <w:rFonts w:ascii="Times New Roman" w:eastAsia="宋体" w:hAnsi="Times New Roman" w:cs="宋体" w:hint="eastAsia"/>
                <w:bCs/>
                <w:szCs w:val="20"/>
              </w:rPr>
              <w:t>掌握基本的英语口语表达技巧，用英语组织观点思想，实现沟通理解。学生能够</w:t>
            </w:r>
            <w:r>
              <w:rPr>
                <w:rFonts w:ascii="Times New Roman" w:eastAsia="宋体" w:hAnsi="Times New Roman" w:cs="宋体" w:hint="eastAsia"/>
                <w:bCs/>
                <w:szCs w:val="20"/>
              </w:rPr>
              <w:t>较好</w:t>
            </w:r>
            <w:r w:rsidRPr="00BD1EF0">
              <w:rPr>
                <w:rFonts w:ascii="Times New Roman" w:eastAsia="宋体" w:hAnsi="Times New Roman" w:cs="宋体" w:hint="eastAsia"/>
                <w:bCs/>
                <w:szCs w:val="20"/>
              </w:rPr>
              <w:t>掌握英语国家基本的社会文化背景知识，在口语交际中能够顺利</w:t>
            </w:r>
            <w:proofErr w:type="gramStart"/>
            <w:r w:rsidRPr="00BD1EF0">
              <w:rPr>
                <w:rFonts w:ascii="Times New Roman" w:eastAsia="宋体" w:hAnsi="Times New Roman" w:cs="宋体" w:hint="eastAsia"/>
                <w:bCs/>
                <w:szCs w:val="20"/>
              </w:rPr>
              <w:t>识解应用</w:t>
            </w:r>
            <w:proofErr w:type="gramEnd"/>
            <w:r w:rsidRPr="00BD1EF0">
              <w:rPr>
                <w:rFonts w:ascii="Times New Roman" w:eastAsia="宋体" w:hAnsi="Times New Roman" w:cs="宋体" w:hint="eastAsia"/>
                <w:bCs/>
                <w:szCs w:val="20"/>
              </w:rPr>
              <w:t>相关背景知识，完成交际任务。</w:t>
            </w:r>
          </w:p>
        </w:tc>
        <w:tc>
          <w:tcPr>
            <w:tcW w:w="957" w:type="pct"/>
            <w:tcBorders>
              <w:top w:val="single" w:sz="4" w:space="0" w:color="auto"/>
              <w:left w:val="single" w:sz="4" w:space="0" w:color="auto"/>
              <w:bottom w:val="single" w:sz="4" w:space="0" w:color="auto"/>
              <w:right w:val="single" w:sz="4" w:space="0" w:color="auto"/>
            </w:tcBorders>
          </w:tcPr>
          <w:p w14:paraId="1D2EFB3A" w14:textId="43060EFB" w:rsidR="00DE7849" w:rsidRPr="006F483D" w:rsidRDefault="00BD1EF0" w:rsidP="00BD1EF0">
            <w:pPr>
              <w:spacing w:beforeLines="50" w:before="156" w:afterLines="50" w:after="156"/>
              <w:rPr>
                <w:rFonts w:ascii="Times New Roman" w:eastAsia="宋体" w:hAnsi="Times New Roman"/>
                <w:szCs w:val="21"/>
              </w:rPr>
            </w:pPr>
            <w:r w:rsidRPr="00BD1EF0">
              <w:rPr>
                <w:rFonts w:ascii="Times New Roman" w:eastAsia="宋体" w:hAnsi="Times New Roman" w:cs="宋体" w:hint="eastAsia"/>
                <w:bCs/>
                <w:szCs w:val="20"/>
              </w:rPr>
              <w:t>学生能够</w:t>
            </w:r>
            <w:r>
              <w:rPr>
                <w:rFonts w:ascii="Times New Roman" w:eastAsia="宋体" w:hAnsi="Times New Roman" w:cs="宋体" w:hint="eastAsia"/>
                <w:bCs/>
                <w:szCs w:val="20"/>
              </w:rPr>
              <w:t>基本</w:t>
            </w:r>
            <w:r w:rsidRPr="00BD1EF0">
              <w:rPr>
                <w:rFonts w:ascii="Times New Roman" w:eastAsia="宋体" w:hAnsi="Times New Roman" w:cs="宋体" w:hint="eastAsia"/>
                <w:bCs/>
                <w:szCs w:val="20"/>
              </w:rPr>
              <w:t>掌握基本的英语口语表达技巧，用英语组织观点思想，实现沟通理解。学生能够</w:t>
            </w:r>
            <w:r>
              <w:rPr>
                <w:rFonts w:ascii="Times New Roman" w:eastAsia="宋体" w:hAnsi="Times New Roman" w:cs="宋体" w:hint="eastAsia"/>
                <w:bCs/>
                <w:szCs w:val="20"/>
              </w:rPr>
              <w:t>基本</w:t>
            </w:r>
            <w:r w:rsidRPr="00BD1EF0">
              <w:rPr>
                <w:rFonts w:ascii="Times New Roman" w:eastAsia="宋体" w:hAnsi="Times New Roman" w:cs="宋体" w:hint="eastAsia"/>
                <w:bCs/>
                <w:szCs w:val="20"/>
              </w:rPr>
              <w:t>掌握英语国家基本的社会文化背景知识，在口语交际中能够</w:t>
            </w:r>
            <w:r>
              <w:rPr>
                <w:rFonts w:ascii="Times New Roman" w:eastAsia="宋体" w:hAnsi="Times New Roman" w:cs="宋体" w:hint="eastAsia"/>
                <w:bCs/>
                <w:szCs w:val="20"/>
              </w:rPr>
              <w:t>比较</w:t>
            </w:r>
            <w:r w:rsidRPr="00BD1EF0">
              <w:rPr>
                <w:rFonts w:ascii="Times New Roman" w:eastAsia="宋体" w:hAnsi="Times New Roman" w:cs="宋体" w:hint="eastAsia"/>
                <w:bCs/>
                <w:szCs w:val="20"/>
              </w:rPr>
              <w:t>顺利</w:t>
            </w:r>
            <w:r>
              <w:rPr>
                <w:rFonts w:ascii="Times New Roman" w:eastAsia="宋体" w:hAnsi="Times New Roman" w:cs="宋体" w:hint="eastAsia"/>
                <w:bCs/>
                <w:szCs w:val="20"/>
              </w:rPr>
              <w:t>地</w:t>
            </w:r>
            <w:proofErr w:type="gramStart"/>
            <w:r w:rsidRPr="00BD1EF0">
              <w:rPr>
                <w:rFonts w:ascii="Times New Roman" w:eastAsia="宋体" w:hAnsi="Times New Roman" w:cs="宋体" w:hint="eastAsia"/>
                <w:bCs/>
                <w:szCs w:val="20"/>
              </w:rPr>
              <w:t>识解应用</w:t>
            </w:r>
            <w:proofErr w:type="gramEnd"/>
            <w:r w:rsidRPr="00BD1EF0">
              <w:rPr>
                <w:rFonts w:ascii="Times New Roman" w:eastAsia="宋体" w:hAnsi="Times New Roman" w:cs="宋体" w:hint="eastAsia"/>
                <w:bCs/>
                <w:szCs w:val="20"/>
              </w:rPr>
              <w:t>相关背景知识，完成交际任务。</w:t>
            </w:r>
          </w:p>
        </w:tc>
        <w:tc>
          <w:tcPr>
            <w:tcW w:w="889" w:type="pct"/>
            <w:tcBorders>
              <w:top w:val="single" w:sz="4" w:space="0" w:color="auto"/>
              <w:left w:val="single" w:sz="4" w:space="0" w:color="auto"/>
              <w:bottom w:val="single" w:sz="4" w:space="0" w:color="auto"/>
              <w:right w:val="single" w:sz="4" w:space="0" w:color="auto"/>
            </w:tcBorders>
          </w:tcPr>
          <w:p w14:paraId="2E68A2D5" w14:textId="60BAFC7B" w:rsidR="00DE7849" w:rsidRPr="006F483D" w:rsidRDefault="00BD1EF0" w:rsidP="00BD1EF0">
            <w:pPr>
              <w:spacing w:beforeLines="50" w:before="156" w:afterLines="50" w:after="156"/>
              <w:rPr>
                <w:rFonts w:ascii="Times New Roman" w:eastAsia="宋体" w:hAnsi="Times New Roman"/>
                <w:szCs w:val="21"/>
              </w:rPr>
            </w:pPr>
            <w:r w:rsidRPr="00BD1EF0">
              <w:rPr>
                <w:rFonts w:ascii="Times New Roman" w:eastAsia="宋体" w:hAnsi="Times New Roman" w:cs="宋体" w:hint="eastAsia"/>
                <w:bCs/>
                <w:szCs w:val="20"/>
              </w:rPr>
              <w:t>学生能够掌握</w:t>
            </w:r>
            <w:r>
              <w:rPr>
                <w:rFonts w:ascii="Times New Roman" w:eastAsia="宋体" w:hAnsi="Times New Roman" w:cs="宋体" w:hint="eastAsia"/>
                <w:bCs/>
                <w:szCs w:val="20"/>
              </w:rPr>
              <w:t>部分</w:t>
            </w:r>
            <w:r w:rsidRPr="00BD1EF0">
              <w:rPr>
                <w:rFonts w:ascii="Times New Roman" w:eastAsia="宋体" w:hAnsi="Times New Roman" w:cs="宋体" w:hint="eastAsia"/>
                <w:bCs/>
                <w:szCs w:val="20"/>
              </w:rPr>
              <w:t>基本的英语口语表达技巧，用英语组织观点思想，实现沟通理解。学生能够</w:t>
            </w:r>
            <w:r w:rsidR="003A05A4">
              <w:rPr>
                <w:rFonts w:ascii="Times New Roman" w:eastAsia="宋体" w:hAnsi="Times New Roman" w:cs="宋体" w:hint="eastAsia"/>
                <w:bCs/>
                <w:szCs w:val="20"/>
              </w:rPr>
              <w:t>部分</w:t>
            </w:r>
            <w:r w:rsidRPr="00BD1EF0">
              <w:rPr>
                <w:rFonts w:ascii="Times New Roman" w:eastAsia="宋体" w:hAnsi="Times New Roman" w:cs="宋体" w:hint="eastAsia"/>
                <w:bCs/>
                <w:szCs w:val="20"/>
              </w:rPr>
              <w:t>掌握英语国家基本的社会文化背景知识，在口语交际中</w:t>
            </w:r>
            <w:r>
              <w:rPr>
                <w:rFonts w:ascii="Times New Roman" w:eastAsia="宋体" w:hAnsi="Times New Roman" w:cs="宋体" w:hint="eastAsia"/>
                <w:bCs/>
                <w:szCs w:val="20"/>
              </w:rPr>
              <w:t>能够</w:t>
            </w:r>
            <w:proofErr w:type="gramStart"/>
            <w:r w:rsidRPr="00BD1EF0">
              <w:rPr>
                <w:rFonts w:ascii="Times New Roman" w:eastAsia="宋体" w:hAnsi="Times New Roman" w:cs="宋体" w:hint="eastAsia"/>
                <w:bCs/>
                <w:szCs w:val="20"/>
              </w:rPr>
              <w:t>识解应用</w:t>
            </w:r>
            <w:proofErr w:type="gramEnd"/>
            <w:r>
              <w:rPr>
                <w:rFonts w:ascii="Times New Roman" w:eastAsia="宋体" w:hAnsi="Times New Roman" w:cs="宋体" w:hint="eastAsia"/>
                <w:bCs/>
                <w:szCs w:val="20"/>
              </w:rPr>
              <w:t>部分</w:t>
            </w:r>
            <w:r w:rsidRPr="00BD1EF0">
              <w:rPr>
                <w:rFonts w:ascii="Times New Roman" w:eastAsia="宋体" w:hAnsi="Times New Roman" w:cs="宋体" w:hint="eastAsia"/>
                <w:bCs/>
                <w:szCs w:val="20"/>
              </w:rPr>
              <w:t>相关背景知识，完成交际任务</w:t>
            </w:r>
            <w:r>
              <w:rPr>
                <w:rFonts w:ascii="Times New Roman" w:eastAsia="宋体" w:hAnsi="Times New Roman" w:cs="宋体" w:hint="eastAsia"/>
                <w:bCs/>
                <w:szCs w:val="20"/>
              </w:rPr>
              <w:t>，但仍存在一定交际困难。</w:t>
            </w:r>
          </w:p>
        </w:tc>
        <w:tc>
          <w:tcPr>
            <w:tcW w:w="858" w:type="pct"/>
            <w:tcBorders>
              <w:top w:val="single" w:sz="4" w:space="0" w:color="auto"/>
              <w:left w:val="single" w:sz="4" w:space="0" w:color="auto"/>
              <w:bottom w:val="single" w:sz="4" w:space="0" w:color="auto"/>
              <w:right w:val="single" w:sz="4" w:space="0" w:color="auto"/>
            </w:tcBorders>
          </w:tcPr>
          <w:p w14:paraId="7F3B9925" w14:textId="6C47557C" w:rsidR="00DE7849" w:rsidRPr="006F483D" w:rsidRDefault="00BD1EF0" w:rsidP="00BD1EF0">
            <w:pPr>
              <w:spacing w:beforeLines="50" w:before="156" w:afterLines="50" w:after="156"/>
              <w:rPr>
                <w:rFonts w:ascii="Times New Roman" w:eastAsia="宋体" w:hAnsi="Times New Roman"/>
                <w:szCs w:val="21"/>
              </w:rPr>
            </w:pPr>
            <w:r w:rsidRPr="00BD1EF0">
              <w:rPr>
                <w:rFonts w:ascii="Times New Roman" w:eastAsia="宋体" w:hAnsi="Times New Roman" w:cs="宋体" w:hint="eastAsia"/>
                <w:bCs/>
                <w:szCs w:val="20"/>
              </w:rPr>
              <w:t>学生能够掌握</w:t>
            </w:r>
            <w:r>
              <w:rPr>
                <w:rFonts w:ascii="Times New Roman" w:eastAsia="宋体" w:hAnsi="Times New Roman" w:cs="宋体" w:hint="eastAsia"/>
                <w:bCs/>
                <w:szCs w:val="20"/>
              </w:rPr>
              <w:t>一些</w:t>
            </w:r>
            <w:r w:rsidRPr="00BD1EF0">
              <w:rPr>
                <w:rFonts w:ascii="Times New Roman" w:eastAsia="宋体" w:hAnsi="Times New Roman" w:cs="宋体" w:hint="eastAsia"/>
                <w:bCs/>
                <w:szCs w:val="20"/>
              </w:rPr>
              <w:t>基本的英语口语表达技巧，用英语组织观点思想，实现沟通理解。学生能够</w:t>
            </w:r>
            <w:r w:rsidR="003A05A4">
              <w:rPr>
                <w:rFonts w:ascii="Times New Roman" w:eastAsia="宋体" w:hAnsi="Times New Roman" w:cs="宋体" w:hint="eastAsia"/>
                <w:bCs/>
                <w:szCs w:val="20"/>
              </w:rPr>
              <w:t>部分</w:t>
            </w:r>
            <w:r w:rsidRPr="00BD1EF0">
              <w:rPr>
                <w:rFonts w:ascii="Times New Roman" w:eastAsia="宋体" w:hAnsi="Times New Roman" w:cs="宋体" w:hint="eastAsia"/>
                <w:bCs/>
                <w:szCs w:val="20"/>
              </w:rPr>
              <w:t>掌握英语国家基本的社会文化背景知识，在口语交际中</w:t>
            </w:r>
            <w:r>
              <w:rPr>
                <w:rFonts w:ascii="Times New Roman" w:eastAsia="宋体" w:hAnsi="Times New Roman" w:cs="宋体" w:hint="eastAsia"/>
                <w:bCs/>
                <w:szCs w:val="20"/>
              </w:rPr>
              <w:t>能够</w:t>
            </w:r>
            <w:proofErr w:type="gramStart"/>
            <w:r w:rsidRPr="00BD1EF0">
              <w:rPr>
                <w:rFonts w:ascii="Times New Roman" w:eastAsia="宋体" w:hAnsi="Times New Roman" w:cs="宋体" w:hint="eastAsia"/>
                <w:bCs/>
                <w:szCs w:val="20"/>
              </w:rPr>
              <w:t>识解应用</w:t>
            </w:r>
            <w:proofErr w:type="gramEnd"/>
            <w:r w:rsidR="003A05A4">
              <w:rPr>
                <w:rFonts w:ascii="Times New Roman" w:eastAsia="宋体" w:hAnsi="Times New Roman" w:cs="宋体" w:hint="eastAsia"/>
                <w:bCs/>
                <w:szCs w:val="20"/>
              </w:rPr>
              <w:t>一些</w:t>
            </w:r>
            <w:r w:rsidRPr="00BD1EF0">
              <w:rPr>
                <w:rFonts w:ascii="Times New Roman" w:eastAsia="宋体" w:hAnsi="Times New Roman" w:cs="宋体" w:hint="eastAsia"/>
                <w:bCs/>
                <w:szCs w:val="20"/>
              </w:rPr>
              <w:t>相关背景知识，完成交际任务</w:t>
            </w:r>
            <w:r>
              <w:rPr>
                <w:rFonts w:ascii="Times New Roman" w:eastAsia="宋体" w:hAnsi="Times New Roman" w:cs="宋体" w:hint="eastAsia"/>
                <w:bCs/>
                <w:szCs w:val="20"/>
              </w:rPr>
              <w:t>，但仍存在</w:t>
            </w:r>
            <w:r w:rsidR="003A05A4">
              <w:rPr>
                <w:rFonts w:ascii="Times New Roman" w:eastAsia="宋体" w:hAnsi="Times New Roman" w:cs="宋体" w:hint="eastAsia"/>
                <w:bCs/>
                <w:szCs w:val="20"/>
              </w:rPr>
              <w:t>较大</w:t>
            </w:r>
            <w:r>
              <w:rPr>
                <w:rFonts w:ascii="Times New Roman" w:eastAsia="宋体" w:hAnsi="Times New Roman" w:cs="宋体" w:hint="eastAsia"/>
                <w:bCs/>
                <w:szCs w:val="20"/>
              </w:rPr>
              <w:t>交际困难。</w:t>
            </w:r>
          </w:p>
        </w:tc>
        <w:tc>
          <w:tcPr>
            <w:tcW w:w="858" w:type="pct"/>
            <w:tcBorders>
              <w:top w:val="single" w:sz="4" w:space="0" w:color="auto"/>
              <w:left w:val="single" w:sz="4" w:space="0" w:color="auto"/>
              <w:bottom w:val="single" w:sz="4" w:space="0" w:color="auto"/>
              <w:right w:val="single" w:sz="4" w:space="0" w:color="auto"/>
            </w:tcBorders>
          </w:tcPr>
          <w:p w14:paraId="2C6F237E" w14:textId="33B9829B" w:rsidR="00DE7849" w:rsidRPr="006F483D" w:rsidRDefault="003A05A4" w:rsidP="00BD1EF0">
            <w:pPr>
              <w:spacing w:beforeLines="50" w:before="156" w:afterLines="50" w:after="156"/>
              <w:rPr>
                <w:rFonts w:ascii="Times New Roman" w:eastAsia="宋体" w:hAnsi="Times New Roman"/>
                <w:szCs w:val="21"/>
              </w:rPr>
            </w:pPr>
            <w:r w:rsidRPr="00BD1EF0">
              <w:rPr>
                <w:rFonts w:ascii="Times New Roman" w:eastAsia="宋体" w:hAnsi="Times New Roman" w:cs="宋体" w:hint="eastAsia"/>
                <w:bCs/>
                <w:szCs w:val="20"/>
              </w:rPr>
              <w:t>学生</w:t>
            </w:r>
            <w:r>
              <w:rPr>
                <w:rFonts w:ascii="Times New Roman" w:eastAsia="宋体" w:hAnsi="Times New Roman" w:cs="宋体" w:hint="eastAsia"/>
                <w:bCs/>
                <w:szCs w:val="20"/>
              </w:rPr>
              <w:t>无法</w:t>
            </w:r>
            <w:r w:rsidRPr="00BD1EF0">
              <w:rPr>
                <w:rFonts w:ascii="Times New Roman" w:eastAsia="宋体" w:hAnsi="Times New Roman" w:cs="宋体" w:hint="eastAsia"/>
                <w:bCs/>
                <w:szCs w:val="20"/>
              </w:rPr>
              <w:t>掌握</w:t>
            </w:r>
            <w:r>
              <w:rPr>
                <w:rFonts w:ascii="Times New Roman" w:eastAsia="宋体" w:hAnsi="Times New Roman" w:cs="宋体" w:hint="eastAsia"/>
                <w:bCs/>
                <w:szCs w:val="20"/>
              </w:rPr>
              <w:t>部分</w:t>
            </w:r>
            <w:r w:rsidRPr="00BD1EF0">
              <w:rPr>
                <w:rFonts w:ascii="Times New Roman" w:eastAsia="宋体" w:hAnsi="Times New Roman" w:cs="宋体" w:hint="eastAsia"/>
                <w:bCs/>
                <w:szCs w:val="20"/>
              </w:rPr>
              <w:t>基本的英语口语表达技巧，用英语组织观点思想，实现沟通理解。学生能够掌握英语国家基本的社会文化背景知识，在口语交际中</w:t>
            </w:r>
            <w:r>
              <w:rPr>
                <w:rFonts w:ascii="Times New Roman" w:eastAsia="宋体" w:hAnsi="Times New Roman" w:cs="宋体" w:hint="eastAsia"/>
                <w:bCs/>
                <w:szCs w:val="20"/>
              </w:rPr>
              <w:t>无法</w:t>
            </w:r>
            <w:proofErr w:type="gramStart"/>
            <w:r w:rsidRPr="00BD1EF0">
              <w:rPr>
                <w:rFonts w:ascii="Times New Roman" w:eastAsia="宋体" w:hAnsi="Times New Roman" w:cs="宋体" w:hint="eastAsia"/>
                <w:bCs/>
                <w:szCs w:val="20"/>
              </w:rPr>
              <w:t>识解应用</w:t>
            </w:r>
            <w:proofErr w:type="gramEnd"/>
            <w:r>
              <w:rPr>
                <w:rFonts w:ascii="Times New Roman" w:eastAsia="宋体" w:hAnsi="Times New Roman" w:cs="宋体" w:hint="eastAsia"/>
                <w:bCs/>
                <w:szCs w:val="20"/>
              </w:rPr>
              <w:t>部分</w:t>
            </w:r>
            <w:r w:rsidRPr="00BD1EF0">
              <w:rPr>
                <w:rFonts w:ascii="Times New Roman" w:eastAsia="宋体" w:hAnsi="Times New Roman" w:cs="宋体" w:hint="eastAsia"/>
                <w:bCs/>
                <w:szCs w:val="20"/>
              </w:rPr>
              <w:t>相关背景知识，</w:t>
            </w:r>
            <w:r>
              <w:rPr>
                <w:rFonts w:ascii="Times New Roman" w:eastAsia="宋体" w:hAnsi="Times New Roman" w:cs="宋体" w:hint="eastAsia"/>
                <w:bCs/>
                <w:szCs w:val="20"/>
              </w:rPr>
              <w:t>无法</w:t>
            </w:r>
            <w:r w:rsidRPr="00BD1EF0">
              <w:rPr>
                <w:rFonts w:ascii="Times New Roman" w:eastAsia="宋体" w:hAnsi="Times New Roman" w:cs="宋体" w:hint="eastAsia"/>
                <w:bCs/>
                <w:szCs w:val="20"/>
              </w:rPr>
              <w:t>完成交际任务</w:t>
            </w:r>
            <w:r>
              <w:rPr>
                <w:rFonts w:ascii="Times New Roman" w:eastAsia="宋体" w:hAnsi="Times New Roman" w:cs="宋体" w:hint="eastAsia"/>
                <w:bCs/>
                <w:szCs w:val="20"/>
              </w:rPr>
              <w:t>。</w:t>
            </w:r>
          </w:p>
        </w:tc>
      </w:tr>
      <w:tr w:rsidR="00DE7849" w:rsidRPr="006F483D" w14:paraId="582A3733" w14:textId="77777777" w:rsidTr="003A05A4">
        <w:trPr>
          <w:trHeight w:val="414"/>
        </w:trPr>
        <w:tc>
          <w:tcPr>
            <w:tcW w:w="479" w:type="pct"/>
            <w:tcBorders>
              <w:top w:val="single" w:sz="4" w:space="0" w:color="auto"/>
              <w:left w:val="single" w:sz="4" w:space="0" w:color="auto"/>
              <w:bottom w:val="single" w:sz="4" w:space="0" w:color="auto"/>
              <w:right w:val="single" w:sz="4" w:space="0" w:color="auto"/>
            </w:tcBorders>
            <w:vAlign w:val="center"/>
          </w:tcPr>
          <w:p w14:paraId="1573186C" w14:textId="77777777" w:rsidR="00DE7849" w:rsidRPr="006F483D" w:rsidRDefault="00DE7849" w:rsidP="00BD1EF0">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目标</w:t>
            </w:r>
            <w:r w:rsidRPr="006F483D">
              <w:rPr>
                <w:rFonts w:ascii="Times New Roman" w:eastAsia="宋体" w:hAnsi="Times New Roman"/>
                <w:b/>
                <w:bCs/>
                <w:kern w:val="0"/>
                <w:szCs w:val="21"/>
              </w:rPr>
              <w:t>2</w:t>
            </w:r>
          </w:p>
        </w:tc>
        <w:tc>
          <w:tcPr>
            <w:tcW w:w="957" w:type="pct"/>
            <w:tcBorders>
              <w:top w:val="single" w:sz="4" w:space="0" w:color="auto"/>
              <w:left w:val="single" w:sz="4" w:space="0" w:color="auto"/>
              <w:bottom w:val="single" w:sz="4" w:space="0" w:color="auto"/>
              <w:right w:val="single" w:sz="4" w:space="0" w:color="auto"/>
            </w:tcBorders>
          </w:tcPr>
          <w:p w14:paraId="7B7CA0A0" w14:textId="13742B30" w:rsidR="00DE7849" w:rsidRPr="00BD1EF0" w:rsidRDefault="00BD1EF0" w:rsidP="00BD1EF0">
            <w:pPr>
              <w:spacing w:beforeLines="50" w:before="156" w:afterLines="50" w:after="156"/>
              <w:rPr>
                <w:rFonts w:ascii="Times New Roman" w:eastAsia="宋体" w:hAnsi="Times New Roman" w:cs="宋体"/>
                <w:bCs/>
                <w:szCs w:val="20"/>
              </w:rPr>
            </w:pPr>
            <w:r w:rsidRPr="00BD1EF0">
              <w:rPr>
                <w:rFonts w:ascii="Times New Roman" w:eastAsia="宋体" w:hAnsi="Times New Roman" w:cs="宋体" w:hint="eastAsia"/>
                <w:bCs/>
                <w:szCs w:val="20"/>
              </w:rPr>
              <w:t>学生能够</w:t>
            </w:r>
            <w:r w:rsidR="003A05A4">
              <w:rPr>
                <w:rFonts w:ascii="Times New Roman" w:eastAsia="宋体" w:hAnsi="Times New Roman" w:cs="宋体" w:hint="eastAsia"/>
                <w:bCs/>
                <w:szCs w:val="20"/>
              </w:rPr>
              <w:t>较好</w:t>
            </w:r>
            <w:r w:rsidRPr="00BD1EF0">
              <w:rPr>
                <w:rFonts w:ascii="Times New Roman" w:eastAsia="宋体" w:hAnsi="Times New Roman" w:cs="宋体" w:hint="eastAsia"/>
                <w:bCs/>
                <w:szCs w:val="20"/>
              </w:rPr>
              <w:t>掌握英语口语表达中常用的基本词汇，在发音、词汇、语法等方面输出较为准确</w:t>
            </w:r>
            <w:r>
              <w:rPr>
                <w:rFonts w:ascii="Times New Roman" w:eastAsia="宋体" w:hAnsi="Times New Roman" w:cs="宋体" w:hint="eastAsia"/>
                <w:bCs/>
                <w:szCs w:val="20"/>
              </w:rPr>
              <w:t>（词汇使用准确率在</w:t>
            </w:r>
            <w:r>
              <w:rPr>
                <w:rFonts w:ascii="Times New Roman" w:eastAsia="宋体" w:hAnsi="Times New Roman" w:cs="宋体" w:hint="eastAsia"/>
                <w:bCs/>
                <w:szCs w:val="20"/>
              </w:rPr>
              <w:t>8</w:t>
            </w:r>
            <w:r w:rsidR="003A05A4">
              <w:rPr>
                <w:rFonts w:ascii="Times New Roman" w:eastAsia="宋体" w:hAnsi="Times New Roman" w:cs="宋体"/>
                <w:bCs/>
                <w:szCs w:val="20"/>
              </w:rPr>
              <w:t>0</w:t>
            </w:r>
            <w:r>
              <w:rPr>
                <w:rFonts w:ascii="Times New Roman" w:eastAsia="宋体" w:hAnsi="Times New Roman" w:cs="宋体" w:hint="eastAsia"/>
                <w:bCs/>
                <w:szCs w:val="20"/>
              </w:rPr>
              <w:t>%</w:t>
            </w:r>
            <w:r>
              <w:rPr>
                <w:rFonts w:ascii="Times New Roman" w:eastAsia="宋体" w:hAnsi="Times New Roman" w:cs="宋体" w:hint="eastAsia"/>
                <w:bCs/>
                <w:szCs w:val="20"/>
              </w:rPr>
              <w:t>以上）</w:t>
            </w:r>
            <w:r w:rsidRPr="00BD1EF0">
              <w:rPr>
                <w:rFonts w:ascii="Times New Roman" w:eastAsia="宋体" w:hAnsi="Times New Roman" w:cs="宋体" w:hint="eastAsia"/>
                <w:bCs/>
                <w:szCs w:val="20"/>
              </w:rPr>
              <w:t>，能够准确地传达信息。学生能够用英语较为流利地表达观点，交流自然流畅。</w:t>
            </w:r>
          </w:p>
        </w:tc>
        <w:tc>
          <w:tcPr>
            <w:tcW w:w="957" w:type="pct"/>
            <w:tcBorders>
              <w:top w:val="single" w:sz="4" w:space="0" w:color="auto"/>
              <w:left w:val="single" w:sz="4" w:space="0" w:color="auto"/>
              <w:bottom w:val="single" w:sz="4" w:space="0" w:color="auto"/>
              <w:right w:val="single" w:sz="4" w:space="0" w:color="auto"/>
            </w:tcBorders>
          </w:tcPr>
          <w:p w14:paraId="772B1F92" w14:textId="3219646F" w:rsidR="00DE7849" w:rsidRPr="006F483D" w:rsidRDefault="003A05A4" w:rsidP="00BD1EF0">
            <w:pPr>
              <w:spacing w:beforeLines="50" w:before="156" w:afterLines="50" w:after="156"/>
              <w:rPr>
                <w:rFonts w:ascii="Times New Roman" w:eastAsia="宋体" w:hAnsi="Times New Roman"/>
                <w:szCs w:val="21"/>
              </w:rPr>
            </w:pPr>
            <w:r w:rsidRPr="00BD1EF0">
              <w:rPr>
                <w:rFonts w:ascii="Times New Roman" w:eastAsia="宋体" w:hAnsi="Times New Roman" w:cs="宋体" w:hint="eastAsia"/>
                <w:bCs/>
                <w:szCs w:val="20"/>
              </w:rPr>
              <w:t>学生能够</w:t>
            </w:r>
            <w:r>
              <w:rPr>
                <w:rFonts w:ascii="Times New Roman" w:eastAsia="宋体" w:hAnsi="Times New Roman" w:cs="宋体" w:hint="eastAsia"/>
                <w:bCs/>
                <w:szCs w:val="20"/>
              </w:rPr>
              <w:t>基本</w:t>
            </w:r>
            <w:r w:rsidRPr="00BD1EF0">
              <w:rPr>
                <w:rFonts w:ascii="Times New Roman" w:eastAsia="宋体" w:hAnsi="Times New Roman" w:cs="宋体" w:hint="eastAsia"/>
                <w:bCs/>
                <w:szCs w:val="20"/>
              </w:rPr>
              <w:t>掌握英语口语表达中常用的基本词汇，在发音、词汇、语法等方面输出较为准确</w:t>
            </w:r>
            <w:r>
              <w:rPr>
                <w:rFonts w:ascii="Times New Roman" w:eastAsia="宋体" w:hAnsi="Times New Roman" w:cs="宋体" w:hint="eastAsia"/>
                <w:bCs/>
                <w:szCs w:val="20"/>
              </w:rPr>
              <w:t>（词汇使用准确率在</w:t>
            </w:r>
            <w:r>
              <w:rPr>
                <w:rFonts w:ascii="Times New Roman" w:eastAsia="宋体" w:hAnsi="Times New Roman" w:cs="宋体"/>
                <w:bCs/>
                <w:szCs w:val="20"/>
              </w:rPr>
              <w:t>70</w:t>
            </w:r>
            <w:r>
              <w:rPr>
                <w:rFonts w:ascii="Times New Roman" w:eastAsia="宋体" w:hAnsi="Times New Roman" w:cs="宋体" w:hint="eastAsia"/>
                <w:bCs/>
                <w:szCs w:val="20"/>
              </w:rPr>
              <w:t>%</w:t>
            </w:r>
            <w:r>
              <w:rPr>
                <w:rFonts w:ascii="Times New Roman" w:eastAsia="宋体" w:hAnsi="Times New Roman" w:cs="宋体" w:hint="eastAsia"/>
                <w:bCs/>
                <w:szCs w:val="20"/>
              </w:rPr>
              <w:t>以上）</w:t>
            </w:r>
            <w:r w:rsidRPr="00BD1EF0">
              <w:rPr>
                <w:rFonts w:ascii="Times New Roman" w:eastAsia="宋体" w:hAnsi="Times New Roman" w:cs="宋体" w:hint="eastAsia"/>
                <w:bCs/>
                <w:szCs w:val="20"/>
              </w:rPr>
              <w:t>，能够</w:t>
            </w:r>
            <w:r>
              <w:rPr>
                <w:rFonts w:ascii="Times New Roman" w:eastAsia="宋体" w:hAnsi="Times New Roman" w:cs="宋体" w:hint="eastAsia"/>
                <w:bCs/>
                <w:szCs w:val="20"/>
              </w:rPr>
              <w:t>比较</w:t>
            </w:r>
            <w:r w:rsidRPr="00BD1EF0">
              <w:rPr>
                <w:rFonts w:ascii="Times New Roman" w:eastAsia="宋体" w:hAnsi="Times New Roman" w:cs="宋体" w:hint="eastAsia"/>
                <w:bCs/>
                <w:szCs w:val="20"/>
              </w:rPr>
              <w:t>准确地传达信息。学生能够用英语较为流利地表达观点，交流</w:t>
            </w:r>
            <w:r>
              <w:rPr>
                <w:rFonts w:ascii="Times New Roman" w:eastAsia="宋体" w:hAnsi="Times New Roman" w:cs="宋体" w:hint="eastAsia"/>
                <w:bCs/>
                <w:szCs w:val="20"/>
              </w:rPr>
              <w:t>较为</w:t>
            </w:r>
            <w:r w:rsidRPr="00BD1EF0">
              <w:rPr>
                <w:rFonts w:ascii="Times New Roman" w:eastAsia="宋体" w:hAnsi="Times New Roman" w:cs="宋体" w:hint="eastAsia"/>
                <w:bCs/>
                <w:szCs w:val="20"/>
              </w:rPr>
              <w:lastRenderedPageBreak/>
              <w:t>自然流畅。</w:t>
            </w:r>
          </w:p>
        </w:tc>
        <w:tc>
          <w:tcPr>
            <w:tcW w:w="889" w:type="pct"/>
            <w:tcBorders>
              <w:top w:val="single" w:sz="4" w:space="0" w:color="auto"/>
              <w:left w:val="single" w:sz="4" w:space="0" w:color="auto"/>
              <w:bottom w:val="single" w:sz="4" w:space="0" w:color="auto"/>
              <w:right w:val="single" w:sz="4" w:space="0" w:color="auto"/>
            </w:tcBorders>
          </w:tcPr>
          <w:p w14:paraId="4C671136" w14:textId="330BCAA4" w:rsidR="00DE7849" w:rsidRPr="006F483D" w:rsidRDefault="003A05A4" w:rsidP="00BD1EF0">
            <w:pPr>
              <w:spacing w:beforeLines="50" w:before="156" w:afterLines="50" w:after="156"/>
              <w:rPr>
                <w:rFonts w:ascii="Times New Roman" w:eastAsia="宋体" w:hAnsi="Times New Roman"/>
                <w:szCs w:val="21"/>
              </w:rPr>
            </w:pPr>
            <w:r w:rsidRPr="00BD1EF0">
              <w:rPr>
                <w:rFonts w:ascii="Times New Roman" w:eastAsia="宋体" w:hAnsi="Times New Roman" w:cs="宋体" w:hint="eastAsia"/>
                <w:bCs/>
                <w:szCs w:val="20"/>
              </w:rPr>
              <w:lastRenderedPageBreak/>
              <w:t>学生</w:t>
            </w:r>
            <w:r>
              <w:rPr>
                <w:rFonts w:ascii="Times New Roman" w:eastAsia="宋体" w:hAnsi="Times New Roman" w:cs="宋体" w:hint="eastAsia"/>
                <w:bCs/>
                <w:szCs w:val="20"/>
              </w:rPr>
              <w:t>能够部分</w:t>
            </w:r>
            <w:r w:rsidRPr="00BD1EF0">
              <w:rPr>
                <w:rFonts w:ascii="Times New Roman" w:eastAsia="宋体" w:hAnsi="Times New Roman" w:cs="宋体" w:hint="eastAsia"/>
                <w:bCs/>
                <w:szCs w:val="20"/>
              </w:rPr>
              <w:t>掌握英语口语表达中常用的基本词汇，在发音、词汇、语法等方面输出</w:t>
            </w:r>
            <w:r>
              <w:rPr>
                <w:rFonts w:ascii="Times New Roman" w:eastAsia="宋体" w:hAnsi="Times New Roman" w:cs="宋体" w:hint="eastAsia"/>
                <w:bCs/>
                <w:szCs w:val="20"/>
              </w:rPr>
              <w:t>基本</w:t>
            </w:r>
            <w:r w:rsidRPr="00BD1EF0">
              <w:rPr>
                <w:rFonts w:ascii="Times New Roman" w:eastAsia="宋体" w:hAnsi="Times New Roman" w:cs="宋体" w:hint="eastAsia"/>
                <w:bCs/>
                <w:szCs w:val="20"/>
              </w:rPr>
              <w:t>准确</w:t>
            </w:r>
            <w:r>
              <w:rPr>
                <w:rFonts w:ascii="Times New Roman" w:eastAsia="宋体" w:hAnsi="Times New Roman" w:cs="宋体" w:hint="eastAsia"/>
                <w:bCs/>
                <w:szCs w:val="20"/>
              </w:rPr>
              <w:t>（词汇使用准确率在</w:t>
            </w:r>
            <w:r>
              <w:rPr>
                <w:rFonts w:ascii="Times New Roman" w:eastAsia="宋体" w:hAnsi="Times New Roman" w:cs="宋体"/>
                <w:bCs/>
                <w:szCs w:val="20"/>
              </w:rPr>
              <w:t>60</w:t>
            </w:r>
            <w:r>
              <w:rPr>
                <w:rFonts w:ascii="Times New Roman" w:eastAsia="宋体" w:hAnsi="Times New Roman" w:cs="宋体" w:hint="eastAsia"/>
                <w:bCs/>
                <w:szCs w:val="20"/>
              </w:rPr>
              <w:t>%</w:t>
            </w:r>
            <w:r>
              <w:rPr>
                <w:rFonts w:ascii="Times New Roman" w:eastAsia="宋体" w:hAnsi="Times New Roman" w:cs="宋体" w:hint="eastAsia"/>
                <w:bCs/>
                <w:szCs w:val="20"/>
              </w:rPr>
              <w:t>以上）</w:t>
            </w:r>
            <w:r w:rsidRPr="00BD1EF0">
              <w:rPr>
                <w:rFonts w:ascii="Times New Roman" w:eastAsia="宋体" w:hAnsi="Times New Roman" w:cs="宋体" w:hint="eastAsia"/>
                <w:bCs/>
                <w:szCs w:val="20"/>
              </w:rPr>
              <w:t>，能够</w:t>
            </w:r>
            <w:r>
              <w:rPr>
                <w:rFonts w:ascii="Times New Roman" w:eastAsia="宋体" w:hAnsi="Times New Roman" w:cs="宋体" w:hint="eastAsia"/>
                <w:bCs/>
                <w:szCs w:val="20"/>
              </w:rPr>
              <w:t>基本传达</w:t>
            </w:r>
            <w:r w:rsidRPr="00BD1EF0">
              <w:rPr>
                <w:rFonts w:ascii="Times New Roman" w:eastAsia="宋体" w:hAnsi="Times New Roman" w:cs="宋体" w:hint="eastAsia"/>
                <w:bCs/>
                <w:szCs w:val="20"/>
              </w:rPr>
              <w:t>信息。学生能够用英语表达</w:t>
            </w:r>
            <w:r w:rsidRPr="00BD1EF0">
              <w:rPr>
                <w:rFonts w:ascii="Times New Roman" w:eastAsia="宋体" w:hAnsi="Times New Roman" w:cs="宋体" w:hint="eastAsia"/>
                <w:bCs/>
                <w:szCs w:val="20"/>
              </w:rPr>
              <w:lastRenderedPageBreak/>
              <w:t>观点，</w:t>
            </w:r>
            <w:r>
              <w:rPr>
                <w:rFonts w:ascii="Times New Roman" w:eastAsia="宋体" w:hAnsi="Times New Roman" w:cs="宋体" w:hint="eastAsia"/>
                <w:bCs/>
                <w:szCs w:val="20"/>
              </w:rPr>
              <w:t>但交流不够自然</w:t>
            </w:r>
            <w:r w:rsidRPr="00BD1EF0">
              <w:rPr>
                <w:rFonts w:ascii="Times New Roman" w:eastAsia="宋体" w:hAnsi="Times New Roman" w:cs="宋体" w:hint="eastAsia"/>
                <w:bCs/>
                <w:szCs w:val="20"/>
              </w:rPr>
              <w:t>。</w:t>
            </w:r>
          </w:p>
        </w:tc>
        <w:tc>
          <w:tcPr>
            <w:tcW w:w="858" w:type="pct"/>
            <w:tcBorders>
              <w:top w:val="single" w:sz="4" w:space="0" w:color="auto"/>
              <w:left w:val="single" w:sz="4" w:space="0" w:color="auto"/>
              <w:bottom w:val="single" w:sz="4" w:space="0" w:color="auto"/>
              <w:right w:val="single" w:sz="4" w:space="0" w:color="auto"/>
            </w:tcBorders>
          </w:tcPr>
          <w:p w14:paraId="290C111F" w14:textId="61CC1928" w:rsidR="00DE7849" w:rsidRPr="006F483D" w:rsidRDefault="003A05A4" w:rsidP="00BD1EF0">
            <w:pPr>
              <w:spacing w:beforeLines="50" w:before="156" w:afterLines="50" w:after="156"/>
              <w:rPr>
                <w:rFonts w:ascii="Times New Roman" w:eastAsia="宋体" w:hAnsi="Times New Roman"/>
                <w:szCs w:val="21"/>
              </w:rPr>
            </w:pPr>
            <w:r w:rsidRPr="00BD1EF0">
              <w:rPr>
                <w:rFonts w:ascii="Times New Roman" w:eastAsia="宋体" w:hAnsi="Times New Roman" w:cs="宋体" w:hint="eastAsia"/>
                <w:bCs/>
                <w:szCs w:val="20"/>
              </w:rPr>
              <w:lastRenderedPageBreak/>
              <w:t>学生能够</w:t>
            </w:r>
            <w:r>
              <w:rPr>
                <w:rFonts w:ascii="Times New Roman" w:eastAsia="宋体" w:hAnsi="Times New Roman" w:cs="宋体" w:hint="eastAsia"/>
                <w:bCs/>
                <w:szCs w:val="20"/>
              </w:rPr>
              <w:t>使用一些</w:t>
            </w:r>
            <w:r w:rsidRPr="00BD1EF0">
              <w:rPr>
                <w:rFonts w:ascii="Times New Roman" w:eastAsia="宋体" w:hAnsi="Times New Roman" w:cs="宋体" w:hint="eastAsia"/>
                <w:bCs/>
                <w:szCs w:val="20"/>
              </w:rPr>
              <w:t>英语口语表达中常用的基本词汇，在发音、词汇、语法等方面输出</w:t>
            </w:r>
            <w:r>
              <w:rPr>
                <w:rFonts w:ascii="Times New Roman" w:eastAsia="宋体" w:hAnsi="Times New Roman" w:cs="宋体" w:hint="eastAsia"/>
                <w:bCs/>
                <w:szCs w:val="20"/>
              </w:rPr>
              <w:t>基本</w:t>
            </w:r>
            <w:r w:rsidRPr="00BD1EF0">
              <w:rPr>
                <w:rFonts w:ascii="Times New Roman" w:eastAsia="宋体" w:hAnsi="Times New Roman" w:cs="宋体" w:hint="eastAsia"/>
                <w:bCs/>
                <w:szCs w:val="20"/>
              </w:rPr>
              <w:t>准确</w:t>
            </w:r>
            <w:r>
              <w:rPr>
                <w:rFonts w:ascii="Times New Roman" w:eastAsia="宋体" w:hAnsi="Times New Roman" w:cs="宋体" w:hint="eastAsia"/>
                <w:bCs/>
                <w:szCs w:val="20"/>
              </w:rPr>
              <w:t>（词汇使用准确率在</w:t>
            </w:r>
            <w:r>
              <w:rPr>
                <w:rFonts w:ascii="Times New Roman" w:eastAsia="宋体" w:hAnsi="Times New Roman" w:cs="宋体" w:hint="eastAsia"/>
                <w:bCs/>
                <w:szCs w:val="20"/>
              </w:rPr>
              <w:t>5</w:t>
            </w:r>
            <w:r>
              <w:rPr>
                <w:rFonts w:ascii="Times New Roman" w:eastAsia="宋体" w:hAnsi="Times New Roman" w:cs="宋体"/>
                <w:bCs/>
                <w:szCs w:val="20"/>
              </w:rPr>
              <w:t>0</w:t>
            </w:r>
            <w:r>
              <w:rPr>
                <w:rFonts w:ascii="Times New Roman" w:eastAsia="宋体" w:hAnsi="Times New Roman" w:cs="宋体" w:hint="eastAsia"/>
                <w:bCs/>
                <w:szCs w:val="20"/>
              </w:rPr>
              <w:t>%</w:t>
            </w:r>
            <w:r>
              <w:rPr>
                <w:rFonts w:ascii="Times New Roman" w:eastAsia="宋体" w:hAnsi="Times New Roman" w:cs="宋体" w:hint="eastAsia"/>
                <w:bCs/>
                <w:szCs w:val="20"/>
              </w:rPr>
              <w:t>以上）</w:t>
            </w:r>
            <w:r w:rsidRPr="00BD1EF0">
              <w:rPr>
                <w:rFonts w:ascii="Times New Roman" w:eastAsia="宋体" w:hAnsi="Times New Roman" w:cs="宋体" w:hint="eastAsia"/>
                <w:bCs/>
                <w:szCs w:val="20"/>
              </w:rPr>
              <w:t>，能够准确地传达信息。学生能够</w:t>
            </w:r>
            <w:r>
              <w:rPr>
                <w:rFonts w:ascii="Times New Roman" w:eastAsia="宋体" w:hAnsi="Times New Roman" w:cs="宋体" w:hint="eastAsia"/>
                <w:bCs/>
                <w:szCs w:val="20"/>
              </w:rPr>
              <w:t>勉强</w:t>
            </w:r>
            <w:r w:rsidRPr="00BD1EF0">
              <w:rPr>
                <w:rFonts w:ascii="Times New Roman" w:eastAsia="宋体" w:hAnsi="Times New Roman" w:cs="宋体" w:hint="eastAsia"/>
                <w:bCs/>
                <w:szCs w:val="20"/>
              </w:rPr>
              <w:lastRenderedPageBreak/>
              <w:t>用英语表达观点，</w:t>
            </w:r>
            <w:r>
              <w:rPr>
                <w:rFonts w:ascii="Times New Roman" w:eastAsia="宋体" w:hAnsi="Times New Roman" w:cs="宋体" w:hint="eastAsia"/>
                <w:bCs/>
                <w:szCs w:val="20"/>
              </w:rPr>
              <w:t>但交流不自然</w:t>
            </w:r>
            <w:r w:rsidRPr="00BD1EF0">
              <w:rPr>
                <w:rFonts w:ascii="Times New Roman" w:eastAsia="宋体" w:hAnsi="Times New Roman" w:cs="宋体" w:hint="eastAsia"/>
                <w:bCs/>
                <w:szCs w:val="20"/>
              </w:rPr>
              <w:t>。</w:t>
            </w:r>
          </w:p>
        </w:tc>
        <w:tc>
          <w:tcPr>
            <w:tcW w:w="858" w:type="pct"/>
            <w:tcBorders>
              <w:top w:val="single" w:sz="4" w:space="0" w:color="auto"/>
              <w:left w:val="single" w:sz="4" w:space="0" w:color="auto"/>
              <w:bottom w:val="single" w:sz="4" w:space="0" w:color="auto"/>
              <w:right w:val="single" w:sz="4" w:space="0" w:color="auto"/>
            </w:tcBorders>
          </w:tcPr>
          <w:p w14:paraId="4EF99732" w14:textId="29529FE0" w:rsidR="00DE7849" w:rsidRPr="006F483D" w:rsidRDefault="003A05A4" w:rsidP="00BD1EF0">
            <w:pPr>
              <w:spacing w:beforeLines="50" w:before="156" w:afterLines="50" w:after="156"/>
              <w:rPr>
                <w:rFonts w:ascii="Times New Roman" w:eastAsia="宋体" w:hAnsi="Times New Roman"/>
                <w:szCs w:val="21"/>
              </w:rPr>
            </w:pPr>
            <w:r w:rsidRPr="00BD1EF0">
              <w:rPr>
                <w:rFonts w:ascii="Times New Roman" w:eastAsia="宋体" w:hAnsi="Times New Roman" w:cs="宋体" w:hint="eastAsia"/>
                <w:bCs/>
                <w:szCs w:val="20"/>
              </w:rPr>
              <w:lastRenderedPageBreak/>
              <w:t>学生</w:t>
            </w:r>
            <w:r>
              <w:rPr>
                <w:rFonts w:ascii="Times New Roman" w:eastAsia="宋体" w:hAnsi="Times New Roman" w:cs="宋体" w:hint="eastAsia"/>
                <w:bCs/>
                <w:szCs w:val="20"/>
              </w:rPr>
              <w:t>未能</w:t>
            </w:r>
            <w:r w:rsidRPr="00BD1EF0">
              <w:rPr>
                <w:rFonts w:ascii="Times New Roman" w:eastAsia="宋体" w:hAnsi="Times New Roman" w:cs="宋体" w:hint="eastAsia"/>
                <w:bCs/>
                <w:szCs w:val="20"/>
              </w:rPr>
              <w:t>掌握英语口语表达中常用的基本词汇，在发音、词汇、语法等方面输出</w:t>
            </w:r>
            <w:r>
              <w:rPr>
                <w:rFonts w:ascii="Times New Roman" w:eastAsia="宋体" w:hAnsi="Times New Roman" w:cs="宋体" w:hint="eastAsia"/>
                <w:bCs/>
                <w:szCs w:val="20"/>
              </w:rPr>
              <w:t>不够</w:t>
            </w:r>
            <w:r w:rsidRPr="00BD1EF0">
              <w:rPr>
                <w:rFonts w:ascii="Times New Roman" w:eastAsia="宋体" w:hAnsi="Times New Roman" w:cs="宋体" w:hint="eastAsia"/>
                <w:bCs/>
                <w:szCs w:val="20"/>
              </w:rPr>
              <w:t>准确</w:t>
            </w:r>
            <w:r>
              <w:rPr>
                <w:rFonts w:ascii="Times New Roman" w:eastAsia="宋体" w:hAnsi="Times New Roman" w:cs="宋体" w:hint="eastAsia"/>
                <w:bCs/>
                <w:szCs w:val="20"/>
              </w:rPr>
              <w:t>（词汇使用准确率低于</w:t>
            </w:r>
            <w:r>
              <w:rPr>
                <w:rFonts w:ascii="Times New Roman" w:eastAsia="宋体" w:hAnsi="Times New Roman" w:cs="宋体" w:hint="eastAsia"/>
                <w:bCs/>
                <w:szCs w:val="20"/>
              </w:rPr>
              <w:t>5</w:t>
            </w:r>
            <w:r>
              <w:rPr>
                <w:rFonts w:ascii="Times New Roman" w:eastAsia="宋体" w:hAnsi="Times New Roman" w:cs="宋体"/>
                <w:bCs/>
                <w:szCs w:val="20"/>
              </w:rPr>
              <w:t>0</w:t>
            </w:r>
            <w:r>
              <w:rPr>
                <w:rFonts w:ascii="Times New Roman" w:eastAsia="宋体" w:hAnsi="Times New Roman" w:cs="宋体" w:hint="eastAsia"/>
                <w:bCs/>
                <w:szCs w:val="20"/>
              </w:rPr>
              <w:t>%</w:t>
            </w:r>
            <w:r>
              <w:rPr>
                <w:rFonts w:ascii="Times New Roman" w:eastAsia="宋体" w:hAnsi="Times New Roman" w:cs="宋体" w:hint="eastAsia"/>
                <w:bCs/>
                <w:szCs w:val="20"/>
              </w:rPr>
              <w:t>）</w:t>
            </w:r>
            <w:r w:rsidRPr="00BD1EF0">
              <w:rPr>
                <w:rFonts w:ascii="Times New Roman" w:eastAsia="宋体" w:hAnsi="Times New Roman" w:cs="宋体" w:hint="eastAsia"/>
                <w:bCs/>
                <w:szCs w:val="20"/>
              </w:rPr>
              <w:t>，</w:t>
            </w:r>
            <w:r>
              <w:rPr>
                <w:rFonts w:ascii="Times New Roman" w:eastAsia="宋体" w:hAnsi="Times New Roman" w:cs="宋体" w:hint="eastAsia"/>
                <w:bCs/>
                <w:szCs w:val="20"/>
              </w:rPr>
              <w:t>无法有效</w:t>
            </w:r>
            <w:r w:rsidRPr="00BD1EF0">
              <w:rPr>
                <w:rFonts w:ascii="Times New Roman" w:eastAsia="宋体" w:hAnsi="Times New Roman" w:cs="宋体" w:hint="eastAsia"/>
                <w:bCs/>
                <w:szCs w:val="20"/>
              </w:rPr>
              <w:t>传达信息。学生</w:t>
            </w:r>
            <w:r>
              <w:rPr>
                <w:rFonts w:ascii="Times New Roman" w:eastAsia="宋体" w:hAnsi="Times New Roman" w:cs="宋体" w:hint="eastAsia"/>
                <w:bCs/>
                <w:szCs w:val="20"/>
              </w:rPr>
              <w:t>无法能</w:t>
            </w:r>
            <w:r w:rsidRPr="00BD1EF0">
              <w:rPr>
                <w:rFonts w:ascii="Times New Roman" w:eastAsia="宋体" w:hAnsi="Times New Roman" w:cs="宋体" w:hint="eastAsia"/>
                <w:bCs/>
                <w:szCs w:val="20"/>
              </w:rPr>
              <w:t>用英语</w:t>
            </w:r>
            <w:r>
              <w:rPr>
                <w:rFonts w:ascii="Times New Roman" w:eastAsia="宋体" w:hAnsi="Times New Roman" w:cs="宋体" w:hint="eastAsia"/>
                <w:bCs/>
                <w:szCs w:val="20"/>
              </w:rPr>
              <w:t>较为</w:t>
            </w:r>
            <w:r w:rsidRPr="00BD1EF0">
              <w:rPr>
                <w:rFonts w:ascii="Times New Roman" w:eastAsia="宋体" w:hAnsi="Times New Roman" w:cs="宋体" w:hint="eastAsia"/>
                <w:bCs/>
                <w:szCs w:val="20"/>
              </w:rPr>
              <w:t>流利地</w:t>
            </w:r>
            <w:r w:rsidRPr="00BD1EF0">
              <w:rPr>
                <w:rFonts w:ascii="Times New Roman" w:eastAsia="宋体" w:hAnsi="Times New Roman" w:cs="宋体" w:hint="eastAsia"/>
                <w:bCs/>
                <w:szCs w:val="20"/>
              </w:rPr>
              <w:lastRenderedPageBreak/>
              <w:t>表达观点。</w:t>
            </w:r>
          </w:p>
        </w:tc>
      </w:tr>
      <w:tr w:rsidR="00DE7849" w:rsidRPr="006F483D" w14:paraId="2C00C0F2" w14:textId="77777777" w:rsidTr="003A05A4">
        <w:trPr>
          <w:trHeight w:val="414"/>
        </w:trPr>
        <w:tc>
          <w:tcPr>
            <w:tcW w:w="479" w:type="pct"/>
            <w:tcBorders>
              <w:top w:val="single" w:sz="4" w:space="0" w:color="auto"/>
              <w:left w:val="single" w:sz="4" w:space="0" w:color="auto"/>
              <w:bottom w:val="single" w:sz="4" w:space="0" w:color="auto"/>
              <w:right w:val="single" w:sz="4" w:space="0" w:color="auto"/>
            </w:tcBorders>
            <w:vAlign w:val="center"/>
          </w:tcPr>
          <w:p w14:paraId="68C47F89" w14:textId="77777777" w:rsidR="00DE7849" w:rsidRPr="006F483D" w:rsidRDefault="00DE7849" w:rsidP="00BD1EF0">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目标</w:t>
            </w:r>
            <w:r w:rsidRPr="006F483D">
              <w:rPr>
                <w:rFonts w:ascii="Times New Roman" w:eastAsia="宋体" w:hAnsi="Times New Roman"/>
                <w:b/>
                <w:bCs/>
                <w:kern w:val="0"/>
                <w:szCs w:val="21"/>
              </w:rPr>
              <w:t>3</w:t>
            </w:r>
          </w:p>
        </w:tc>
        <w:tc>
          <w:tcPr>
            <w:tcW w:w="957" w:type="pct"/>
            <w:tcBorders>
              <w:top w:val="single" w:sz="4" w:space="0" w:color="auto"/>
              <w:left w:val="single" w:sz="4" w:space="0" w:color="auto"/>
              <w:bottom w:val="single" w:sz="4" w:space="0" w:color="auto"/>
              <w:right w:val="single" w:sz="4" w:space="0" w:color="auto"/>
            </w:tcBorders>
          </w:tcPr>
          <w:p w14:paraId="555D8DF9" w14:textId="21EB5349" w:rsidR="00DE7849" w:rsidRPr="00BD1EF0" w:rsidRDefault="00BD1EF0" w:rsidP="00BD1EF0">
            <w:pPr>
              <w:pStyle w:val="a3"/>
              <w:spacing w:beforeLines="50" w:before="156" w:afterLines="50" w:after="156"/>
              <w:rPr>
                <w:rFonts w:ascii="Times New Roman" w:hAnsi="Times New Roman" w:cs="宋体"/>
                <w:bCs/>
              </w:rPr>
            </w:pPr>
            <w:r>
              <w:rPr>
                <w:rFonts w:ascii="Times New Roman" w:hAnsi="Times New Roman" w:cs="宋体" w:hint="eastAsia"/>
                <w:bCs/>
              </w:rPr>
              <w:t>学生在英语口语交际中能够注意不同表达的语用交际效果，能够根据交际对象和场景选择使用恰当的表达方法。在口语交际中有较强的礼貌意识，语言使用规范得体。</w:t>
            </w:r>
          </w:p>
        </w:tc>
        <w:tc>
          <w:tcPr>
            <w:tcW w:w="957" w:type="pct"/>
            <w:tcBorders>
              <w:top w:val="single" w:sz="4" w:space="0" w:color="auto"/>
              <w:left w:val="single" w:sz="4" w:space="0" w:color="auto"/>
              <w:bottom w:val="single" w:sz="4" w:space="0" w:color="auto"/>
              <w:right w:val="single" w:sz="4" w:space="0" w:color="auto"/>
            </w:tcBorders>
          </w:tcPr>
          <w:p w14:paraId="011C762F" w14:textId="2CAA91C2" w:rsidR="00DE7849" w:rsidRPr="006F483D" w:rsidRDefault="003A05A4" w:rsidP="00BD1EF0">
            <w:pPr>
              <w:spacing w:beforeLines="50" w:before="156" w:afterLines="50" w:after="156"/>
              <w:rPr>
                <w:rFonts w:ascii="Times New Roman" w:eastAsia="宋体" w:hAnsi="Times New Roman"/>
                <w:szCs w:val="21"/>
              </w:rPr>
            </w:pPr>
            <w:r w:rsidRPr="003A05A4">
              <w:rPr>
                <w:rFonts w:ascii="Times New Roman" w:eastAsia="宋体" w:hAnsi="Times New Roman"/>
                <w:bCs/>
                <w:szCs w:val="21"/>
              </w:rPr>
              <w:t>学生在英语口语</w:t>
            </w:r>
            <w:r w:rsidRPr="003A05A4">
              <w:rPr>
                <w:rFonts w:ascii="Times New Roman" w:eastAsia="宋体" w:hAnsi="Times New Roman" w:hint="eastAsia"/>
                <w:bCs/>
                <w:szCs w:val="21"/>
              </w:rPr>
              <w:t>交际中能够注意</w:t>
            </w:r>
            <w:r>
              <w:rPr>
                <w:rFonts w:ascii="Times New Roman" w:eastAsia="宋体" w:hAnsi="Times New Roman" w:hint="eastAsia"/>
                <w:bCs/>
                <w:szCs w:val="21"/>
              </w:rPr>
              <w:t>部分</w:t>
            </w:r>
            <w:r w:rsidRPr="003A05A4">
              <w:rPr>
                <w:rFonts w:ascii="Times New Roman" w:eastAsia="宋体" w:hAnsi="Times New Roman" w:hint="eastAsia"/>
                <w:bCs/>
                <w:szCs w:val="21"/>
              </w:rPr>
              <w:t>不同表达的语用交际效果，能够根据交际对象和场景选择使用</w:t>
            </w:r>
            <w:r>
              <w:rPr>
                <w:rFonts w:ascii="Times New Roman" w:eastAsia="宋体" w:hAnsi="Times New Roman" w:hint="eastAsia"/>
                <w:bCs/>
                <w:szCs w:val="21"/>
              </w:rPr>
              <w:t>比较</w:t>
            </w:r>
            <w:r w:rsidRPr="003A05A4">
              <w:rPr>
                <w:rFonts w:ascii="Times New Roman" w:eastAsia="宋体" w:hAnsi="Times New Roman" w:hint="eastAsia"/>
                <w:bCs/>
                <w:szCs w:val="21"/>
              </w:rPr>
              <w:t>恰当的表达方法。在口语交际中有</w:t>
            </w:r>
            <w:r>
              <w:rPr>
                <w:rFonts w:ascii="Times New Roman" w:eastAsia="宋体" w:hAnsi="Times New Roman" w:hint="eastAsia"/>
                <w:bCs/>
                <w:szCs w:val="21"/>
              </w:rPr>
              <w:t>一定</w:t>
            </w:r>
            <w:r w:rsidRPr="003A05A4">
              <w:rPr>
                <w:rFonts w:ascii="Times New Roman" w:eastAsia="宋体" w:hAnsi="Times New Roman" w:hint="eastAsia"/>
                <w:bCs/>
                <w:szCs w:val="21"/>
              </w:rPr>
              <w:t>的礼貌意识，语言使用</w:t>
            </w:r>
            <w:r>
              <w:rPr>
                <w:rFonts w:ascii="Times New Roman" w:eastAsia="宋体" w:hAnsi="Times New Roman" w:hint="eastAsia"/>
                <w:bCs/>
                <w:szCs w:val="21"/>
              </w:rPr>
              <w:t>较为</w:t>
            </w:r>
            <w:r w:rsidRPr="003A05A4">
              <w:rPr>
                <w:rFonts w:ascii="Times New Roman" w:eastAsia="宋体" w:hAnsi="Times New Roman" w:hint="eastAsia"/>
                <w:bCs/>
                <w:szCs w:val="21"/>
              </w:rPr>
              <w:t>规范得体。</w:t>
            </w:r>
          </w:p>
        </w:tc>
        <w:tc>
          <w:tcPr>
            <w:tcW w:w="889" w:type="pct"/>
            <w:tcBorders>
              <w:top w:val="single" w:sz="4" w:space="0" w:color="auto"/>
              <w:left w:val="single" w:sz="4" w:space="0" w:color="auto"/>
              <w:bottom w:val="single" w:sz="4" w:space="0" w:color="auto"/>
              <w:right w:val="single" w:sz="4" w:space="0" w:color="auto"/>
            </w:tcBorders>
          </w:tcPr>
          <w:p w14:paraId="3BEE8BB1" w14:textId="2D53CB4B" w:rsidR="00DE7849" w:rsidRPr="006F483D" w:rsidRDefault="003A05A4" w:rsidP="00BD1EF0">
            <w:pPr>
              <w:spacing w:beforeLines="50" w:before="156" w:afterLines="50" w:after="156"/>
              <w:rPr>
                <w:rFonts w:ascii="Times New Roman" w:eastAsia="宋体" w:hAnsi="Times New Roman"/>
                <w:szCs w:val="21"/>
              </w:rPr>
            </w:pPr>
            <w:r w:rsidRPr="003A05A4">
              <w:rPr>
                <w:rFonts w:ascii="Times New Roman" w:eastAsia="宋体" w:hAnsi="Times New Roman"/>
                <w:bCs/>
                <w:szCs w:val="21"/>
              </w:rPr>
              <w:t>学生在英语口语</w:t>
            </w:r>
            <w:r w:rsidRPr="003A05A4">
              <w:rPr>
                <w:rFonts w:ascii="Times New Roman" w:eastAsia="宋体" w:hAnsi="Times New Roman" w:hint="eastAsia"/>
                <w:bCs/>
                <w:szCs w:val="21"/>
              </w:rPr>
              <w:t>交际中能够</w:t>
            </w:r>
            <w:r>
              <w:rPr>
                <w:rFonts w:ascii="Times New Roman" w:eastAsia="宋体" w:hAnsi="Times New Roman" w:hint="eastAsia"/>
                <w:bCs/>
                <w:szCs w:val="21"/>
              </w:rPr>
              <w:t>意识到</w:t>
            </w:r>
            <w:r w:rsidRPr="003A05A4">
              <w:rPr>
                <w:rFonts w:ascii="Times New Roman" w:eastAsia="宋体" w:hAnsi="Times New Roman" w:hint="eastAsia"/>
                <w:bCs/>
                <w:szCs w:val="21"/>
              </w:rPr>
              <w:t>表达的语用交际效果，</w:t>
            </w:r>
            <w:r>
              <w:rPr>
                <w:rFonts w:ascii="Times New Roman" w:eastAsia="宋体" w:hAnsi="Times New Roman" w:hint="eastAsia"/>
                <w:bCs/>
                <w:szCs w:val="21"/>
              </w:rPr>
              <w:t>但不能有效</w:t>
            </w:r>
            <w:r w:rsidRPr="003A05A4">
              <w:rPr>
                <w:rFonts w:ascii="Times New Roman" w:eastAsia="宋体" w:hAnsi="Times New Roman" w:hint="eastAsia"/>
                <w:bCs/>
                <w:szCs w:val="21"/>
              </w:rPr>
              <w:t>根据交际对象和场景选择使用恰当的表达方法。在口语交际中礼貌意识</w:t>
            </w:r>
            <w:r>
              <w:rPr>
                <w:rFonts w:ascii="Times New Roman" w:eastAsia="宋体" w:hAnsi="Times New Roman" w:hint="eastAsia"/>
                <w:bCs/>
                <w:szCs w:val="21"/>
              </w:rPr>
              <w:t>较弱</w:t>
            </w:r>
            <w:r w:rsidRPr="003A05A4">
              <w:rPr>
                <w:rFonts w:ascii="Times New Roman" w:eastAsia="宋体" w:hAnsi="Times New Roman" w:hint="eastAsia"/>
                <w:bCs/>
                <w:szCs w:val="21"/>
              </w:rPr>
              <w:t>，语言使用</w:t>
            </w:r>
            <w:r>
              <w:rPr>
                <w:rFonts w:ascii="Times New Roman" w:eastAsia="宋体" w:hAnsi="Times New Roman" w:hint="eastAsia"/>
                <w:bCs/>
                <w:szCs w:val="21"/>
              </w:rPr>
              <w:t>不够</w:t>
            </w:r>
            <w:r w:rsidRPr="003A05A4">
              <w:rPr>
                <w:rFonts w:ascii="Times New Roman" w:eastAsia="宋体" w:hAnsi="Times New Roman" w:hint="eastAsia"/>
                <w:bCs/>
                <w:szCs w:val="21"/>
              </w:rPr>
              <w:t>规范得体。</w:t>
            </w:r>
          </w:p>
        </w:tc>
        <w:tc>
          <w:tcPr>
            <w:tcW w:w="858" w:type="pct"/>
            <w:tcBorders>
              <w:top w:val="single" w:sz="4" w:space="0" w:color="auto"/>
              <w:left w:val="single" w:sz="4" w:space="0" w:color="auto"/>
              <w:bottom w:val="single" w:sz="4" w:space="0" w:color="auto"/>
              <w:right w:val="single" w:sz="4" w:space="0" w:color="auto"/>
            </w:tcBorders>
          </w:tcPr>
          <w:p w14:paraId="4971DBFE" w14:textId="78B13814" w:rsidR="00DE7849" w:rsidRPr="006F483D" w:rsidRDefault="003A05A4" w:rsidP="00BD1EF0">
            <w:pPr>
              <w:spacing w:beforeLines="50" w:before="156" w:afterLines="50" w:after="156"/>
              <w:rPr>
                <w:rFonts w:ascii="Times New Roman" w:eastAsia="宋体" w:hAnsi="Times New Roman"/>
                <w:szCs w:val="21"/>
              </w:rPr>
            </w:pPr>
            <w:r w:rsidRPr="003A05A4">
              <w:rPr>
                <w:rFonts w:ascii="Times New Roman" w:eastAsia="宋体" w:hAnsi="Times New Roman"/>
                <w:bCs/>
                <w:szCs w:val="21"/>
              </w:rPr>
              <w:t>学生在英语口语</w:t>
            </w:r>
            <w:r w:rsidRPr="003A05A4">
              <w:rPr>
                <w:rFonts w:ascii="Times New Roman" w:eastAsia="宋体" w:hAnsi="Times New Roman" w:hint="eastAsia"/>
                <w:bCs/>
                <w:szCs w:val="21"/>
              </w:rPr>
              <w:t>交际中</w:t>
            </w:r>
            <w:r w:rsidR="00935394">
              <w:rPr>
                <w:rFonts w:ascii="Times New Roman" w:eastAsia="宋体" w:hAnsi="Times New Roman" w:hint="eastAsia"/>
                <w:bCs/>
                <w:szCs w:val="21"/>
              </w:rPr>
              <w:t>能够</w:t>
            </w:r>
            <w:r w:rsidRPr="003A05A4">
              <w:rPr>
                <w:rFonts w:ascii="Times New Roman" w:eastAsia="宋体" w:hAnsi="Times New Roman" w:hint="eastAsia"/>
                <w:bCs/>
                <w:szCs w:val="21"/>
              </w:rPr>
              <w:t>注意</w:t>
            </w:r>
            <w:r>
              <w:rPr>
                <w:rFonts w:ascii="Times New Roman" w:eastAsia="宋体" w:hAnsi="Times New Roman" w:hint="eastAsia"/>
                <w:bCs/>
                <w:szCs w:val="21"/>
              </w:rPr>
              <w:t>到</w:t>
            </w:r>
            <w:r w:rsidRPr="003A05A4">
              <w:rPr>
                <w:rFonts w:ascii="Times New Roman" w:eastAsia="宋体" w:hAnsi="Times New Roman" w:hint="eastAsia"/>
                <w:bCs/>
                <w:szCs w:val="21"/>
              </w:rPr>
              <w:t>不同表达的语用交际效果，</w:t>
            </w:r>
            <w:r w:rsidR="00935394">
              <w:rPr>
                <w:rFonts w:ascii="Times New Roman" w:eastAsia="宋体" w:hAnsi="Times New Roman" w:hint="eastAsia"/>
                <w:bCs/>
                <w:szCs w:val="21"/>
              </w:rPr>
              <w:t>但</w:t>
            </w:r>
            <w:r>
              <w:rPr>
                <w:rFonts w:ascii="Times New Roman" w:eastAsia="宋体" w:hAnsi="Times New Roman" w:hint="eastAsia"/>
                <w:bCs/>
                <w:szCs w:val="21"/>
              </w:rPr>
              <w:t>不</w:t>
            </w:r>
            <w:r w:rsidRPr="003A05A4">
              <w:rPr>
                <w:rFonts w:ascii="Times New Roman" w:eastAsia="宋体" w:hAnsi="Times New Roman" w:hint="eastAsia"/>
                <w:bCs/>
                <w:szCs w:val="21"/>
              </w:rPr>
              <w:t>能够根据交际对象和场景选择使用恰当的表达方法。在口语交际中有礼貌意识</w:t>
            </w:r>
            <w:r>
              <w:rPr>
                <w:rFonts w:ascii="Times New Roman" w:eastAsia="宋体" w:hAnsi="Times New Roman" w:hint="eastAsia"/>
                <w:bCs/>
                <w:szCs w:val="21"/>
              </w:rPr>
              <w:t>较弱</w:t>
            </w:r>
            <w:r w:rsidRPr="003A05A4">
              <w:rPr>
                <w:rFonts w:ascii="Times New Roman" w:eastAsia="宋体" w:hAnsi="Times New Roman" w:hint="eastAsia"/>
                <w:bCs/>
                <w:szCs w:val="21"/>
              </w:rPr>
              <w:t>，语言使规范得体</w:t>
            </w:r>
            <w:r w:rsidR="00935394">
              <w:rPr>
                <w:rFonts w:ascii="Times New Roman" w:eastAsia="宋体" w:hAnsi="Times New Roman" w:hint="eastAsia"/>
                <w:bCs/>
                <w:szCs w:val="21"/>
              </w:rPr>
              <w:t>性较差</w:t>
            </w:r>
            <w:r w:rsidRPr="003A05A4">
              <w:rPr>
                <w:rFonts w:ascii="Times New Roman" w:eastAsia="宋体" w:hAnsi="Times New Roman" w:hint="eastAsia"/>
                <w:bCs/>
                <w:szCs w:val="21"/>
              </w:rPr>
              <w:t>。</w:t>
            </w:r>
          </w:p>
        </w:tc>
        <w:tc>
          <w:tcPr>
            <w:tcW w:w="858" w:type="pct"/>
            <w:tcBorders>
              <w:top w:val="single" w:sz="4" w:space="0" w:color="auto"/>
              <w:left w:val="single" w:sz="4" w:space="0" w:color="auto"/>
              <w:bottom w:val="single" w:sz="4" w:space="0" w:color="auto"/>
              <w:right w:val="single" w:sz="4" w:space="0" w:color="auto"/>
            </w:tcBorders>
          </w:tcPr>
          <w:p w14:paraId="30118AA6" w14:textId="66BBD2C5" w:rsidR="00DE7849" w:rsidRPr="006F483D" w:rsidRDefault="00935394" w:rsidP="00BD1EF0">
            <w:pPr>
              <w:spacing w:beforeLines="50" w:before="156" w:afterLines="50" w:after="156"/>
              <w:rPr>
                <w:rFonts w:ascii="Times New Roman" w:eastAsia="宋体" w:hAnsi="Times New Roman"/>
                <w:szCs w:val="21"/>
              </w:rPr>
            </w:pPr>
            <w:r w:rsidRPr="003A05A4">
              <w:rPr>
                <w:rFonts w:ascii="Times New Roman" w:eastAsia="宋体" w:hAnsi="Times New Roman"/>
                <w:bCs/>
                <w:szCs w:val="21"/>
              </w:rPr>
              <w:t>学生在英语口语</w:t>
            </w:r>
            <w:r w:rsidRPr="003A05A4">
              <w:rPr>
                <w:rFonts w:ascii="Times New Roman" w:eastAsia="宋体" w:hAnsi="Times New Roman" w:hint="eastAsia"/>
                <w:bCs/>
                <w:szCs w:val="21"/>
              </w:rPr>
              <w:t>交际中</w:t>
            </w:r>
            <w:r>
              <w:rPr>
                <w:rFonts w:ascii="Times New Roman" w:eastAsia="宋体" w:hAnsi="Times New Roman" w:hint="eastAsia"/>
                <w:bCs/>
                <w:szCs w:val="21"/>
              </w:rPr>
              <w:t>无法</w:t>
            </w:r>
            <w:r w:rsidRPr="003A05A4">
              <w:rPr>
                <w:rFonts w:ascii="Times New Roman" w:eastAsia="宋体" w:hAnsi="Times New Roman" w:hint="eastAsia"/>
                <w:bCs/>
                <w:szCs w:val="21"/>
              </w:rPr>
              <w:t>注意</w:t>
            </w:r>
            <w:r>
              <w:rPr>
                <w:rFonts w:ascii="Times New Roman" w:eastAsia="宋体" w:hAnsi="Times New Roman" w:hint="eastAsia"/>
                <w:bCs/>
                <w:szCs w:val="21"/>
              </w:rPr>
              <w:t>到</w:t>
            </w:r>
            <w:r w:rsidRPr="003A05A4">
              <w:rPr>
                <w:rFonts w:ascii="Times New Roman" w:eastAsia="宋体" w:hAnsi="Times New Roman" w:hint="eastAsia"/>
                <w:bCs/>
                <w:szCs w:val="21"/>
              </w:rPr>
              <w:t>不同表达的语用交际效果，</w:t>
            </w:r>
            <w:r>
              <w:rPr>
                <w:rFonts w:ascii="Times New Roman" w:eastAsia="宋体" w:hAnsi="Times New Roman" w:hint="eastAsia"/>
                <w:bCs/>
                <w:szCs w:val="21"/>
              </w:rPr>
              <w:t>不</w:t>
            </w:r>
            <w:r w:rsidRPr="003A05A4">
              <w:rPr>
                <w:rFonts w:ascii="Times New Roman" w:eastAsia="宋体" w:hAnsi="Times New Roman" w:hint="eastAsia"/>
                <w:bCs/>
                <w:szCs w:val="21"/>
              </w:rPr>
              <w:t>能够根据交际对象和场景选择使用恰当的表达方法。在口语交际中有礼貌意识</w:t>
            </w:r>
            <w:r>
              <w:rPr>
                <w:rFonts w:ascii="Times New Roman" w:eastAsia="宋体" w:hAnsi="Times New Roman" w:hint="eastAsia"/>
                <w:bCs/>
                <w:szCs w:val="21"/>
              </w:rPr>
              <w:t>较弱</w:t>
            </w:r>
            <w:r w:rsidRPr="003A05A4">
              <w:rPr>
                <w:rFonts w:ascii="Times New Roman" w:eastAsia="宋体" w:hAnsi="Times New Roman" w:hint="eastAsia"/>
                <w:bCs/>
                <w:szCs w:val="21"/>
              </w:rPr>
              <w:t>，语言使规范得体</w:t>
            </w:r>
            <w:r>
              <w:rPr>
                <w:rFonts w:ascii="Times New Roman" w:eastAsia="宋体" w:hAnsi="Times New Roman" w:hint="eastAsia"/>
                <w:bCs/>
                <w:szCs w:val="21"/>
              </w:rPr>
              <w:t>性较差</w:t>
            </w:r>
            <w:r w:rsidRPr="003A05A4">
              <w:rPr>
                <w:rFonts w:ascii="Times New Roman" w:eastAsia="宋体" w:hAnsi="Times New Roman" w:hint="eastAsia"/>
                <w:bCs/>
                <w:szCs w:val="21"/>
              </w:rPr>
              <w:t>。</w:t>
            </w:r>
          </w:p>
        </w:tc>
      </w:tr>
      <w:tr w:rsidR="00DE7849" w:rsidRPr="006F483D" w14:paraId="4C779728" w14:textId="77777777" w:rsidTr="003A05A4">
        <w:trPr>
          <w:trHeight w:val="414"/>
        </w:trPr>
        <w:tc>
          <w:tcPr>
            <w:tcW w:w="479" w:type="pct"/>
            <w:tcBorders>
              <w:top w:val="single" w:sz="4" w:space="0" w:color="auto"/>
              <w:left w:val="single" w:sz="4" w:space="0" w:color="auto"/>
              <w:bottom w:val="single" w:sz="4" w:space="0" w:color="auto"/>
              <w:right w:val="single" w:sz="4" w:space="0" w:color="auto"/>
            </w:tcBorders>
            <w:vAlign w:val="center"/>
          </w:tcPr>
          <w:p w14:paraId="1FCB909E" w14:textId="7623CFCD" w:rsidR="00DE7849" w:rsidRPr="006F483D" w:rsidRDefault="001856CA" w:rsidP="00BD1EF0">
            <w:pPr>
              <w:spacing w:beforeLines="50" w:before="156" w:afterLines="50" w:after="156"/>
              <w:jc w:val="center"/>
              <w:rPr>
                <w:rFonts w:ascii="Times New Roman" w:eastAsia="宋体" w:hAnsi="Times New Roman"/>
                <w:bCs/>
                <w:kern w:val="0"/>
                <w:szCs w:val="21"/>
              </w:rPr>
            </w:pPr>
            <w:r>
              <w:rPr>
                <w:rFonts w:ascii="Times New Roman" w:eastAsia="宋体" w:hAnsi="Times New Roman" w:hint="eastAsia"/>
                <w:b/>
                <w:bCs/>
                <w:kern w:val="0"/>
                <w:szCs w:val="21"/>
              </w:rPr>
              <w:t>目标</w:t>
            </w:r>
            <w:r>
              <w:rPr>
                <w:rFonts w:ascii="Times New Roman" w:eastAsia="宋体" w:hAnsi="Times New Roman" w:hint="eastAsia"/>
                <w:b/>
                <w:bCs/>
                <w:kern w:val="0"/>
                <w:szCs w:val="21"/>
              </w:rPr>
              <w:t>4</w:t>
            </w:r>
          </w:p>
        </w:tc>
        <w:tc>
          <w:tcPr>
            <w:tcW w:w="957" w:type="pct"/>
            <w:tcBorders>
              <w:top w:val="single" w:sz="4" w:space="0" w:color="auto"/>
              <w:left w:val="single" w:sz="4" w:space="0" w:color="auto"/>
              <w:bottom w:val="single" w:sz="4" w:space="0" w:color="auto"/>
              <w:right w:val="single" w:sz="4" w:space="0" w:color="auto"/>
            </w:tcBorders>
          </w:tcPr>
          <w:p w14:paraId="5F77B6B8" w14:textId="40A9F5FC" w:rsidR="00DE7849" w:rsidRPr="00BD1EF0" w:rsidRDefault="00BD1EF0" w:rsidP="00BD1EF0">
            <w:pPr>
              <w:pStyle w:val="a3"/>
              <w:spacing w:beforeLines="50" w:before="156" w:afterLines="50" w:after="156"/>
              <w:rPr>
                <w:rFonts w:ascii="Times New Roman" w:hAnsi="Times New Roman" w:cs="宋体"/>
                <w:bCs/>
              </w:rPr>
            </w:pPr>
            <w:r>
              <w:rPr>
                <w:rFonts w:ascii="Times New Roman" w:hAnsi="Times New Roman" w:cs="宋体" w:hint="eastAsia"/>
                <w:bCs/>
              </w:rPr>
              <w:t>学生在涉外口语交际中能够有较强的国家形象意识，树立正确的意识形态，对外传播中维护并帮助树立积极的国家形象，</w:t>
            </w:r>
            <w:r w:rsidR="00935394">
              <w:rPr>
                <w:rFonts w:ascii="Times New Roman" w:hAnsi="Times New Roman" w:cs="宋体" w:hint="eastAsia"/>
                <w:bCs/>
              </w:rPr>
              <w:t>具备</w:t>
            </w:r>
            <w:r>
              <w:rPr>
                <w:rFonts w:ascii="Times New Roman" w:hAnsi="Times New Roman" w:cs="宋体" w:hint="eastAsia"/>
                <w:bCs/>
              </w:rPr>
              <w:t>用英语传播优秀中国传统文化，“讲好中国故事”的表达能力。</w:t>
            </w:r>
          </w:p>
        </w:tc>
        <w:tc>
          <w:tcPr>
            <w:tcW w:w="957" w:type="pct"/>
            <w:tcBorders>
              <w:top w:val="single" w:sz="4" w:space="0" w:color="auto"/>
              <w:left w:val="single" w:sz="4" w:space="0" w:color="auto"/>
              <w:bottom w:val="single" w:sz="4" w:space="0" w:color="auto"/>
              <w:right w:val="single" w:sz="4" w:space="0" w:color="auto"/>
            </w:tcBorders>
          </w:tcPr>
          <w:p w14:paraId="0EA988F6" w14:textId="21B475C9" w:rsidR="00DE7849" w:rsidRPr="006F483D" w:rsidRDefault="00935394" w:rsidP="00BD1EF0">
            <w:pPr>
              <w:spacing w:beforeLines="50" w:before="156" w:afterLines="50" w:after="156"/>
              <w:rPr>
                <w:rFonts w:ascii="Times New Roman" w:eastAsia="宋体" w:hAnsi="Times New Roman"/>
                <w:szCs w:val="21"/>
              </w:rPr>
            </w:pPr>
            <w:r w:rsidRPr="00935394">
              <w:rPr>
                <w:rFonts w:ascii="Times New Roman" w:eastAsia="宋体" w:hAnsi="Times New Roman"/>
                <w:bCs/>
                <w:szCs w:val="21"/>
              </w:rPr>
              <w:t>学生在</w:t>
            </w:r>
            <w:r w:rsidRPr="00935394">
              <w:rPr>
                <w:rFonts w:ascii="Times New Roman" w:eastAsia="宋体" w:hAnsi="Times New Roman" w:hint="eastAsia"/>
                <w:bCs/>
                <w:szCs w:val="21"/>
              </w:rPr>
              <w:t>涉外口语交际中能够有</w:t>
            </w:r>
            <w:r>
              <w:rPr>
                <w:rFonts w:ascii="Times New Roman" w:eastAsia="宋体" w:hAnsi="Times New Roman" w:hint="eastAsia"/>
                <w:bCs/>
                <w:szCs w:val="21"/>
              </w:rPr>
              <w:t>一定</w:t>
            </w:r>
            <w:r w:rsidRPr="00935394">
              <w:rPr>
                <w:rFonts w:ascii="Times New Roman" w:eastAsia="宋体" w:hAnsi="Times New Roman" w:hint="eastAsia"/>
                <w:bCs/>
                <w:szCs w:val="21"/>
              </w:rPr>
              <w:t>的国家形象意识，树立</w:t>
            </w:r>
            <w:r>
              <w:rPr>
                <w:rFonts w:ascii="Times New Roman" w:eastAsia="宋体" w:hAnsi="Times New Roman" w:hint="eastAsia"/>
                <w:bCs/>
                <w:szCs w:val="21"/>
              </w:rPr>
              <w:t>正确</w:t>
            </w:r>
            <w:r w:rsidRPr="00935394">
              <w:rPr>
                <w:rFonts w:ascii="Times New Roman" w:eastAsia="宋体" w:hAnsi="Times New Roman" w:hint="eastAsia"/>
                <w:bCs/>
                <w:szCs w:val="21"/>
              </w:rPr>
              <w:t>的意识形态，对外传播中维护并帮助树立积极的国家形象，</w:t>
            </w:r>
            <w:r>
              <w:rPr>
                <w:rFonts w:ascii="Times New Roman" w:eastAsia="宋体" w:hAnsi="Times New Roman" w:hint="eastAsia"/>
                <w:bCs/>
                <w:szCs w:val="21"/>
              </w:rPr>
              <w:t>具备一定的</w:t>
            </w:r>
            <w:r w:rsidRPr="00935394">
              <w:rPr>
                <w:rFonts w:ascii="Times New Roman" w:eastAsia="宋体" w:hAnsi="Times New Roman" w:hint="eastAsia"/>
                <w:bCs/>
                <w:szCs w:val="21"/>
              </w:rPr>
              <w:t>用英语传播优秀中国传统文化，“讲好中国故事”的表达能力。</w:t>
            </w:r>
          </w:p>
        </w:tc>
        <w:tc>
          <w:tcPr>
            <w:tcW w:w="889" w:type="pct"/>
            <w:tcBorders>
              <w:top w:val="single" w:sz="4" w:space="0" w:color="auto"/>
              <w:left w:val="single" w:sz="4" w:space="0" w:color="auto"/>
              <w:bottom w:val="single" w:sz="4" w:space="0" w:color="auto"/>
              <w:right w:val="single" w:sz="4" w:space="0" w:color="auto"/>
            </w:tcBorders>
          </w:tcPr>
          <w:p w14:paraId="18F81039" w14:textId="37C2200C" w:rsidR="00DE7849" w:rsidRPr="006F483D" w:rsidRDefault="00935394" w:rsidP="00BD1EF0">
            <w:pPr>
              <w:spacing w:beforeLines="50" w:before="156" w:afterLines="50" w:after="156"/>
              <w:rPr>
                <w:rFonts w:ascii="Times New Roman" w:eastAsia="宋体" w:hAnsi="Times New Roman"/>
                <w:szCs w:val="21"/>
              </w:rPr>
            </w:pPr>
            <w:r w:rsidRPr="00935394">
              <w:rPr>
                <w:rFonts w:ascii="Times New Roman" w:eastAsia="宋体" w:hAnsi="Times New Roman"/>
                <w:bCs/>
                <w:szCs w:val="21"/>
              </w:rPr>
              <w:t>学生在</w:t>
            </w:r>
            <w:r w:rsidRPr="00935394">
              <w:rPr>
                <w:rFonts w:ascii="Times New Roman" w:eastAsia="宋体" w:hAnsi="Times New Roman" w:hint="eastAsia"/>
                <w:bCs/>
                <w:szCs w:val="21"/>
              </w:rPr>
              <w:t>涉外口语交际中能够</w:t>
            </w:r>
            <w:r>
              <w:rPr>
                <w:rFonts w:ascii="Times New Roman" w:eastAsia="宋体" w:hAnsi="Times New Roman" w:hint="eastAsia"/>
                <w:bCs/>
                <w:szCs w:val="21"/>
              </w:rPr>
              <w:t>有一定的</w:t>
            </w:r>
            <w:r w:rsidRPr="00935394">
              <w:rPr>
                <w:rFonts w:ascii="Times New Roman" w:eastAsia="宋体" w:hAnsi="Times New Roman" w:hint="eastAsia"/>
                <w:bCs/>
                <w:szCs w:val="21"/>
              </w:rPr>
              <w:t>国家形象意识，树立正确的意识形态，对外传播中维护并帮助树立积极的国家形象，</w:t>
            </w:r>
            <w:r>
              <w:rPr>
                <w:rFonts w:ascii="Times New Roman" w:eastAsia="宋体" w:hAnsi="Times New Roman" w:hint="eastAsia"/>
                <w:bCs/>
                <w:szCs w:val="21"/>
              </w:rPr>
              <w:t>但尚缺乏</w:t>
            </w:r>
            <w:r w:rsidRPr="00935394">
              <w:rPr>
                <w:rFonts w:ascii="Times New Roman" w:eastAsia="宋体" w:hAnsi="Times New Roman" w:hint="eastAsia"/>
                <w:bCs/>
                <w:szCs w:val="21"/>
              </w:rPr>
              <w:t>用英语传播优秀中国传统文化，“讲好中国故事”的</w:t>
            </w:r>
            <w:r w:rsidRPr="00935394">
              <w:rPr>
                <w:rFonts w:ascii="Times New Roman" w:eastAsia="宋体" w:hAnsi="Times New Roman" w:hint="eastAsia"/>
                <w:bCs/>
                <w:szCs w:val="21"/>
              </w:rPr>
              <w:lastRenderedPageBreak/>
              <w:t>表达能力。</w:t>
            </w:r>
          </w:p>
        </w:tc>
        <w:tc>
          <w:tcPr>
            <w:tcW w:w="858" w:type="pct"/>
            <w:tcBorders>
              <w:top w:val="single" w:sz="4" w:space="0" w:color="auto"/>
              <w:left w:val="single" w:sz="4" w:space="0" w:color="auto"/>
              <w:bottom w:val="single" w:sz="4" w:space="0" w:color="auto"/>
              <w:right w:val="single" w:sz="4" w:space="0" w:color="auto"/>
            </w:tcBorders>
          </w:tcPr>
          <w:p w14:paraId="7F931FCA" w14:textId="748174A2" w:rsidR="00DE7849" w:rsidRPr="006F483D" w:rsidRDefault="00935394" w:rsidP="00BD1EF0">
            <w:pPr>
              <w:spacing w:beforeLines="50" w:before="156" w:afterLines="50" w:after="156"/>
              <w:rPr>
                <w:rFonts w:ascii="Times New Roman" w:eastAsia="宋体" w:hAnsi="Times New Roman"/>
                <w:szCs w:val="21"/>
              </w:rPr>
            </w:pPr>
            <w:r w:rsidRPr="00935394">
              <w:rPr>
                <w:rFonts w:ascii="Times New Roman" w:eastAsia="宋体" w:hAnsi="Times New Roman"/>
                <w:bCs/>
                <w:szCs w:val="21"/>
              </w:rPr>
              <w:lastRenderedPageBreak/>
              <w:t>学生在</w:t>
            </w:r>
            <w:r w:rsidRPr="00935394">
              <w:rPr>
                <w:rFonts w:ascii="Times New Roman" w:eastAsia="宋体" w:hAnsi="Times New Roman" w:hint="eastAsia"/>
                <w:bCs/>
                <w:szCs w:val="21"/>
              </w:rPr>
              <w:t>涉外口语交际中国家形象意识</w:t>
            </w:r>
            <w:r>
              <w:rPr>
                <w:rFonts w:ascii="Times New Roman" w:eastAsia="宋体" w:hAnsi="Times New Roman" w:hint="eastAsia"/>
                <w:bCs/>
                <w:szCs w:val="21"/>
              </w:rPr>
              <w:t>较为薄弱</w:t>
            </w:r>
            <w:r w:rsidRPr="00935394">
              <w:rPr>
                <w:rFonts w:ascii="Times New Roman" w:eastAsia="宋体" w:hAnsi="Times New Roman" w:hint="eastAsia"/>
                <w:bCs/>
                <w:szCs w:val="21"/>
              </w:rPr>
              <w:t>，</w:t>
            </w:r>
            <w:r>
              <w:rPr>
                <w:rFonts w:ascii="Times New Roman" w:eastAsia="宋体" w:hAnsi="Times New Roman" w:hint="eastAsia"/>
                <w:bCs/>
                <w:szCs w:val="21"/>
              </w:rPr>
              <w:t>尚缺乏</w:t>
            </w:r>
            <w:r w:rsidRPr="00935394">
              <w:rPr>
                <w:rFonts w:ascii="Times New Roman" w:eastAsia="宋体" w:hAnsi="Times New Roman" w:hint="eastAsia"/>
                <w:bCs/>
                <w:szCs w:val="21"/>
              </w:rPr>
              <w:t>用英语传播优秀中国传统文化，“讲好中国故事”的表达能力。</w:t>
            </w:r>
          </w:p>
        </w:tc>
        <w:tc>
          <w:tcPr>
            <w:tcW w:w="858" w:type="pct"/>
            <w:tcBorders>
              <w:top w:val="single" w:sz="4" w:space="0" w:color="auto"/>
              <w:left w:val="single" w:sz="4" w:space="0" w:color="auto"/>
              <w:bottom w:val="single" w:sz="4" w:space="0" w:color="auto"/>
              <w:right w:val="single" w:sz="4" w:space="0" w:color="auto"/>
            </w:tcBorders>
          </w:tcPr>
          <w:p w14:paraId="4A37745B" w14:textId="2564710D" w:rsidR="00DE7849" w:rsidRPr="006F483D" w:rsidRDefault="00935394" w:rsidP="00BD1EF0">
            <w:pPr>
              <w:spacing w:beforeLines="50" w:before="156" w:afterLines="50" w:after="156"/>
              <w:rPr>
                <w:rFonts w:ascii="Times New Roman" w:eastAsia="宋体" w:hAnsi="Times New Roman"/>
                <w:szCs w:val="21"/>
              </w:rPr>
            </w:pPr>
            <w:r w:rsidRPr="00935394">
              <w:rPr>
                <w:rFonts w:ascii="Times New Roman" w:eastAsia="宋体" w:hAnsi="Times New Roman"/>
                <w:bCs/>
                <w:szCs w:val="21"/>
              </w:rPr>
              <w:t>学生在</w:t>
            </w:r>
            <w:r w:rsidRPr="00935394">
              <w:rPr>
                <w:rFonts w:ascii="Times New Roman" w:eastAsia="宋体" w:hAnsi="Times New Roman" w:hint="eastAsia"/>
                <w:bCs/>
                <w:szCs w:val="21"/>
              </w:rPr>
              <w:t>涉外口语交际中</w:t>
            </w:r>
            <w:r>
              <w:rPr>
                <w:rFonts w:ascii="Times New Roman" w:eastAsia="宋体" w:hAnsi="Times New Roman" w:hint="eastAsia"/>
                <w:bCs/>
                <w:szCs w:val="21"/>
              </w:rPr>
              <w:t>未树立</w:t>
            </w:r>
            <w:r w:rsidRPr="00935394">
              <w:rPr>
                <w:rFonts w:ascii="Times New Roman" w:eastAsia="宋体" w:hAnsi="Times New Roman" w:hint="eastAsia"/>
                <w:bCs/>
                <w:szCs w:val="21"/>
              </w:rPr>
              <w:t>国家形象意识，</w:t>
            </w:r>
            <w:r>
              <w:rPr>
                <w:rFonts w:ascii="Times New Roman" w:eastAsia="宋体" w:hAnsi="Times New Roman" w:hint="eastAsia"/>
                <w:bCs/>
                <w:szCs w:val="21"/>
              </w:rPr>
              <w:t>尚缺乏</w:t>
            </w:r>
            <w:r w:rsidRPr="00935394">
              <w:rPr>
                <w:rFonts w:ascii="Times New Roman" w:eastAsia="宋体" w:hAnsi="Times New Roman" w:hint="eastAsia"/>
                <w:bCs/>
                <w:szCs w:val="21"/>
              </w:rPr>
              <w:t>用英语传播优秀中国传统文化，“讲好中国故事”的表达能力。</w:t>
            </w:r>
          </w:p>
        </w:tc>
      </w:tr>
    </w:tbl>
    <w:p w14:paraId="0065FE71" w14:textId="445BFBF0" w:rsidR="00BD1EF0" w:rsidRPr="006F483D" w:rsidRDefault="00BD1EF0" w:rsidP="00B03909">
      <w:pPr>
        <w:widowControl/>
        <w:jc w:val="left"/>
        <w:rPr>
          <w:rFonts w:ascii="Times New Roman" w:eastAsia="宋体" w:hAnsi="Times New Roman"/>
        </w:rPr>
      </w:pPr>
    </w:p>
    <w:sectPr w:rsidR="00BD1EF0" w:rsidRPr="006F483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FAECC6" w14:textId="77777777" w:rsidR="00DC63BA" w:rsidRDefault="00DC63BA" w:rsidP="00AA630A">
      <w:pPr>
        <w:rPr>
          <w:rFonts w:hint="eastAsia"/>
        </w:rPr>
      </w:pPr>
      <w:r>
        <w:separator/>
      </w:r>
    </w:p>
  </w:endnote>
  <w:endnote w:type="continuationSeparator" w:id="0">
    <w:p w14:paraId="5949A35E" w14:textId="77777777" w:rsidR="00DC63BA" w:rsidRDefault="00DC63BA" w:rsidP="00AA630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43B56C" w14:textId="77777777" w:rsidR="00DC63BA" w:rsidRDefault="00DC63BA" w:rsidP="00AA630A">
      <w:pPr>
        <w:rPr>
          <w:rFonts w:hint="eastAsia"/>
        </w:rPr>
      </w:pPr>
      <w:r>
        <w:separator/>
      </w:r>
    </w:p>
  </w:footnote>
  <w:footnote w:type="continuationSeparator" w:id="0">
    <w:p w14:paraId="63AE5B42" w14:textId="77777777" w:rsidR="00DC63BA" w:rsidRDefault="00DC63BA" w:rsidP="00AA630A">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7426AE"/>
    <w:multiLevelType w:val="hybridMultilevel"/>
    <w:tmpl w:val="30BCEEBC"/>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1" w15:restartNumberingAfterBreak="0">
    <w:nsid w:val="26623115"/>
    <w:multiLevelType w:val="hybridMultilevel"/>
    <w:tmpl w:val="7CB49580"/>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2" w15:restartNumberingAfterBreak="0">
    <w:nsid w:val="28126893"/>
    <w:multiLevelType w:val="hybridMultilevel"/>
    <w:tmpl w:val="128C04EE"/>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3" w15:restartNumberingAfterBreak="0">
    <w:nsid w:val="2C190380"/>
    <w:multiLevelType w:val="hybridMultilevel"/>
    <w:tmpl w:val="E2A68884"/>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4" w15:restartNumberingAfterBreak="0">
    <w:nsid w:val="356C3D38"/>
    <w:multiLevelType w:val="hybridMultilevel"/>
    <w:tmpl w:val="DBFCDE08"/>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5"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6" w15:restartNumberingAfterBreak="0">
    <w:nsid w:val="41482821"/>
    <w:multiLevelType w:val="hybridMultilevel"/>
    <w:tmpl w:val="19B203D6"/>
    <w:lvl w:ilvl="0" w:tplc="716CC250">
      <w:start w:val="1"/>
      <w:numFmt w:val="decimal"/>
      <w:lvlText w:val="（%1）"/>
      <w:lvlJc w:val="left"/>
      <w:pPr>
        <w:ind w:left="1140" w:hanging="720"/>
      </w:pPr>
      <w:rPr>
        <w:rFonts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7" w15:restartNumberingAfterBreak="0">
    <w:nsid w:val="533D2459"/>
    <w:multiLevelType w:val="multilevel"/>
    <w:tmpl w:val="533D2459"/>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15:restartNumberingAfterBreak="0">
    <w:nsid w:val="5B32525B"/>
    <w:multiLevelType w:val="hybridMultilevel"/>
    <w:tmpl w:val="81A411FE"/>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9" w15:restartNumberingAfterBreak="0">
    <w:nsid w:val="5DA2675F"/>
    <w:multiLevelType w:val="hybridMultilevel"/>
    <w:tmpl w:val="0276BC90"/>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10" w15:restartNumberingAfterBreak="0">
    <w:nsid w:val="5F0E567F"/>
    <w:multiLevelType w:val="hybridMultilevel"/>
    <w:tmpl w:val="0F407C5A"/>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11" w15:restartNumberingAfterBreak="0">
    <w:nsid w:val="7D736C11"/>
    <w:multiLevelType w:val="hybridMultilevel"/>
    <w:tmpl w:val="357E865C"/>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num w:numId="1" w16cid:durableId="1256548728">
    <w:abstractNumId w:val="5"/>
  </w:num>
  <w:num w:numId="2" w16cid:durableId="1360159058">
    <w:abstractNumId w:val="7"/>
  </w:num>
  <w:num w:numId="3" w16cid:durableId="1038311558">
    <w:abstractNumId w:val="9"/>
  </w:num>
  <w:num w:numId="4" w16cid:durableId="404108569">
    <w:abstractNumId w:val="6"/>
  </w:num>
  <w:num w:numId="5" w16cid:durableId="636375184">
    <w:abstractNumId w:val="3"/>
  </w:num>
  <w:num w:numId="6" w16cid:durableId="585652805">
    <w:abstractNumId w:val="2"/>
  </w:num>
  <w:num w:numId="7" w16cid:durableId="319577743">
    <w:abstractNumId w:val="11"/>
  </w:num>
  <w:num w:numId="8" w16cid:durableId="1430008438">
    <w:abstractNumId w:val="8"/>
  </w:num>
  <w:num w:numId="9" w16cid:durableId="242027650">
    <w:abstractNumId w:val="4"/>
  </w:num>
  <w:num w:numId="10" w16cid:durableId="21981150">
    <w:abstractNumId w:val="10"/>
  </w:num>
  <w:num w:numId="11" w16cid:durableId="656149970">
    <w:abstractNumId w:val="1"/>
  </w:num>
  <w:num w:numId="12" w16cid:durableId="18584956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E1tDA3MjM0MjU2NDBU0lEKTi0uzszPAykwrQUAyKC6aSwAAAA="/>
  </w:docVars>
  <w:rsids>
    <w:rsidRoot w:val="001E5724"/>
    <w:rsid w:val="000050A3"/>
    <w:rsid w:val="00022CBB"/>
    <w:rsid w:val="00056DC5"/>
    <w:rsid w:val="00077A5F"/>
    <w:rsid w:val="000D4C2E"/>
    <w:rsid w:val="000F054A"/>
    <w:rsid w:val="00116E35"/>
    <w:rsid w:val="00123701"/>
    <w:rsid w:val="001536CF"/>
    <w:rsid w:val="001856CA"/>
    <w:rsid w:val="001B4A86"/>
    <w:rsid w:val="001E5724"/>
    <w:rsid w:val="00242673"/>
    <w:rsid w:val="00285327"/>
    <w:rsid w:val="002A7568"/>
    <w:rsid w:val="002C7573"/>
    <w:rsid w:val="002D5DF5"/>
    <w:rsid w:val="002E3208"/>
    <w:rsid w:val="002E64C5"/>
    <w:rsid w:val="002F481A"/>
    <w:rsid w:val="00313A87"/>
    <w:rsid w:val="00322986"/>
    <w:rsid w:val="0034254B"/>
    <w:rsid w:val="0038665C"/>
    <w:rsid w:val="003A05A4"/>
    <w:rsid w:val="004070CF"/>
    <w:rsid w:val="0044695F"/>
    <w:rsid w:val="00455FFA"/>
    <w:rsid w:val="00470BFD"/>
    <w:rsid w:val="004A4274"/>
    <w:rsid w:val="004E0149"/>
    <w:rsid w:val="005A0378"/>
    <w:rsid w:val="005A58BA"/>
    <w:rsid w:val="005B5D1E"/>
    <w:rsid w:val="005D3E70"/>
    <w:rsid w:val="00665621"/>
    <w:rsid w:val="006E4F82"/>
    <w:rsid w:val="006F483D"/>
    <w:rsid w:val="006F64C9"/>
    <w:rsid w:val="00702C5D"/>
    <w:rsid w:val="00711FF6"/>
    <w:rsid w:val="00756BED"/>
    <w:rsid w:val="007639A2"/>
    <w:rsid w:val="007A514D"/>
    <w:rsid w:val="007C379D"/>
    <w:rsid w:val="007C62ED"/>
    <w:rsid w:val="007E39E3"/>
    <w:rsid w:val="007F1FE9"/>
    <w:rsid w:val="007F5B14"/>
    <w:rsid w:val="008128AD"/>
    <w:rsid w:val="00840EEF"/>
    <w:rsid w:val="008416F6"/>
    <w:rsid w:val="008560E2"/>
    <w:rsid w:val="00864360"/>
    <w:rsid w:val="00870AD5"/>
    <w:rsid w:val="00886EBF"/>
    <w:rsid w:val="00914D3C"/>
    <w:rsid w:val="009258C0"/>
    <w:rsid w:val="0093263C"/>
    <w:rsid w:val="009337B6"/>
    <w:rsid w:val="00935394"/>
    <w:rsid w:val="00937E90"/>
    <w:rsid w:val="00946C11"/>
    <w:rsid w:val="00964253"/>
    <w:rsid w:val="0097460C"/>
    <w:rsid w:val="009A1ED9"/>
    <w:rsid w:val="009A597D"/>
    <w:rsid w:val="00A0011B"/>
    <w:rsid w:val="00A03BBD"/>
    <w:rsid w:val="00A305EB"/>
    <w:rsid w:val="00A411D6"/>
    <w:rsid w:val="00A51914"/>
    <w:rsid w:val="00A54D33"/>
    <w:rsid w:val="00A61EFD"/>
    <w:rsid w:val="00A7243E"/>
    <w:rsid w:val="00A8034F"/>
    <w:rsid w:val="00AA4570"/>
    <w:rsid w:val="00AA630A"/>
    <w:rsid w:val="00AE3D1A"/>
    <w:rsid w:val="00B03909"/>
    <w:rsid w:val="00B15A04"/>
    <w:rsid w:val="00B226EB"/>
    <w:rsid w:val="00B40ECD"/>
    <w:rsid w:val="00B4381B"/>
    <w:rsid w:val="00B55BE0"/>
    <w:rsid w:val="00BA23F0"/>
    <w:rsid w:val="00BD1EF0"/>
    <w:rsid w:val="00C00798"/>
    <w:rsid w:val="00C03716"/>
    <w:rsid w:val="00C278D6"/>
    <w:rsid w:val="00C525FB"/>
    <w:rsid w:val="00C54636"/>
    <w:rsid w:val="00CA5352"/>
    <w:rsid w:val="00CA53B2"/>
    <w:rsid w:val="00D02F99"/>
    <w:rsid w:val="00D109DC"/>
    <w:rsid w:val="00D13271"/>
    <w:rsid w:val="00D14471"/>
    <w:rsid w:val="00D228EE"/>
    <w:rsid w:val="00D417A1"/>
    <w:rsid w:val="00D440CA"/>
    <w:rsid w:val="00D4611D"/>
    <w:rsid w:val="00D504B7"/>
    <w:rsid w:val="00D715F7"/>
    <w:rsid w:val="00D94947"/>
    <w:rsid w:val="00DC63BA"/>
    <w:rsid w:val="00DD7B5F"/>
    <w:rsid w:val="00DE7849"/>
    <w:rsid w:val="00E05E8B"/>
    <w:rsid w:val="00E178EE"/>
    <w:rsid w:val="00E366AB"/>
    <w:rsid w:val="00E45606"/>
    <w:rsid w:val="00E76E34"/>
    <w:rsid w:val="00EB7A60"/>
    <w:rsid w:val="00ED7F81"/>
    <w:rsid w:val="00F02842"/>
    <w:rsid w:val="00F27945"/>
    <w:rsid w:val="00F56396"/>
    <w:rsid w:val="00F93D4C"/>
    <w:rsid w:val="00FA29C6"/>
    <w:rsid w:val="00FB77A1"/>
    <w:rsid w:val="00FC24B5"/>
    <w:rsid w:val="00FD5C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38DD23"/>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paragraph" w:styleId="ac">
    <w:name w:val="List Paragraph"/>
    <w:basedOn w:val="a"/>
    <w:uiPriority w:val="34"/>
    <w:qFormat/>
    <w:rsid w:val="00B226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419FCB-4660-4FF1-9885-513ED6EAB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4590</Words>
  <Characters>5555</Characters>
  <Application>Microsoft Office Word</Application>
  <DocSecurity>0</DocSecurity>
  <Lines>555</Lines>
  <Paragraphs>461</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9684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Ningyang Chen</cp:lastModifiedBy>
  <cp:revision>3</cp:revision>
  <cp:lastPrinted>2020-12-24T07:17:00Z</cp:lastPrinted>
  <dcterms:created xsi:type="dcterms:W3CDTF">2025-03-23T03:33:00Z</dcterms:created>
  <dcterms:modified xsi:type="dcterms:W3CDTF">2025-03-23T03:35:00Z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988bba7660e5f12ad5280e50cc3d514bd61ff59d3960d0b4fbf16c5b39173b9c</vt:lpwstr>
  </property>
</Properties>
</file>