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实用英语视听说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int="eastAsia" w:ascii="黑体" w:hAnsi="黑体" w:eastAsia="黑体" w:cs="宋体"/>
          <w:b w:val="0"/>
          <w:bCs/>
          <w:sz w:val="28"/>
          <w:szCs w:val="28"/>
        </w:rPr>
      </w:pP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 w:val="0"/>
          <w:bCs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 xml:space="preserve">Practical 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lang w:val="en-US" w:eastAsia="zh-CN"/>
              </w:rPr>
              <w:t>Video-Audio and Oral English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ENGL1062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大类基础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俄</w:t>
            </w:r>
            <w:r>
              <w:rPr>
                <w:rFonts w:hint="eastAsia" w:ascii="宋体" w:hAnsi="宋体" w:eastAsia="宋体"/>
                <w:lang w:val="en-US" w:eastAsia="zh-CN"/>
              </w:rPr>
              <w:t>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napToGrid w:val="0"/>
              <w:jc w:val="both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2学分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34学时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袁影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2023年4月30日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刘绍龙主编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听说教程4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》，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上海外语教育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出版社，201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int="eastAsia" w:ascii="黑体" w:hAnsi="黑体" w:eastAsia="黑体" w:cs="宋体"/>
          <w:b/>
          <w:sz w:val="28"/>
          <w:szCs w:val="28"/>
        </w:rPr>
      </w:pPr>
    </w:p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</w:t>
      </w:r>
      <w:r>
        <w:rPr>
          <w:rFonts w:hint="eastAsia" w:ascii="黑体" w:hAnsi="黑体" w:eastAsia="黑体" w:cs="宋体"/>
          <w:b w:val="0"/>
          <w:bCs/>
          <w:sz w:val="28"/>
          <w:szCs w:val="28"/>
        </w:rPr>
        <w:t>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 w:val="0"/>
          <w:bCs/>
          <w:sz w:val="24"/>
          <w:szCs w:val="24"/>
        </w:rPr>
        <w:t>总体目标：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实用英语视听说</w:t>
      </w:r>
      <w:r>
        <w:rPr>
          <w:rFonts w:hint="eastAsia" w:ascii="宋体" w:hAnsi="宋体" w:eastAsia="宋体" w:cs="宋体"/>
          <w:sz w:val="21"/>
          <w:szCs w:val="21"/>
        </w:rPr>
        <w:t>”课程旨在通过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专题性的视听说训练</w:t>
      </w:r>
      <w:r>
        <w:rPr>
          <w:rFonts w:hint="eastAsia" w:ascii="宋体" w:hAnsi="宋体" w:eastAsia="宋体" w:cs="宋体"/>
          <w:sz w:val="21"/>
          <w:szCs w:val="21"/>
        </w:rPr>
        <w:t>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有效提高学生的英语听说能力，</w:t>
      </w:r>
      <w:r>
        <w:rPr>
          <w:rFonts w:hint="eastAsia" w:ascii="宋体" w:hAnsi="宋体" w:eastAsia="宋体" w:cs="宋体"/>
          <w:sz w:val="21"/>
          <w:szCs w:val="21"/>
        </w:rPr>
        <w:t>掌握实现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国际</w:t>
      </w:r>
      <w:r>
        <w:rPr>
          <w:rFonts w:hint="eastAsia" w:ascii="宋体" w:hAnsi="宋体" w:eastAsia="宋体" w:cs="宋体"/>
          <w:sz w:val="21"/>
          <w:szCs w:val="21"/>
        </w:rPr>
        <w:t>交流的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较高英文能力</w:t>
      </w:r>
      <w:r>
        <w:rPr>
          <w:rFonts w:hint="eastAsia" w:ascii="宋体" w:hAnsi="宋体" w:eastAsia="宋体" w:cs="宋体"/>
          <w:sz w:val="21"/>
          <w:szCs w:val="21"/>
        </w:rPr>
        <w:t>。由于课程时间所限，教学将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从课本的诸多单元中</w:t>
      </w:r>
      <w:r>
        <w:rPr>
          <w:rFonts w:hint="eastAsia" w:ascii="宋体" w:hAnsi="宋体" w:eastAsia="宋体" w:cs="宋体"/>
          <w:sz w:val="21"/>
          <w:szCs w:val="21"/>
        </w:rPr>
        <w:t>选择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兴趣主题</w:t>
      </w:r>
      <w:r>
        <w:rPr>
          <w:rFonts w:hint="eastAsia" w:ascii="宋体" w:hAnsi="宋体" w:eastAsia="宋体" w:cs="宋体"/>
          <w:sz w:val="21"/>
          <w:szCs w:val="21"/>
        </w:rPr>
        <w:t>：“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就业与失业</w:t>
      </w:r>
      <w:r>
        <w:rPr>
          <w:rFonts w:hint="eastAsia" w:ascii="宋体" w:hAnsi="宋体" w:eastAsia="宋体" w:cs="宋体"/>
          <w:sz w:val="21"/>
          <w:szCs w:val="21"/>
        </w:rPr>
        <w:t>”（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Employment and Unemployment</w:t>
      </w:r>
      <w:r>
        <w:rPr>
          <w:rFonts w:hint="eastAsia" w:ascii="宋体" w:hAnsi="宋体" w:eastAsia="宋体" w:cs="宋体"/>
          <w:sz w:val="21"/>
          <w:szCs w:val="21"/>
        </w:rPr>
        <w:t>）、“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国际关系</w:t>
      </w:r>
      <w:r>
        <w:rPr>
          <w:rFonts w:hint="eastAsia" w:ascii="宋体" w:hAnsi="宋体" w:eastAsia="宋体" w:cs="宋体"/>
          <w:sz w:val="21"/>
          <w:szCs w:val="21"/>
        </w:rPr>
        <w:t>”（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International Relations</w:t>
      </w:r>
      <w:r>
        <w:rPr>
          <w:rFonts w:hint="eastAsia" w:ascii="宋体" w:hAnsi="宋体" w:eastAsia="宋体" w:cs="宋体"/>
          <w:sz w:val="21"/>
          <w:szCs w:val="21"/>
        </w:rPr>
        <w:t>）、“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走近美国</w:t>
      </w:r>
      <w:r>
        <w:rPr>
          <w:rFonts w:hint="eastAsia" w:ascii="宋体" w:hAnsi="宋体" w:eastAsia="宋体" w:cs="宋体"/>
          <w:sz w:val="21"/>
          <w:szCs w:val="21"/>
        </w:rPr>
        <w:t>”（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Get Close to America</w:t>
      </w:r>
      <w:r>
        <w:rPr>
          <w:rFonts w:hint="eastAsia" w:ascii="宋体" w:hAnsi="宋体" w:eastAsia="宋体" w:cs="宋体"/>
          <w:sz w:val="21"/>
          <w:szCs w:val="21"/>
        </w:rPr>
        <w:t>）、“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走近英国</w:t>
      </w:r>
      <w:r>
        <w:rPr>
          <w:rFonts w:hint="eastAsia" w:ascii="宋体" w:hAnsi="宋体" w:eastAsia="宋体" w:cs="宋体"/>
          <w:sz w:val="21"/>
          <w:szCs w:val="21"/>
        </w:rPr>
        <w:t>”（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Get Close to Britain</w:t>
      </w:r>
      <w:r>
        <w:rPr>
          <w:rFonts w:hint="eastAsia" w:ascii="宋体" w:hAnsi="宋体" w:eastAsia="宋体" w:cs="宋体"/>
          <w:sz w:val="21"/>
          <w:szCs w:val="21"/>
        </w:rPr>
        <w:t>）、“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历史人物</w:t>
      </w:r>
      <w:r>
        <w:rPr>
          <w:rFonts w:hint="eastAsia" w:ascii="宋体" w:hAnsi="宋体" w:eastAsia="宋体" w:cs="宋体"/>
          <w:sz w:val="21"/>
          <w:szCs w:val="21"/>
        </w:rPr>
        <w:t>”（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Historic Figures</w:t>
      </w:r>
      <w:r>
        <w:rPr>
          <w:rFonts w:hint="eastAsia" w:ascii="宋体" w:hAnsi="宋体" w:eastAsia="宋体" w:cs="宋体"/>
          <w:sz w:val="21"/>
          <w:szCs w:val="21"/>
        </w:rPr>
        <w:t>）、“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海外教育</w:t>
      </w:r>
      <w:r>
        <w:rPr>
          <w:rFonts w:hint="eastAsia" w:ascii="宋体" w:hAnsi="宋体" w:eastAsia="宋体" w:cs="宋体"/>
          <w:sz w:val="21"/>
          <w:szCs w:val="21"/>
        </w:rPr>
        <w:t>”（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Education Abroad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通过精听教材所提供的音频以及观看BBC的相关纪录片来熟悉各个话题的主要内容与常用英文表达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本课程除了可以提高学生的英语视听说能力外，还有助于培养学生的人文素养和国际视野。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ascii="Times New Roman" w:hAnsi="Times New Roman"/>
          <w:szCs w:val="21"/>
        </w:rPr>
        <w:t>培养</w:t>
      </w:r>
      <w:r>
        <w:rPr>
          <w:rFonts w:hint="eastAsia" w:ascii="Times New Roman" w:hAnsi="Times New Roman"/>
          <w:szCs w:val="21"/>
        </w:rPr>
        <w:t>学生</w:t>
      </w:r>
      <w:r>
        <w:rPr>
          <w:rFonts w:hint="eastAsia" w:ascii="Times New Roman" w:hAnsi="Times New Roman"/>
          <w:szCs w:val="21"/>
          <w:lang w:val="en-US" w:eastAsia="zh-CN"/>
        </w:rPr>
        <w:t>视听高级英文材料</w:t>
      </w:r>
      <w:r>
        <w:rPr>
          <w:rFonts w:hint="eastAsia" w:ascii="Times New Roman" w:hAnsi="Times New Roman"/>
          <w:szCs w:val="21"/>
        </w:rPr>
        <w:t>的能力</w:t>
      </w:r>
      <w:r>
        <w:rPr>
          <w:rFonts w:ascii="Times New Roman" w:hAnsi="Times New Roman"/>
          <w:szCs w:val="21"/>
        </w:rPr>
        <w:t>。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eastAsia="宋体" w:cs="宋体"/>
          <w:lang w:val="en-US" w:eastAsia="zh-CN"/>
        </w:rPr>
      </w:pPr>
      <w:r>
        <w:rPr>
          <w:rFonts w:hint="eastAsia" w:hAnsi="宋体" w:cs="宋体"/>
        </w:rPr>
        <w:t>1．1</w:t>
      </w:r>
      <w:r>
        <w:rPr>
          <w:rFonts w:hint="eastAsia" w:hAnsi="宋体" w:cs="宋体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培养</w:t>
      </w:r>
      <w:r>
        <w:rPr>
          <w:rFonts w:hint="eastAsia" w:ascii="Times New Roman" w:hAnsi="Times New Roman"/>
          <w:szCs w:val="21"/>
        </w:rPr>
        <w:t>学生</w:t>
      </w:r>
      <w:r>
        <w:rPr>
          <w:rFonts w:hint="eastAsia" w:ascii="Times New Roman" w:hAnsi="Times New Roman"/>
          <w:szCs w:val="21"/>
          <w:lang w:val="en-US" w:eastAsia="zh-CN"/>
        </w:rPr>
        <w:t>获取英文深度视听信息</w:t>
      </w:r>
      <w:r>
        <w:rPr>
          <w:rFonts w:hint="eastAsia" w:ascii="Times New Roman" w:hAnsi="Times New Roman"/>
          <w:szCs w:val="21"/>
        </w:rPr>
        <w:t>的</w:t>
      </w:r>
      <w:r>
        <w:rPr>
          <w:rFonts w:hint="eastAsia" w:ascii="Times New Roman" w:hAnsi="Times New Roman"/>
          <w:szCs w:val="21"/>
          <w:lang w:val="en-US" w:eastAsia="zh-CN"/>
        </w:rPr>
        <w:t>技</w:t>
      </w:r>
      <w:r>
        <w:rPr>
          <w:rFonts w:hint="eastAsia" w:ascii="Times New Roman" w:hAnsi="Times New Roman"/>
          <w:szCs w:val="21"/>
        </w:rPr>
        <w:t>能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培养</w:t>
      </w:r>
      <w:r>
        <w:rPr>
          <w:rFonts w:hint="eastAsia" w:ascii="Times New Roman" w:hAnsi="Times New Roman"/>
          <w:szCs w:val="21"/>
        </w:rPr>
        <w:t>学生</w:t>
      </w:r>
      <w:r>
        <w:rPr>
          <w:rFonts w:hint="eastAsia" w:ascii="Times New Roman" w:hAnsi="Times New Roman"/>
          <w:szCs w:val="21"/>
          <w:lang w:val="en-US" w:eastAsia="zh-CN"/>
        </w:rPr>
        <w:t>的综合人文素养和国际视野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ascii="Times New Roman" w:hAnsi="Times New Roman"/>
          <w:szCs w:val="21"/>
        </w:rPr>
        <w:t>帮助学生</w:t>
      </w:r>
      <w:r>
        <w:rPr>
          <w:rFonts w:hint="eastAsia" w:ascii="Times New Roman" w:hAnsi="Times New Roman"/>
          <w:szCs w:val="21"/>
          <w:lang w:val="en-US" w:eastAsia="zh-CN"/>
        </w:rPr>
        <w:t>提高英文口头表达能力</w:t>
      </w:r>
      <w:r>
        <w:rPr>
          <w:rFonts w:hint="eastAsia" w:ascii="Times New Roman" w:hAnsi="Times New Roman"/>
          <w:szCs w:val="21"/>
        </w:rPr>
        <w:t>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hAnsi="宋体" w:cs="宋体"/>
        </w:rPr>
        <w:t>2．1</w:t>
      </w:r>
      <w:r>
        <w:rPr>
          <w:rFonts w:hint="eastAsia" w:hAnsi="宋体" w:cs="宋体"/>
          <w:lang w:val="en-US" w:eastAsia="zh-CN"/>
        </w:rPr>
        <w:t xml:space="preserve"> 针对所听材料中的词汇和语句</w:t>
      </w:r>
      <w:r>
        <w:rPr>
          <w:rFonts w:hint="eastAsia" w:ascii="Times New Roman" w:hAnsi="Times New Roman"/>
          <w:szCs w:val="21"/>
        </w:rPr>
        <w:t>帮助学生</w:t>
      </w:r>
      <w:r>
        <w:rPr>
          <w:rFonts w:hint="eastAsia" w:ascii="Times New Roman" w:hAnsi="Times New Roman"/>
          <w:szCs w:val="21"/>
          <w:lang w:val="en-US" w:eastAsia="zh-CN"/>
        </w:rPr>
        <w:t>提高语音和语调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eastAsia="宋体" w:cs="宋体"/>
          <w:lang w:val="en-US" w:eastAsia="zh-CN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val="en-US" w:eastAsia="zh-CN"/>
        </w:rPr>
        <w:t xml:space="preserve"> </w:t>
      </w:r>
      <w:r>
        <w:rPr>
          <w:rFonts w:hint="eastAsia" w:ascii="Times New Roman" w:hAnsi="Times New Roman"/>
          <w:szCs w:val="21"/>
          <w:lang w:val="en-US" w:eastAsia="zh-CN"/>
        </w:rPr>
        <w:t>给</w:t>
      </w:r>
      <w:r>
        <w:rPr>
          <w:rFonts w:hint="eastAsia" w:ascii="Times New Roman" w:hAnsi="Times New Roman"/>
          <w:szCs w:val="21"/>
        </w:rPr>
        <w:t>学生</w:t>
      </w:r>
      <w:r>
        <w:rPr>
          <w:rFonts w:hint="eastAsia" w:ascii="Times New Roman" w:hAnsi="Times New Roman"/>
          <w:szCs w:val="21"/>
          <w:lang w:val="en-US" w:eastAsia="zh-CN"/>
        </w:rPr>
        <w:t>提供用英文复述和回答问题的机会</w:t>
      </w:r>
    </w:p>
    <w:p>
      <w:pPr>
        <w:pStyle w:val="2"/>
        <w:spacing w:before="156" w:beforeLines="50" w:after="156" w:afterLines="50"/>
        <w:ind w:firstLine="422" w:firstLineChars="200"/>
        <w:rPr>
          <w:rFonts w:hint="eastAsia" w:hAnsi="宋体"/>
          <w:sz w:val="21"/>
          <w:szCs w:val="21"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 w:hAnsi="宋体"/>
          <w:sz w:val="21"/>
          <w:szCs w:val="21"/>
        </w:rPr>
        <w:t>培养学生</w:t>
      </w:r>
      <w:r>
        <w:rPr>
          <w:rFonts w:hint="eastAsia" w:hAnsi="宋体"/>
          <w:sz w:val="21"/>
          <w:szCs w:val="21"/>
          <w:lang w:val="en-US" w:eastAsia="zh-CN"/>
        </w:rPr>
        <w:t>一定的书面表达能力</w:t>
      </w:r>
      <w:r>
        <w:rPr>
          <w:rFonts w:hint="eastAsia" w:hAnsi="宋体"/>
          <w:sz w:val="21"/>
          <w:szCs w:val="21"/>
        </w:rPr>
        <w:t>。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/>
          <w:sz w:val="21"/>
          <w:szCs w:val="21"/>
          <w:lang w:val="en-US" w:eastAsia="zh-CN"/>
        </w:rPr>
      </w:pPr>
      <w:r>
        <w:rPr>
          <w:rFonts w:hint="eastAsia" w:hAnsi="宋体"/>
          <w:sz w:val="21"/>
          <w:szCs w:val="21"/>
          <w:lang w:val="en-US" w:eastAsia="zh-CN"/>
        </w:rPr>
        <w:t xml:space="preserve">3.1 </w:t>
      </w:r>
      <w:r>
        <w:rPr>
          <w:rFonts w:hint="eastAsia" w:hAnsi="宋体"/>
          <w:sz w:val="21"/>
          <w:szCs w:val="21"/>
        </w:rPr>
        <w:t>培养学生</w:t>
      </w:r>
      <w:r>
        <w:rPr>
          <w:rFonts w:hint="eastAsia" w:hAnsi="宋体"/>
          <w:sz w:val="21"/>
          <w:szCs w:val="21"/>
          <w:lang w:val="en-US" w:eastAsia="zh-CN"/>
        </w:rPr>
        <w:t>的听写能力和语法意识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/>
          <w:sz w:val="21"/>
          <w:szCs w:val="21"/>
          <w:lang w:val="en-US" w:eastAsia="zh-CN"/>
        </w:rPr>
      </w:pPr>
      <w:r>
        <w:rPr>
          <w:rFonts w:hint="eastAsia" w:hAnsi="宋体"/>
          <w:sz w:val="21"/>
          <w:szCs w:val="21"/>
          <w:lang w:val="en-US" w:eastAsia="zh-CN"/>
        </w:rPr>
        <w:t>3.2 培养学生准确概述视听材料的能力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13"/>
              <w:snapToGrid w:val="0"/>
              <w:ind w:left="360" w:firstLine="0" w:firstLineChars="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指导</w:t>
            </w:r>
            <w:r>
              <w:rPr>
                <w:rFonts w:hint="eastAsia" w:ascii="宋体" w:hAnsi="宋体" w:eastAsia="宋体" w:cs="宋体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精听教材单元音频</w:t>
            </w:r>
          </w:p>
        </w:tc>
        <w:tc>
          <w:tcPr>
            <w:tcW w:w="2688" w:type="dxa"/>
            <w:vAlign w:val="center"/>
          </w:tcPr>
          <w:p>
            <w:pPr>
              <w:pStyle w:val="13"/>
              <w:snapToGrid w:val="0"/>
              <w:ind w:left="360" w:firstLine="0" w:firstLineChars="0"/>
              <w:rPr>
                <w:rFonts w:hint="default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打好外语能力基本功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 xml:space="preserve">  指导</w:t>
            </w:r>
            <w:r>
              <w:rPr>
                <w:rFonts w:hint="eastAsia" w:ascii="宋体" w:hAnsi="宋体" w:eastAsia="宋体" w:cs="宋体"/>
                <w:szCs w:val="21"/>
              </w:rPr>
              <w:t>学生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观看相关BBC纪录片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ind w:left="420" w:hanging="420" w:hangingChars="200"/>
              <w:jc w:val="left"/>
              <w:rPr>
                <w:rFonts w:hAnsi="宋体" w:cs="宋体"/>
              </w:rPr>
            </w:pPr>
            <w:r>
              <w:rPr>
                <w:rFonts w:hint="eastAsia" w:ascii="Times New Roman" w:hAnsi="宋体"/>
                <w:szCs w:val="21"/>
                <w:lang w:val="en-US" w:eastAsia="zh-CN"/>
              </w:rPr>
              <w:t xml:space="preserve">    培养学生的</w:t>
            </w:r>
            <w:r>
              <w:rPr>
                <w:rFonts w:hint="eastAsia" w:ascii="Times New Roman" w:hAnsi="宋体"/>
                <w:szCs w:val="21"/>
              </w:rPr>
              <w:t>国际视野</w:t>
            </w:r>
            <w:r>
              <w:rPr>
                <w:rFonts w:hint="eastAsia" w:ascii="Times New Roman" w:hAnsi="宋体"/>
                <w:szCs w:val="21"/>
                <w:lang w:val="en-US" w:eastAsia="zh-CN"/>
              </w:rPr>
              <w:t>和</w:t>
            </w:r>
            <w:r>
              <w:rPr>
                <w:rFonts w:hint="eastAsia" w:ascii="Times New Roman" w:hAnsi="宋体"/>
                <w:szCs w:val="21"/>
              </w:rPr>
              <w:t>社会责任感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掌握所学单元中的词汇与搭配  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/>
              </w:rPr>
            </w:pPr>
            <w:r>
              <w:rPr>
                <w:rFonts w:hint="eastAsia" w:ascii="Times New Roman" w:hAnsi="Times New Roman" w:eastAsia="华文宋体"/>
                <w:szCs w:val="21"/>
                <w:lang w:val="en-US" w:eastAsia="zh-CN"/>
              </w:rPr>
              <w:t xml:space="preserve">  培养严谨的学习习惯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实练教材单元中的口头任务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华文宋体" w:cs="宋体"/>
                <w:lang w:val="en-US" w:eastAsia="zh-CN"/>
              </w:rPr>
            </w:pPr>
            <w:r>
              <w:rPr>
                <w:rFonts w:hint="eastAsia" w:ascii="Times New Roman" w:hAnsi="Times New Roman" w:eastAsia="华文宋体"/>
                <w:szCs w:val="21"/>
                <w:lang w:val="en-US" w:eastAsia="zh-CN"/>
              </w:rPr>
              <w:t>培养</w:t>
            </w:r>
            <w:r>
              <w:rPr>
                <w:rFonts w:ascii="Times New Roman" w:hAnsi="Times New Roman" w:eastAsia="华文宋体"/>
                <w:szCs w:val="21"/>
              </w:rPr>
              <w:t>良好的</w:t>
            </w:r>
            <w:r>
              <w:rPr>
                <w:rFonts w:hint="eastAsia" w:ascii="Times New Roman" w:hAnsi="Times New Roman" w:eastAsia="华文宋体"/>
                <w:szCs w:val="21"/>
                <w:lang w:val="en-US" w:eastAsia="zh-CN"/>
              </w:rPr>
              <w:t>口语</w:t>
            </w:r>
            <w:r>
              <w:rPr>
                <w:rFonts w:ascii="Times New Roman" w:hAnsi="Times New Roman" w:eastAsia="华文宋体"/>
                <w:szCs w:val="21"/>
              </w:rPr>
              <w:t>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lang w:val="en-US" w:eastAsia="zh-CN"/>
              </w:rPr>
              <w:t>3</w:t>
            </w:r>
            <w:r>
              <w:rPr>
                <w:rFonts w:hint="eastAsia" w:hAnsi="宋体" w:cs="宋体"/>
              </w:rPr>
              <w:t>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完成单元中的主要书面练习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/>
                <w:szCs w:val="21"/>
                <w:lang w:val="en-US" w:eastAsia="zh-CN"/>
              </w:rPr>
              <w:t>培养书面表达能力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3</w:t>
            </w:r>
            <w:r>
              <w:rPr>
                <w:rFonts w:hint="eastAsia"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概述所看BBC纪录片的内容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宋体"/>
                <w:szCs w:val="21"/>
                <w:lang w:val="en-US" w:eastAsia="zh-CN"/>
              </w:rPr>
              <w:t>培养学生的综合能力</w:t>
            </w:r>
          </w:p>
        </w:tc>
      </w:tr>
    </w:tbl>
    <w:p>
      <w:pPr>
        <w:spacing w:before="156" w:beforeLines="50" w:after="156" w:afterLines="50"/>
        <w:ind w:firstLine="560" w:firstLineChars="200"/>
        <w:rPr>
          <w:rFonts w:hint="eastAsia" w:ascii="黑体" w:hAnsi="黑体" w:eastAsia="黑体"/>
          <w:b w:val="0"/>
          <w:bCs/>
          <w:sz w:val="28"/>
          <w:szCs w:val="28"/>
        </w:rPr>
      </w:pPr>
    </w:p>
    <w:p>
      <w:pPr>
        <w:spacing w:before="156" w:beforeLines="50" w:after="156" w:afterLines="50"/>
        <w:ind w:firstLine="560" w:firstLineChars="200"/>
        <w:rPr>
          <w:rFonts w:ascii="黑体" w:hAnsi="黑体" w:eastAsia="黑体"/>
          <w:b w:val="0"/>
          <w:bCs/>
          <w:sz w:val="28"/>
          <w:szCs w:val="28"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0" w:firstLineChars="200"/>
        <w:jc w:val="left"/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就业与失业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完成“Employment and Unemployment”的音频和相关BBC纪录片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重点是音频中的主要信息理解；难点为听写练习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主要学习相关“就业与失业”话题的内容和表达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教师主讲+学生讨论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安排适合、易于引发兴趣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第二章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国际关系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完成“International Relations”的音频和相关BBC纪录片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重点是音频中的主要信息理解；难点为听写练习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主要学习相关“国际关系”话题的内容和表达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教师主讲+学生讨论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安排适合、易于引发兴趣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走近美国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完成“Get close to America”的音频和相关BBC纪录片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重点是音频中的主要信息理解；难点为听写练习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主要学习相关“走近美国”话题的内容和表达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教师主讲+学生讨论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安排适合、易于引发兴趣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四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Times New Roman" w:hAnsi="Times New Roman" w:eastAsia="黑体"/>
          <w:b w:val="0"/>
          <w:bCs/>
          <w:sz w:val="24"/>
          <w:szCs w:val="24"/>
          <w:lang w:val="en-US" w:eastAsia="zh-CN"/>
        </w:rPr>
        <w:t>走近英国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完成“Get Close to Britain”的音频和相关BBC纪录片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重点是音频中的主要信息理解；难点为听写练习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主要学习相关“走近英国”话题的内容和表达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教师主讲+学生讨论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安排适合、易于引发兴趣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五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Times New Roman" w:hAnsi="Times New Roman" w:eastAsia="黑体"/>
          <w:b w:val="0"/>
          <w:bCs/>
          <w:sz w:val="24"/>
          <w:szCs w:val="24"/>
          <w:lang w:val="en-US" w:eastAsia="zh-CN"/>
        </w:rPr>
        <w:t>历史人物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完成“Historic Figures”的音频和相关BBC纪录片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重点是音频中的主要信息理解；难点为听写练习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主要学习相关“历史人物”话题的内容和表达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教师主讲+学生讨论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安排适合、易于引发兴趣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六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Times New Roman" w:hAnsi="Times New Roman" w:eastAsia="黑体"/>
          <w:b w:val="0"/>
          <w:bCs/>
          <w:sz w:val="24"/>
          <w:szCs w:val="24"/>
          <w:lang w:val="en-US" w:eastAsia="zh-CN"/>
        </w:rPr>
        <w:t>海外教育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完成“Education Abroad”的音频和相关BBC纪录片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重点是音频中的主要信息理解；难点为听写练习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主要学习相关“海外教育”话题的内容和表达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教师主讲+学生讨论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安排适合、易于引发兴趣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七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音乐世界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完成“Music World”的音频和相关BBC纪录片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重点是音频中的主要信息理解；难点为听写练习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主要学习相关“音乐世界”话题的内容和表达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教师主讲+学生讨论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安排适合、易于引发兴趣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八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竞争与合作</w:t>
      </w:r>
      <w:r>
        <w:rPr>
          <w:rFonts w:hint="eastAsia" w:ascii="Times New Roman" w:hAnsi="Times New Roman" w:eastAsia="黑体"/>
          <w:b w:val="0"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完成“Competition and Cooperation”的音频和相关BBC纪录片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重点是音频中的主要信息理解；难点为听写练习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主要学习相关“竞争与合作”话题的内容和表达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教师主讲+学生讨论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安排适合、易于引发兴趣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就业与失业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国际关系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走近美国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走近英国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历史人物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海外教育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音乐世界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八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竞争与合作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893"/>
        <w:gridCol w:w="1092"/>
        <w:gridCol w:w="1686"/>
        <w:gridCol w:w="1092"/>
        <w:gridCol w:w="1315"/>
        <w:gridCol w:w="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-2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就业与失业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 w:eastAsia="宋体"/>
                <w:lang w:val="en-US" w:eastAsia="zh-CN"/>
              </w:rPr>
              <w:t>相关音视频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完成相应的口笔练习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szCs w:val="21"/>
              </w:rPr>
              <w:t>-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国际关系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 w:eastAsia="宋体"/>
                <w:lang w:val="en-US" w:eastAsia="zh-CN"/>
              </w:rPr>
              <w:t>相关音视频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完成相应的口笔练习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5-6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走近美国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 w:eastAsia="宋体"/>
                <w:lang w:val="en-US" w:eastAsia="zh-CN"/>
              </w:rPr>
              <w:t>相关音视频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完成相应的口笔练习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7-8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走近英国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 w:eastAsia="宋体"/>
                <w:lang w:val="en-US" w:eastAsia="zh-CN"/>
              </w:rPr>
              <w:t>相关音视频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完成相应的口笔练习 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期中考试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检测所学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完成试卷题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10-11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历史人物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 w:eastAsia="宋体"/>
                <w:lang w:val="en-US" w:eastAsia="zh-CN"/>
              </w:rPr>
              <w:t>相关音视频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完成相应的口笔练习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12-13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海外教育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 w:eastAsia="宋体"/>
                <w:lang w:val="en-US" w:eastAsia="zh-CN"/>
              </w:rPr>
              <w:t>相关音视频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完成相应的口笔练习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14-15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音乐世界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 w:eastAsia="宋体"/>
                <w:lang w:val="en-US" w:eastAsia="zh-CN"/>
              </w:rPr>
              <w:t>相关音视频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完成相应的口笔练习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16-17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竞争与合作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 w:eastAsia="宋体"/>
                <w:lang w:val="en-US" w:eastAsia="zh-CN"/>
              </w:rPr>
              <w:t>相关音视频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完成相应的口笔练习 </w:t>
            </w:r>
          </w:p>
        </w:tc>
        <w:tc>
          <w:tcPr>
            <w:tcW w:w="8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spacing w:line="360" w:lineRule="auto"/>
        <w:ind w:left="1274" w:hanging="1274" w:hangingChars="531"/>
        <w:rPr>
          <w:rFonts w:hint="eastAsia" w:ascii="Times New Roman" w:hAnsi="Times New Roman" w:eastAsia="宋体"/>
          <w:sz w:val="24"/>
          <w:szCs w:val="24"/>
          <w:lang w:eastAsia="zh-CN"/>
        </w:rPr>
      </w:pPr>
      <w:r>
        <w:rPr>
          <w:rFonts w:ascii="Times New Roman" w:hAnsi="Times New Roman" w:eastAsia="宋体"/>
          <w:sz w:val="24"/>
          <w:szCs w:val="24"/>
        </w:rPr>
        <w:t>教材：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刘绍龙主编</w:t>
      </w:r>
      <w:r>
        <w:rPr>
          <w:rFonts w:hint="eastAsia" w:ascii="宋体" w:hAnsi="宋体" w:eastAsia="宋体" w:cs="宋体"/>
          <w:sz w:val="21"/>
          <w:szCs w:val="21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听说教程4</w:t>
      </w:r>
      <w:r>
        <w:rPr>
          <w:rFonts w:hint="eastAsia" w:ascii="宋体" w:hAnsi="宋体" w:eastAsia="宋体" w:cs="宋体"/>
          <w:sz w:val="21"/>
          <w:szCs w:val="21"/>
        </w:rPr>
        <w:t>》，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上海外语教育</w:t>
      </w:r>
      <w:r>
        <w:rPr>
          <w:rFonts w:hint="eastAsia" w:ascii="宋体" w:hAnsi="宋体" w:eastAsia="宋体" w:cs="宋体"/>
          <w:sz w:val="21"/>
          <w:szCs w:val="21"/>
        </w:rPr>
        <w:t>出版社，201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spacing w:line="360" w:lineRule="auto"/>
        <w:ind w:left="1274" w:hanging="1274" w:hangingChars="531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</w:rPr>
        <w:t>参考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材料: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刘绍龙、孙生茂主编</w:t>
      </w:r>
      <w:r>
        <w:rPr>
          <w:rFonts w:hint="eastAsia" w:ascii="宋体" w:hAnsi="宋体" w:eastAsia="宋体" w:cs="宋体"/>
          <w:sz w:val="21"/>
          <w:szCs w:val="21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听说教程第四册</w:t>
      </w:r>
      <w:r>
        <w:rPr>
          <w:rFonts w:hint="eastAsia" w:ascii="宋体" w:hAnsi="宋体" w:eastAsia="宋体" w:cs="宋体"/>
          <w:sz w:val="21"/>
          <w:szCs w:val="21"/>
        </w:rPr>
        <w:t>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教师用书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上海外语教育</w:t>
      </w:r>
      <w:r>
        <w:rPr>
          <w:rFonts w:hint="eastAsia" w:ascii="宋体" w:hAnsi="宋体" w:eastAsia="宋体" w:cs="宋体"/>
          <w:sz w:val="21"/>
          <w:szCs w:val="21"/>
        </w:rPr>
        <w:t>出版社，20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08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spacing w:line="360" w:lineRule="auto"/>
        <w:ind w:left="1261" w:leftChars="570" w:hanging="64" w:hangingChars="27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BBC纪录片</w:t>
      </w:r>
    </w:p>
    <w:p>
      <w:pPr>
        <w:snapToGrid w:val="0"/>
        <w:ind w:firstLine="420" w:firstLineChars="20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CN"/>
        </w:rPr>
        <w:t>视听</w:t>
      </w:r>
      <w:r>
        <w:rPr>
          <w:rFonts w:hint="eastAsia" w:ascii="宋体" w:hAnsi="宋体" w:eastAsia="宋体"/>
        </w:rPr>
        <w:t>法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CN"/>
        </w:rPr>
        <w:t>针对所学话题选择适合的音频、视频材料作精听或泛听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/>
          <w:lang w:val="en-US" w:eastAsia="zh-CN"/>
        </w:rPr>
        <w:t>讲授法：讲解话题背景、难点语汇、主要练习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3. 讨论法：给同伴或小组适合的时间讨论，然后汇报讨论结果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4. 分享法：邀请学生将自己的视听说心得与全班分享。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</w:p>
    <w:p>
      <w:pPr>
        <w:widowControl/>
        <w:spacing w:before="156" w:beforeLines="50" w:after="156" w:afterLines="50"/>
        <w:ind w:firstLine="843" w:firstLineChars="30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各篇视听材料中的总体内容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相关问题回答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各篇视听材料中的语汇表达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口头练习和语音识别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各篇视听材料中的关键信息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相关听写等练习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>1．评定方法</w:t>
      </w:r>
    </w:p>
    <w:p>
      <w:pPr>
        <w:snapToGrid w:val="0"/>
        <w:rPr>
          <w:rFonts w:ascii="Times New Roman" w:hAnsi="Times New Roman" w:eastAsia="华文宋体"/>
          <w:szCs w:val="21"/>
        </w:rPr>
      </w:pPr>
      <w:r>
        <w:rPr>
          <w:rFonts w:ascii="Times New Roman" w:hAnsi="Times New Roman" w:eastAsia="华文宋体"/>
          <w:szCs w:val="21"/>
        </w:rPr>
        <w:t>成绩评定方式：</w:t>
      </w:r>
      <w:r>
        <w:rPr>
          <w:rFonts w:hint="eastAsia" w:ascii="Times New Roman" w:hAnsi="Times New Roman" w:eastAsia="华文宋体"/>
          <w:szCs w:val="21"/>
        </w:rPr>
        <w:t>平时成绩（30%）+期中</w:t>
      </w:r>
      <w:r>
        <w:rPr>
          <w:rFonts w:hint="eastAsia" w:ascii="Times New Roman" w:hAnsi="Times New Roman" w:eastAsia="华文宋体"/>
          <w:szCs w:val="21"/>
          <w:lang w:val="en-US" w:eastAsia="zh-CN"/>
        </w:rPr>
        <w:t>考试</w:t>
      </w:r>
      <w:r>
        <w:rPr>
          <w:rFonts w:hint="eastAsia" w:ascii="Times New Roman" w:hAnsi="Times New Roman" w:eastAsia="华文宋体"/>
          <w:szCs w:val="21"/>
        </w:rPr>
        <w:t>（3</w:t>
      </w:r>
      <w:r>
        <w:rPr>
          <w:rFonts w:ascii="Times New Roman" w:hAnsi="Times New Roman" w:eastAsia="华文宋体"/>
          <w:szCs w:val="21"/>
        </w:rPr>
        <w:t>0</w:t>
      </w:r>
      <w:r>
        <w:rPr>
          <w:rFonts w:hint="eastAsia" w:ascii="Times New Roman" w:hAnsi="Times New Roman" w:eastAsia="华文宋体"/>
          <w:szCs w:val="21"/>
        </w:rPr>
        <w:t>%）+期末</w:t>
      </w:r>
      <w:r>
        <w:rPr>
          <w:rFonts w:hint="eastAsia" w:ascii="Times New Roman" w:hAnsi="Times New Roman" w:eastAsia="华文宋体"/>
          <w:szCs w:val="21"/>
          <w:lang w:val="en-US" w:eastAsia="zh-CN"/>
        </w:rPr>
        <w:t>考试</w:t>
      </w:r>
      <w:r>
        <w:rPr>
          <w:rFonts w:hint="eastAsia" w:ascii="Times New Roman" w:hAnsi="Times New Roman" w:eastAsia="华文宋体"/>
          <w:szCs w:val="21"/>
        </w:rPr>
        <w:t>（40%）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0.25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0.25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0.25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0.25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0.25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0.25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79"/>
        <w:gridCol w:w="1965"/>
        <w:gridCol w:w="1867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很好体现了视听高级英文材料的能力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较好体现了视听高级英文材料的能力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基本体现视听高级英文材料能力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部分体现视听高级英文材料能力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甚少体现视听高级英文材料能力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很好地体现了英文口头表达能力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较好地体现了英文口头表达能力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基本体现了英文口头表达能力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部分体现了英文口头表达能力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甚少体现英文口头表达能力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很好体现了书面表达能力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较好体现了书面表达能力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基本体现了书面表达能力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部分体现了书面表达能力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甚少体现书面表达能力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5NWQ4Y2U1ZmQxNDc1ZjQzN2EyODk1OTUyNjE4OGI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5DA476F"/>
    <w:rsid w:val="06783262"/>
    <w:rsid w:val="19022754"/>
    <w:rsid w:val="1B0B2C03"/>
    <w:rsid w:val="1B5C55FA"/>
    <w:rsid w:val="20D34741"/>
    <w:rsid w:val="27477A3B"/>
    <w:rsid w:val="2A7C705E"/>
    <w:rsid w:val="2B932BB5"/>
    <w:rsid w:val="2CED6B8B"/>
    <w:rsid w:val="3046094A"/>
    <w:rsid w:val="3519403C"/>
    <w:rsid w:val="381A59C0"/>
    <w:rsid w:val="42B702D5"/>
    <w:rsid w:val="435B7A0A"/>
    <w:rsid w:val="4474700C"/>
    <w:rsid w:val="490C5878"/>
    <w:rsid w:val="505C17AE"/>
    <w:rsid w:val="542A4ECB"/>
    <w:rsid w:val="583F2F10"/>
    <w:rsid w:val="60F50A36"/>
    <w:rsid w:val="61C737B3"/>
    <w:rsid w:val="63420CD7"/>
    <w:rsid w:val="66081D64"/>
    <w:rsid w:val="76C15911"/>
    <w:rsid w:val="775C43AA"/>
    <w:rsid w:val="798C6215"/>
    <w:rsid w:val="7B5178B1"/>
    <w:rsid w:val="7C0E3E95"/>
    <w:rsid w:val="7DB8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autoSpaceDE/>
      <w:autoSpaceDN/>
      <w:adjustRightInd/>
      <w:ind w:firstLine="420" w:firstLineChars="200"/>
      <w:jc w:val="both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2809</Words>
  <Characters>3242</Characters>
  <Lines>13</Lines>
  <Paragraphs>3</Paragraphs>
  <TotalTime>15</TotalTime>
  <ScaleCrop>false</ScaleCrop>
  <LinksUpToDate>false</LinksUpToDate>
  <CharactersWithSpaces>3347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Admin</cp:lastModifiedBy>
  <cp:lastPrinted>2020-12-24T07:17:00Z</cp:lastPrinted>
  <dcterms:modified xsi:type="dcterms:W3CDTF">2023-05-01T01:42:46Z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346C183EFC3244CE8FD528FA6CA02850_13</vt:lpwstr>
  </property>
</Properties>
</file>