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87E6A" w14:textId="77777777" w:rsidR="00C70D28" w:rsidRDefault="00C70D28" w:rsidP="00C70D28">
      <w:pPr>
        <w:jc w:val="left"/>
        <w:rPr>
          <w:rFonts w:ascii="黑体" w:eastAsia="黑体" w:hAnsi="黑体"/>
          <w:sz w:val="32"/>
          <w:szCs w:val="32"/>
        </w:rPr>
      </w:pPr>
    </w:p>
    <w:p w14:paraId="28467E74" w14:textId="77777777" w:rsidR="00C70D28" w:rsidRDefault="00C70D28" w:rsidP="00C70D28">
      <w:pPr>
        <w:jc w:val="center"/>
        <w:rPr>
          <w:rFonts w:ascii="黑体" w:eastAsia="黑体" w:hAnsi="黑体"/>
          <w:sz w:val="44"/>
          <w:szCs w:val="44"/>
          <w:u w:val="single"/>
          <w:lang w:eastAsia="ja-JP"/>
        </w:rPr>
      </w:pPr>
      <w:r>
        <w:rPr>
          <w:rFonts w:ascii="MS Mincho" w:hAnsi="MS Mincho" w:hint="eastAsia"/>
          <w:sz w:val="44"/>
          <w:szCs w:val="44"/>
          <w:u w:val="single"/>
          <w:lang w:eastAsia="ja-JP"/>
        </w:rPr>
        <w:t>《综合日语</w:t>
      </w:r>
      <w:r>
        <w:rPr>
          <w:rFonts w:ascii="MS Mincho" w:hAnsi="MS Mincho" w:hint="eastAsia"/>
          <w:sz w:val="44"/>
          <w:szCs w:val="44"/>
          <w:u w:val="single"/>
          <w:lang w:eastAsia="ja-JP"/>
        </w:rPr>
        <w:t>1</w:t>
      </w:r>
      <w:r>
        <w:rPr>
          <w:rFonts w:ascii="MS Mincho" w:hAnsi="MS Mincho" w:hint="eastAsia"/>
          <w:sz w:val="44"/>
          <w:szCs w:val="44"/>
          <w:u w:val="single"/>
          <w:lang w:eastAsia="ja-JP"/>
        </w:rPr>
        <w:t>》</w:t>
      </w:r>
      <w:r>
        <w:rPr>
          <w:rFonts w:ascii="黑体" w:eastAsia="黑体" w:hAnsi="黑体" w:hint="eastAsia"/>
          <w:sz w:val="44"/>
          <w:szCs w:val="44"/>
          <w:u w:val="single"/>
          <w:lang w:eastAsia="ja-JP"/>
        </w:rPr>
        <w:t>第一课</w:t>
      </w:r>
    </w:p>
    <w:p w14:paraId="336DE8BB" w14:textId="77777777" w:rsidR="00C70D28" w:rsidRDefault="00C70D28" w:rsidP="00C70D28">
      <w:pPr>
        <w:jc w:val="center"/>
        <w:rPr>
          <w:rFonts w:ascii="黑体" w:eastAsia="黑体" w:hAnsi="黑体"/>
          <w:sz w:val="44"/>
          <w:szCs w:val="44"/>
          <w:lang w:eastAsia="ja-JP"/>
        </w:rPr>
      </w:pPr>
      <w:r>
        <w:rPr>
          <w:rFonts w:ascii="MS Mincho" w:eastAsia="MS Mincho" w:hAnsi="MS Mincho" w:hint="eastAsia"/>
          <w:sz w:val="44"/>
          <w:szCs w:val="44"/>
          <w:lang w:eastAsia="ja-JP"/>
        </w:rPr>
        <w:t xml:space="preserve">海の中に母がいる　</w:t>
      </w:r>
      <w:r>
        <w:rPr>
          <w:rFonts w:ascii="黑体" w:eastAsia="黑体" w:hAnsi="黑体" w:hint="eastAsia"/>
          <w:sz w:val="44"/>
          <w:szCs w:val="44"/>
          <w:lang w:eastAsia="ja-JP"/>
        </w:rPr>
        <w:t>教案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296"/>
      </w:tblGrid>
      <w:tr w:rsidR="00C70D28" w14:paraId="253E04CC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61771" w14:textId="77777777" w:rsidR="00C70D28" w:rsidRDefault="00C70D28">
            <w:pPr>
              <w:jc w:val="left"/>
              <w:rPr>
                <w:rFonts w:ascii="黑体" w:eastAsia="仿宋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课程类型：</w:t>
            </w:r>
            <w:r>
              <w:rPr>
                <w:rFonts w:eastAsia="仿宋" w:hint="eastAsia"/>
                <w:b/>
                <w:sz w:val="32"/>
                <w:szCs w:val="32"/>
              </w:rPr>
              <w:t>□</w:t>
            </w:r>
            <w:r>
              <w:rPr>
                <w:rFonts w:ascii="MS Mincho" w:eastAsia="MS Mincho" w:hAnsi="MS Mincho" w:cs="MS Mincho" w:hint="eastAsia"/>
                <w:b/>
                <w:sz w:val="32"/>
                <w:szCs w:val="32"/>
              </w:rPr>
              <w:t>✔</w:t>
            </w:r>
            <w:r>
              <w:rPr>
                <w:rFonts w:eastAsia="仿宋" w:hint="eastAsia"/>
                <w:b/>
                <w:sz w:val="32"/>
                <w:szCs w:val="32"/>
              </w:rPr>
              <w:t>理论课□技术课□实验实践课□其他</w:t>
            </w:r>
          </w:p>
        </w:tc>
      </w:tr>
      <w:tr w:rsidR="00C70D28" w14:paraId="6B146643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AC92B" w14:textId="77777777" w:rsidR="00C70D28" w:rsidRDefault="00C70D28">
            <w:pPr>
              <w:jc w:val="left"/>
              <w:rPr>
                <w:rFonts w:ascii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授课对象：</w:t>
            </w:r>
            <w:r>
              <w:rPr>
                <w:rFonts w:ascii="MS Mincho" w:hAnsi="MS Mincho" w:hint="eastAsia"/>
                <w:color w:val="000000" w:themeColor="text1"/>
                <w:sz w:val="28"/>
                <w:szCs w:val="28"/>
              </w:rPr>
              <w:t xml:space="preserve"> 21</w:t>
            </w:r>
            <w:r>
              <w:rPr>
                <w:rFonts w:ascii="MS Mincho" w:hAnsi="MS Mincho" w:hint="eastAsia"/>
                <w:color w:val="000000" w:themeColor="text1"/>
                <w:sz w:val="28"/>
                <w:szCs w:val="28"/>
              </w:rPr>
              <w:t>级</w:t>
            </w:r>
            <w:r>
              <w:rPr>
                <w:rFonts w:ascii="MS Mincho" w:hAnsi="MS Mincho" w:hint="eastAsia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MS Mincho" w:hAnsi="MS Mincho" w:hint="eastAsia"/>
                <w:color w:val="000000" w:themeColor="text1"/>
                <w:sz w:val="28"/>
                <w:szCs w:val="28"/>
              </w:rPr>
              <w:t>日语</w:t>
            </w:r>
          </w:p>
        </w:tc>
      </w:tr>
      <w:tr w:rsidR="00C70D28" w14:paraId="184335C8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40AE9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课时：12</w:t>
            </w:r>
          </w:p>
        </w:tc>
      </w:tr>
      <w:tr w:rsidR="00C70D28" w14:paraId="0924B34E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308C7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教学材料/教具准备（如需要）：</w:t>
            </w:r>
          </w:p>
        </w:tc>
      </w:tr>
      <w:tr w:rsidR="00C70D28" w14:paraId="5968E5F5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F7839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一、教学目标与任务</w:t>
            </w:r>
          </w:p>
          <w:p w14:paraId="66B40815" w14:textId="77777777" w:rsidR="00C70D28" w:rsidRDefault="00C70D28">
            <w:pPr>
              <w:adjustRightInd w:val="0"/>
              <w:snapToGrid w:val="0"/>
              <w:ind w:firstLineChars="100" w:firstLine="28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1.掌握单词、语法</w:t>
            </w:r>
          </w:p>
          <w:p w14:paraId="23A7049E" w14:textId="21784915" w:rsidR="00C70D28" w:rsidRDefault="00C70D28">
            <w:pPr>
              <w:adjustRightInd w:val="0"/>
              <w:snapToGrid w:val="0"/>
              <w:ind w:firstLineChars="100" w:firstLine="28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2.</w:t>
            </w:r>
            <w:r w:rsidR="00240EB0">
              <w:rPr>
                <w:rFonts w:ascii="宋体" w:eastAsia="宋体" w:hAnsi="宋体" w:hint="eastAsia"/>
                <w:sz w:val="28"/>
                <w:szCs w:val="28"/>
              </w:rPr>
              <w:t>写1</w:t>
            </w:r>
            <w:r w:rsidR="00240EB0">
              <w:rPr>
                <w:rFonts w:ascii="宋体" w:eastAsia="宋体" w:hAnsi="宋体"/>
                <w:sz w:val="28"/>
                <w:szCs w:val="28"/>
              </w:rPr>
              <w:t>000</w:t>
            </w:r>
            <w:r w:rsidR="00240EB0">
              <w:rPr>
                <w:rFonts w:ascii="宋体" w:eastAsia="宋体" w:hAnsi="宋体" w:hint="eastAsia"/>
                <w:sz w:val="28"/>
                <w:szCs w:val="28"/>
              </w:rPr>
              <w:t>字左右的短文，写出自己读到的感受。</w:t>
            </w:r>
          </w:p>
        </w:tc>
      </w:tr>
      <w:tr w:rsidR="00C70D28" w14:paraId="58235FD2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AC990" w14:textId="471B4BCA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二、教学重难点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课文理解</w:t>
            </w:r>
            <w:r w:rsidR="00240EB0">
              <w:rPr>
                <w:rFonts w:ascii="宋体" w:eastAsia="宋体" w:hAnsi="宋体" w:hint="eastAsia"/>
                <w:sz w:val="28"/>
                <w:szCs w:val="28"/>
              </w:rPr>
              <w:t>，为什么说“海里有妈妈”</w:t>
            </w:r>
          </w:p>
        </w:tc>
      </w:tr>
      <w:tr w:rsidR="00C70D28" w14:paraId="3FD009B4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FD234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三、教学方法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课堂讲授、多媒体运用、与学生互动等</w:t>
            </w:r>
          </w:p>
        </w:tc>
      </w:tr>
      <w:tr w:rsidR="00C70D28" w14:paraId="575405D0" w14:textId="77777777" w:rsidTr="00C70D28">
        <w:trPr>
          <w:trHeight w:val="5322"/>
        </w:trPr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1F0D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四、教学过程</w:t>
            </w:r>
          </w:p>
          <w:p w14:paraId="4AE0F556" w14:textId="77777777" w:rsidR="00C70D28" w:rsidRDefault="00C70D28">
            <w:pPr>
              <w:ind w:firstLineChars="200" w:firstLine="560"/>
              <w:jc w:val="left"/>
              <w:rPr>
                <w:rFonts w:ascii="宋体" w:eastAsia="宋体" w:hAnsi="宋体"/>
                <w:sz w:val="28"/>
                <w:szCs w:val="28"/>
                <w:lang w:eastAsia="ja-JP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讲解本课单词、学生朗读单词。运用PPT讲解语法，进行造句练习。进行详细的课文分析、解读，日汉互译，学生朗读课文，回答问题。进行课文综述，结合本文的旅行主题，启发学生与中国传统文化中旅行观念进行对比，加强对中国古代经典文本中对旅行描述的理解。</w:t>
            </w:r>
            <w:r>
              <w:rPr>
                <w:rFonts w:ascii="宋体" w:eastAsia="宋体" w:hAnsi="宋体" w:hint="eastAsia"/>
                <w:sz w:val="28"/>
                <w:szCs w:val="28"/>
                <w:lang w:eastAsia="ja-JP"/>
              </w:rPr>
              <w:t>进行课后练习，增强实践能力的培养。讲解课后读物「小さな旅から大きな旅へ」。</w:t>
            </w:r>
          </w:p>
          <w:p w14:paraId="3330C640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课后作业为：熟读整个课文，做到能用日语复述大致内容。尝试翻译课后阅读文。阅读拓展书目。</w:t>
            </w:r>
          </w:p>
          <w:p w14:paraId="71324F34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思考题：中国传统旅行意识与日本旅行意识的异同</w:t>
            </w:r>
          </w:p>
          <w:p w14:paraId="32156272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  <w:p w14:paraId="796E8042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  <w:lang w:eastAsia="ja-JP"/>
              </w:rPr>
            </w:pPr>
            <w:r>
              <w:rPr>
                <w:rFonts w:ascii="宋体" w:eastAsia="宋体" w:hAnsi="宋体" w:hint="eastAsia"/>
                <w:sz w:val="28"/>
                <w:szCs w:val="28"/>
                <w:lang w:eastAsia="ja-JP"/>
              </w:rPr>
              <w:lastRenderedPageBreak/>
              <w:t>拓展阅读书目：『言葉が輝くとき』　辻　邦生　文芸春秋社</w:t>
            </w:r>
          </w:p>
          <w:p w14:paraId="1F3B63CE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  <w:lang w:eastAsia="ja-JP"/>
              </w:rPr>
            </w:pPr>
            <w:r>
              <w:rPr>
                <w:rFonts w:ascii="宋体" w:eastAsia="宋体" w:hAnsi="宋体" w:hint="eastAsia"/>
                <w:sz w:val="28"/>
                <w:szCs w:val="28"/>
                <w:lang w:eastAsia="ja-JP"/>
              </w:rPr>
              <w:t xml:space="preserve">              『文明の旅』　森本哲郎</w:t>
            </w:r>
            <w:r>
              <w:rPr>
                <w:rFonts w:ascii="MS Mincho" w:eastAsia="MS Mincho" w:hAnsi="MS Mincho" w:hint="eastAsia"/>
                <w:sz w:val="28"/>
                <w:szCs w:val="28"/>
                <w:lang w:eastAsia="ja-JP"/>
              </w:rPr>
              <w:t xml:space="preserve">　　　</w:t>
            </w:r>
            <w:r>
              <w:rPr>
                <w:rFonts w:ascii="宋体" w:eastAsia="宋体" w:hAnsi="宋体" w:hint="eastAsia"/>
                <w:sz w:val="28"/>
                <w:szCs w:val="28"/>
                <w:lang w:eastAsia="ja-JP"/>
              </w:rPr>
              <w:t xml:space="preserve">　新潮社</w:t>
            </w:r>
          </w:p>
          <w:p w14:paraId="4470AB2E" w14:textId="77777777" w:rsidR="00C70D28" w:rsidRDefault="00C70D28">
            <w:pPr>
              <w:pStyle w:val="2"/>
              <w:spacing w:before="0" w:beforeAutospacing="0" w:after="90" w:afterAutospacing="0" w:line="320" w:lineRule="atLeast"/>
              <w:rPr>
                <w:rFonts w:cs="Arial"/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 xml:space="preserve">             </w:t>
            </w:r>
            <w:r>
              <w:rPr>
                <w:rFonts w:hint="eastAsia"/>
                <w:sz w:val="28"/>
                <w:szCs w:val="28"/>
              </w:rPr>
              <w:t>《</w:t>
            </w:r>
            <w:r>
              <w:rPr>
                <w:rFonts w:cs="Arial" w:hint="eastAsia"/>
                <w:b w:val="0"/>
                <w:bCs w:val="0"/>
                <w:sz w:val="28"/>
                <w:szCs w:val="28"/>
              </w:rPr>
              <w:t>司马辽太郎中国游记·江南纪行</w:t>
            </w:r>
            <w:r>
              <w:rPr>
                <w:rFonts w:hint="eastAsia"/>
                <w:sz w:val="28"/>
                <w:szCs w:val="28"/>
              </w:rPr>
              <w:t>》</w:t>
            </w:r>
            <w:r>
              <w:rPr>
                <w:rFonts w:cs="Arial" w:hint="eastAsia"/>
                <w:b w:val="0"/>
                <w:bCs w:val="0"/>
                <w:sz w:val="28"/>
                <w:szCs w:val="28"/>
              </w:rPr>
              <w:t xml:space="preserve"> </w:t>
            </w:r>
          </w:p>
          <w:p w14:paraId="3163D948" w14:textId="77777777" w:rsidR="00C70D28" w:rsidRDefault="00C70D28">
            <w:pPr>
              <w:widowControl/>
              <w:ind w:firstLineChars="700" w:firstLine="1960"/>
              <w:jc w:val="left"/>
              <w:rPr>
                <w:rFonts w:ascii="宋体" w:eastAsia="宋体" w:hAnsi="宋体" w:cs="宋体"/>
                <w:color w:val="666666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666666"/>
                <w:sz w:val="28"/>
                <w:szCs w:val="28"/>
              </w:rPr>
              <w:t xml:space="preserve">司马辽太郎 / 刘子达、马妍 / 陕西人民出版社 </w:t>
            </w:r>
          </w:p>
          <w:p w14:paraId="5E936344" w14:textId="77777777" w:rsidR="00C70D28" w:rsidRDefault="00C70D28">
            <w:pPr>
              <w:jc w:val="left"/>
              <w:rPr>
                <w:rFonts w:ascii="黑体" w:eastAsia="MS Mincho" w:hAnsi="黑体"/>
                <w:sz w:val="32"/>
                <w:szCs w:val="32"/>
              </w:rPr>
            </w:pPr>
          </w:p>
        </w:tc>
      </w:tr>
    </w:tbl>
    <w:p w14:paraId="4D6FDBCC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3DD61E0B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17556E06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6B9160A1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624EA4B8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17B33D14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3ABBAF47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2C60B8D2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1362A538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3BA964C5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469C6C62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0C93BF9F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5823FAEF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574FF5C7" w14:textId="77777777" w:rsidR="00C70D28" w:rsidRDefault="00C70D28" w:rsidP="00C70D28">
      <w:pPr>
        <w:jc w:val="center"/>
        <w:rPr>
          <w:rFonts w:ascii="黑体" w:eastAsia="黑体" w:hAnsi="黑体"/>
          <w:sz w:val="44"/>
          <w:szCs w:val="44"/>
          <w:u w:val="single"/>
        </w:rPr>
      </w:pPr>
      <w:r>
        <w:rPr>
          <w:rFonts w:ascii="MS Mincho" w:hAnsi="MS Mincho" w:hint="eastAsia"/>
          <w:sz w:val="44"/>
          <w:szCs w:val="44"/>
          <w:u w:val="single"/>
        </w:rPr>
        <w:lastRenderedPageBreak/>
        <w:t>《综合日语</w:t>
      </w:r>
      <w:r>
        <w:rPr>
          <w:rFonts w:ascii="MS Mincho" w:hAnsi="MS Mincho" w:hint="eastAsia"/>
          <w:sz w:val="44"/>
          <w:szCs w:val="44"/>
          <w:u w:val="single"/>
        </w:rPr>
        <w:t>1</w:t>
      </w:r>
      <w:r>
        <w:rPr>
          <w:rFonts w:ascii="MS Mincho" w:hAnsi="MS Mincho" w:hint="eastAsia"/>
          <w:sz w:val="44"/>
          <w:szCs w:val="44"/>
          <w:u w:val="single"/>
        </w:rPr>
        <w:t>》</w:t>
      </w:r>
      <w:r>
        <w:rPr>
          <w:rFonts w:ascii="黑体" w:eastAsia="黑体" w:hAnsi="黑体" w:hint="eastAsia"/>
          <w:sz w:val="44"/>
          <w:szCs w:val="44"/>
          <w:u w:val="single"/>
        </w:rPr>
        <w:t>第二课</w:t>
      </w:r>
    </w:p>
    <w:p w14:paraId="3194B6E0" w14:textId="77777777" w:rsidR="00C70D28" w:rsidRDefault="00C70D28" w:rsidP="00C70D28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MS Mincho" w:eastAsia="MS Mincho" w:hAnsi="MS Mincho" w:hint="eastAsia"/>
          <w:sz w:val="44"/>
          <w:szCs w:val="44"/>
        </w:rPr>
        <w:t xml:space="preserve">田中正造　</w:t>
      </w:r>
      <w:r>
        <w:rPr>
          <w:rFonts w:ascii="黑体" w:eastAsia="黑体" w:hAnsi="黑体" w:hint="eastAsia"/>
          <w:sz w:val="44"/>
          <w:szCs w:val="44"/>
        </w:rPr>
        <w:t>教案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296"/>
      </w:tblGrid>
      <w:tr w:rsidR="00C70D28" w14:paraId="5D825C5B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87236" w14:textId="77777777" w:rsidR="00C70D28" w:rsidRDefault="00C70D28">
            <w:pPr>
              <w:jc w:val="left"/>
              <w:rPr>
                <w:rFonts w:ascii="黑体" w:eastAsia="仿宋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课程类型：</w:t>
            </w:r>
            <w:r>
              <w:rPr>
                <w:rFonts w:eastAsia="仿宋" w:hint="eastAsia"/>
                <w:b/>
                <w:sz w:val="32"/>
                <w:szCs w:val="32"/>
              </w:rPr>
              <w:t>□</w:t>
            </w:r>
            <w:r>
              <w:rPr>
                <w:rFonts w:ascii="MS Mincho" w:eastAsia="MS Mincho" w:hAnsi="MS Mincho" w:cs="MS Mincho" w:hint="eastAsia"/>
                <w:b/>
                <w:sz w:val="32"/>
                <w:szCs w:val="32"/>
              </w:rPr>
              <w:t>✔</w:t>
            </w:r>
            <w:r>
              <w:rPr>
                <w:rFonts w:eastAsia="仿宋" w:hint="eastAsia"/>
                <w:b/>
                <w:sz w:val="32"/>
                <w:szCs w:val="32"/>
              </w:rPr>
              <w:t>理论课□技术课□实验实践课□其他</w:t>
            </w:r>
          </w:p>
        </w:tc>
      </w:tr>
      <w:tr w:rsidR="00C70D28" w14:paraId="2F4BB36D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DE79F" w14:textId="77777777" w:rsidR="00C70D28" w:rsidRDefault="00C70D28">
            <w:pPr>
              <w:jc w:val="left"/>
              <w:rPr>
                <w:rFonts w:ascii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授课对象：</w:t>
            </w:r>
            <w:r>
              <w:rPr>
                <w:rFonts w:ascii="MS Mincho" w:hAnsi="MS Mincho" w:hint="eastAsia"/>
                <w:color w:val="000000" w:themeColor="text1"/>
                <w:sz w:val="28"/>
                <w:szCs w:val="28"/>
              </w:rPr>
              <w:t xml:space="preserve"> 21</w:t>
            </w:r>
            <w:r>
              <w:rPr>
                <w:rFonts w:ascii="MS Mincho" w:hAnsi="MS Mincho" w:hint="eastAsia"/>
                <w:color w:val="000000" w:themeColor="text1"/>
                <w:sz w:val="28"/>
                <w:szCs w:val="28"/>
              </w:rPr>
              <w:t>级</w:t>
            </w:r>
            <w:r>
              <w:rPr>
                <w:rFonts w:ascii="MS Mincho" w:hAnsi="MS Mincho" w:hint="eastAsia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MS Mincho" w:hAnsi="MS Mincho" w:hint="eastAsia"/>
                <w:color w:val="000000" w:themeColor="text1"/>
                <w:sz w:val="28"/>
                <w:szCs w:val="28"/>
              </w:rPr>
              <w:t>日语</w:t>
            </w:r>
          </w:p>
        </w:tc>
      </w:tr>
      <w:tr w:rsidR="00C70D28" w14:paraId="5B3A0484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2F66" w14:textId="77777777" w:rsidR="00C70D28" w:rsidRDefault="00C70D28">
            <w:pPr>
              <w:jc w:val="left"/>
              <w:rPr>
                <w:rFonts w:ascii="黑体" w:eastAsia="MS Mincho" w:hAnsi="黑体"/>
                <w:sz w:val="32"/>
                <w:szCs w:val="32"/>
                <w:lang w:eastAsia="ja-JP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课时：</w:t>
            </w:r>
            <w:r>
              <w:rPr>
                <w:rFonts w:ascii="MS Mincho" w:eastAsia="MS Mincho" w:hAnsi="MS Mincho" w:hint="eastAsia"/>
                <w:sz w:val="32"/>
                <w:szCs w:val="32"/>
                <w:lang w:eastAsia="ja-JP"/>
              </w:rPr>
              <w:t>12</w:t>
            </w:r>
          </w:p>
        </w:tc>
      </w:tr>
      <w:tr w:rsidR="00C70D28" w14:paraId="3FEB58BA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C1916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教学材料/教具准备（如需要）：</w:t>
            </w:r>
          </w:p>
        </w:tc>
      </w:tr>
      <w:tr w:rsidR="00C70D28" w14:paraId="05DAB5D3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7BB73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一、教学目标与任务</w:t>
            </w:r>
          </w:p>
          <w:p w14:paraId="1D9F097D" w14:textId="77777777" w:rsidR="00C70D28" w:rsidRDefault="00C70D28">
            <w:pPr>
              <w:adjustRightInd w:val="0"/>
              <w:snapToGrid w:val="0"/>
              <w:ind w:firstLineChars="100" w:firstLine="28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1.掌握单词、语法</w:t>
            </w:r>
          </w:p>
          <w:p w14:paraId="793BCAA9" w14:textId="6BFC2222" w:rsidR="00C70D28" w:rsidRDefault="00C70D28">
            <w:pPr>
              <w:adjustRightInd w:val="0"/>
              <w:snapToGrid w:val="0"/>
              <w:ind w:firstLineChars="100" w:firstLine="28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2.</w:t>
            </w:r>
            <w:r w:rsidR="00240EB0">
              <w:rPr>
                <w:rFonts w:ascii="宋体" w:eastAsia="宋体" w:hAnsi="宋体" w:hint="eastAsia"/>
                <w:sz w:val="28"/>
                <w:szCs w:val="28"/>
              </w:rPr>
              <w:t>了解田中正造的历史价值</w:t>
            </w:r>
          </w:p>
        </w:tc>
      </w:tr>
      <w:tr w:rsidR="00C70D28" w14:paraId="2B9F146B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E2004" w14:textId="402E9053" w:rsidR="00C70D28" w:rsidRPr="00240EB0" w:rsidRDefault="00C70D28">
            <w:pPr>
              <w:jc w:val="left"/>
              <w:rPr>
                <w:rFonts w:ascii="宋体" w:eastAsia="Yu Mincho" w:hAnsi="宋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二、教学重难点  </w:t>
            </w:r>
            <w:r w:rsidR="00240EB0" w:rsidRPr="00240EB0">
              <w:rPr>
                <w:rFonts w:ascii="宋体" w:eastAsia="宋体" w:hAnsi="宋体" w:hint="eastAsia"/>
                <w:sz w:val="28"/>
                <w:szCs w:val="28"/>
              </w:rPr>
              <w:t>人物的历史价值</w:t>
            </w:r>
          </w:p>
        </w:tc>
      </w:tr>
      <w:tr w:rsidR="00C70D28" w14:paraId="590E461F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F13FB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三、教学方法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课堂讲授、多媒体运用、与学生互动等</w:t>
            </w:r>
          </w:p>
        </w:tc>
      </w:tr>
      <w:tr w:rsidR="00C70D28" w14:paraId="4CE1A58F" w14:textId="77777777" w:rsidTr="00C70D28">
        <w:trPr>
          <w:trHeight w:val="5322"/>
        </w:trPr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4E71C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四、教学过程</w:t>
            </w:r>
          </w:p>
          <w:p w14:paraId="3842DA77" w14:textId="77777777" w:rsidR="00C70D28" w:rsidRDefault="00C70D28">
            <w:pPr>
              <w:ind w:firstLineChars="200" w:firstLine="560"/>
              <w:jc w:val="left"/>
              <w:rPr>
                <w:rFonts w:ascii="宋体" w:eastAsia="宋体" w:hAnsi="宋体"/>
                <w:sz w:val="28"/>
                <w:szCs w:val="28"/>
                <w:lang w:eastAsia="ja-JP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讲解本课单词、学生朗读单词。运用PPT讲解语法，进行造句练习。进行详细的课文分析、解读，日汉互译，学生朗读课文，回答问题。进行课文综述，结合本文的环保主题，启发学生参与环保活动，加强环保意识。</w:t>
            </w:r>
            <w:r>
              <w:rPr>
                <w:rFonts w:ascii="宋体" w:eastAsia="宋体" w:hAnsi="宋体" w:hint="eastAsia"/>
                <w:sz w:val="28"/>
                <w:szCs w:val="28"/>
                <w:lang w:eastAsia="ja-JP"/>
              </w:rPr>
              <w:t>进行课后练习，增强实践能力的培养。讲解文学、语言学小知识「伝記とは」。</w:t>
            </w:r>
          </w:p>
          <w:p w14:paraId="77C3D108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课后作业为：熟读整个课文，做到能用日语复述大致内容。尝试翻译课后阅读文。阅读拓展书目。</w:t>
            </w:r>
          </w:p>
          <w:p w14:paraId="2E371CE3" w14:textId="77777777" w:rsidR="00C70D28" w:rsidRDefault="00C70D28">
            <w:pPr>
              <w:jc w:val="left"/>
              <w:rPr>
                <w:rFonts w:ascii="宋体" w:eastAsia="宋体" w:hAnsi="宋体"/>
                <w:sz w:val="32"/>
                <w:szCs w:val="32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思考题：明治时期至现代日本环保政策的变迁</w:t>
            </w:r>
          </w:p>
          <w:p w14:paraId="135C0968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  <w:lang w:eastAsia="ja-JP"/>
              </w:rPr>
            </w:pPr>
            <w:r>
              <w:rPr>
                <w:rFonts w:ascii="宋体" w:eastAsia="宋体" w:hAnsi="宋体" w:hint="eastAsia"/>
                <w:sz w:val="28"/>
                <w:szCs w:val="28"/>
                <w:lang w:eastAsia="ja-JP"/>
              </w:rPr>
              <w:t>拓展阅读书目：『花のある遠景』　西江雅之　青土社</w:t>
            </w:r>
          </w:p>
        </w:tc>
      </w:tr>
    </w:tbl>
    <w:p w14:paraId="0799436F" w14:textId="77777777" w:rsidR="00C70D28" w:rsidRDefault="00C70D28" w:rsidP="00C70D28">
      <w:pPr>
        <w:jc w:val="left"/>
        <w:rPr>
          <w:rFonts w:ascii="黑体" w:eastAsia="MS Mincho" w:hAnsi="黑体"/>
          <w:sz w:val="32"/>
          <w:szCs w:val="32"/>
          <w:lang w:eastAsia="ja-JP"/>
        </w:rPr>
      </w:pPr>
    </w:p>
    <w:p w14:paraId="4AACC491" w14:textId="77777777" w:rsidR="00C70D28" w:rsidRDefault="00C70D28" w:rsidP="00C70D28">
      <w:pPr>
        <w:jc w:val="left"/>
        <w:rPr>
          <w:rFonts w:ascii="黑体" w:eastAsia="MS Mincho" w:hAnsi="黑体"/>
          <w:sz w:val="32"/>
          <w:szCs w:val="32"/>
          <w:lang w:eastAsia="ja-JP"/>
        </w:rPr>
      </w:pPr>
    </w:p>
    <w:p w14:paraId="01536557" w14:textId="77777777" w:rsidR="00C70D28" w:rsidRDefault="00C70D28" w:rsidP="00C70D28">
      <w:pPr>
        <w:jc w:val="left"/>
        <w:rPr>
          <w:rFonts w:ascii="黑体" w:eastAsia="MS Mincho" w:hAnsi="黑体"/>
          <w:sz w:val="32"/>
          <w:szCs w:val="32"/>
          <w:lang w:eastAsia="ja-JP"/>
        </w:rPr>
      </w:pPr>
    </w:p>
    <w:p w14:paraId="1DBC9CB1" w14:textId="77777777" w:rsidR="00C70D28" w:rsidRDefault="00C70D28" w:rsidP="00C70D28">
      <w:pPr>
        <w:jc w:val="center"/>
        <w:rPr>
          <w:rFonts w:ascii="黑体" w:eastAsia="黑体" w:hAnsi="黑体"/>
          <w:sz w:val="44"/>
          <w:szCs w:val="44"/>
          <w:u w:val="single"/>
          <w:lang w:eastAsia="ja-JP"/>
        </w:rPr>
      </w:pPr>
      <w:r>
        <w:rPr>
          <w:rFonts w:ascii="MS Mincho" w:hAnsi="MS Mincho" w:hint="eastAsia"/>
          <w:sz w:val="44"/>
          <w:szCs w:val="44"/>
          <w:u w:val="single"/>
          <w:lang w:eastAsia="ja-JP"/>
        </w:rPr>
        <w:t>《综合日语</w:t>
      </w:r>
      <w:r>
        <w:rPr>
          <w:rFonts w:ascii="MS Mincho" w:hAnsi="MS Mincho" w:hint="eastAsia"/>
          <w:sz w:val="44"/>
          <w:szCs w:val="44"/>
          <w:u w:val="single"/>
          <w:lang w:eastAsia="ja-JP"/>
        </w:rPr>
        <w:t>1</w:t>
      </w:r>
      <w:r>
        <w:rPr>
          <w:rFonts w:ascii="MS Mincho" w:hAnsi="MS Mincho" w:hint="eastAsia"/>
          <w:sz w:val="44"/>
          <w:szCs w:val="44"/>
          <w:u w:val="single"/>
          <w:lang w:eastAsia="ja-JP"/>
        </w:rPr>
        <w:t>》</w:t>
      </w:r>
      <w:r>
        <w:rPr>
          <w:rFonts w:ascii="黑体" w:eastAsia="黑体" w:hAnsi="黑体" w:hint="eastAsia"/>
          <w:sz w:val="44"/>
          <w:szCs w:val="44"/>
          <w:u w:val="single"/>
          <w:lang w:eastAsia="ja-JP"/>
        </w:rPr>
        <w:t>第</w:t>
      </w:r>
      <w:r>
        <w:rPr>
          <w:rFonts w:ascii="MS Mincho" w:eastAsia="MS Mincho" w:hAnsi="MS Mincho" w:hint="eastAsia"/>
          <w:sz w:val="44"/>
          <w:szCs w:val="44"/>
          <w:u w:val="single"/>
          <w:lang w:eastAsia="ja-JP"/>
        </w:rPr>
        <w:t>三</w:t>
      </w:r>
      <w:r>
        <w:rPr>
          <w:rFonts w:ascii="黑体" w:eastAsia="黑体" w:hAnsi="黑体" w:hint="eastAsia"/>
          <w:sz w:val="44"/>
          <w:szCs w:val="44"/>
          <w:u w:val="single"/>
          <w:lang w:eastAsia="ja-JP"/>
        </w:rPr>
        <w:t>课</w:t>
      </w:r>
    </w:p>
    <w:p w14:paraId="67D401F3" w14:textId="77777777" w:rsidR="00C70D28" w:rsidRDefault="00C70D28" w:rsidP="00C70D28">
      <w:pPr>
        <w:jc w:val="center"/>
        <w:rPr>
          <w:rFonts w:ascii="黑体" w:eastAsia="黑体" w:hAnsi="黑体"/>
          <w:sz w:val="44"/>
          <w:szCs w:val="44"/>
          <w:lang w:eastAsia="ja-JP"/>
        </w:rPr>
      </w:pPr>
      <w:r>
        <w:rPr>
          <w:rFonts w:ascii="MS Mincho" w:eastAsia="MS Mincho" w:hAnsi="MS Mincho" w:hint="eastAsia"/>
          <w:sz w:val="44"/>
          <w:szCs w:val="44"/>
          <w:lang w:eastAsia="ja-JP"/>
        </w:rPr>
        <w:t xml:space="preserve">日常の思想　</w:t>
      </w:r>
      <w:r>
        <w:rPr>
          <w:rFonts w:ascii="黑体" w:eastAsia="黑体" w:hAnsi="黑体" w:hint="eastAsia"/>
          <w:sz w:val="44"/>
          <w:szCs w:val="44"/>
          <w:lang w:eastAsia="ja-JP"/>
        </w:rPr>
        <w:t>教案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296"/>
      </w:tblGrid>
      <w:tr w:rsidR="00C70D28" w14:paraId="15BC6803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BA457" w14:textId="77777777" w:rsidR="00C70D28" w:rsidRDefault="00C70D28">
            <w:pPr>
              <w:jc w:val="left"/>
              <w:rPr>
                <w:rFonts w:ascii="黑体" w:eastAsia="仿宋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课程类型：</w:t>
            </w:r>
            <w:r>
              <w:rPr>
                <w:rFonts w:eastAsia="仿宋" w:hint="eastAsia"/>
                <w:b/>
                <w:sz w:val="32"/>
                <w:szCs w:val="32"/>
              </w:rPr>
              <w:t>□</w:t>
            </w:r>
            <w:r>
              <w:rPr>
                <w:rFonts w:ascii="MS Mincho" w:eastAsia="MS Mincho" w:hAnsi="MS Mincho" w:cs="MS Mincho" w:hint="eastAsia"/>
                <w:b/>
                <w:sz w:val="32"/>
                <w:szCs w:val="32"/>
              </w:rPr>
              <w:t>✔</w:t>
            </w:r>
            <w:r>
              <w:rPr>
                <w:rFonts w:eastAsia="仿宋" w:hint="eastAsia"/>
                <w:b/>
                <w:sz w:val="32"/>
                <w:szCs w:val="32"/>
              </w:rPr>
              <w:t>理论课□技术课□实验实践课□其他</w:t>
            </w:r>
          </w:p>
        </w:tc>
      </w:tr>
      <w:tr w:rsidR="00C70D28" w14:paraId="266249E8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EFCB9" w14:textId="77777777" w:rsidR="00C70D28" w:rsidRDefault="00C70D28">
            <w:pPr>
              <w:jc w:val="left"/>
              <w:rPr>
                <w:rFonts w:ascii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授课对象：</w:t>
            </w:r>
            <w:r>
              <w:rPr>
                <w:rFonts w:ascii="MS Mincho" w:hAnsi="MS Mincho" w:hint="eastAsia"/>
                <w:color w:val="000000" w:themeColor="text1"/>
                <w:sz w:val="28"/>
                <w:szCs w:val="28"/>
              </w:rPr>
              <w:t xml:space="preserve"> 21</w:t>
            </w:r>
            <w:r>
              <w:rPr>
                <w:rFonts w:ascii="MS Mincho" w:hAnsi="MS Mincho" w:hint="eastAsia"/>
                <w:color w:val="000000" w:themeColor="text1"/>
                <w:sz w:val="28"/>
                <w:szCs w:val="28"/>
              </w:rPr>
              <w:t>级</w:t>
            </w:r>
            <w:r>
              <w:rPr>
                <w:rFonts w:ascii="MS Mincho" w:hAnsi="MS Mincho" w:hint="eastAsia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MS Mincho" w:hAnsi="MS Mincho" w:hint="eastAsia"/>
                <w:color w:val="000000" w:themeColor="text1"/>
                <w:sz w:val="28"/>
                <w:szCs w:val="28"/>
              </w:rPr>
              <w:t>日语</w:t>
            </w:r>
          </w:p>
        </w:tc>
      </w:tr>
      <w:tr w:rsidR="00C70D28" w14:paraId="351642A0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A1722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课时：12</w:t>
            </w:r>
          </w:p>
        </w:tc>
      </w:tr>
      <w:tr w:rsidR="00C70D28" w14:paraId="4B1B02C3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6D4B5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教学材料/教具准备（如需要）：</w:t>
            </w:r>
          </w:p>
        </w:tc>
      </w:tr>
      <w:tr w:rsidR="00C70D28" w14:paraId="55BF8C40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5D8F7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一、教学目标与任务</w:t>
            </w:r>
          </w:p>
          <w:p w14:paraId="20A16BAD" w14:textId="77777777" w:rsidR="00C70D28" w:rsidRDefault="00C70D28">
            <w:pPr>
              <w:adjustRightInd w:val="0"/>
              <w:snapToGrid w:val="0"/>
              <w:ind w:firstLineChars="100" w:firstLine="28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1.掌握单词、语法</w:t>
            </w:r>
          </w:p>
          <w:p w14:paraId="6BAC8D8F" w14:textId="3F309DA8" w:rsidR="00C70D28" w:rsidRDefault="00C70D28">
            <w:pPr>
              <w:adjustRightInd w:val="0"/>
              <w:snapToGrid w:val="0"/>
              <w:ind w:firstLineChars="100" w:firstLine="28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2.理解</w:t>
            </w:r>
            <w:r w:rsidR="00240EB0">
              <w:rPr>
                <w:rFonts w:ascii="宋体" w:eastAsia="宋体" w:hAnsi="宋体" w:hint="eastAsia"/>
                <w:sz w:val="28"/>
                <w:szCs w:val="28"/>
              </w:rPr>
              <w:t>老百姓思想变化的历程及其原因</w:t>
            </w:r>
          </w:p>
        </w:tc>
      </w:tr>
      <w:tr w:rsidR="00C70D28" w14:paraId="7C1116BE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46345" w14:textId="37C0432A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二、教学重难点  </w:t>
            </w:r>
            <w:r w:rsidR="00240EB0" w:rsidRPr="00240EB0">
              <w:rPr>
                <w:rFonts w:ascii="宋体" w:eastAsia="宋体" w:hAnsi="宋体" w:hint="eastAsia"/>
                <w:sz w:val="28"/>
                <w:szCs w:val="28"/>
              </w:rPr>
              <w:t>思想变化发生的原因和趋势分析</w:t>
            </w:r>
          </w:p>
        </w:tc>
      </w:tr>
      <w:tr w:rsidR="00C70D28" w14:paraId="12DE7125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27E92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三、教学方法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课堂讲授、多媒体运用、与学生互动等</w:t>
            </w:r>
          </w:p>
        </w:tc>
      </w:tr>
      <w:tr w:rsidR="00C70D28" w14:paraId="56A6A7ED" w14:textId="77777777" w:rsidTr="00C70D28">
        <w:trPr>
          <w:trHeight w:val="5322"/>
        </w:trPr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76491" w14:textId="77777777" w:rsidR="00C70D28" w:rsidRDefault="00C70D28">
            <w:pPr>
              <w:jc w:val="left"/>
              <w:rPr>
                <w:rFonts w:ascii="黑体" w:eastAsia="MS Mincho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四、教学过程</w:t>
            </w:r>
          </w:p>
          <w:p w14:paraId="02C9FD80" w14:textId="77777777" w:rsidR="00C70D28" w:rsidRDefault="00C70D28">
            <w:pPr>
              <w:ind w:firstLineChars="200" w:firstLine="560"/>
              <w:jc w:val="left"/>
              <w:rPr>
                <w:rFonts w:ascii="宋体" w:eastAsia="宋体" w:hAnsi="宋体"/>
                <w:sz w:val="28"/>
                <w:szCs w:val="28"/>
                <w:lang w:eastAsia="ja-JP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讲解本课单词、学生朗读单词。运用PPT讲解语法，进行造句练习。进行详细的课文分析、解读，日汉互译，学生朗读课文，回答问题。进行课文综述，结合本文主题「日常的思想——勤勉、繁荣、进步」，启发学生对比中国文化中「勤勉、繁荣、进步」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观念的异同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，加强对中国文化中「勤勉、繁荣、进步」观念的理解。进行课后练习，增强实践能力的培养。讲解文学、语言学小知识「文章的表现技巧」。</w:t>
            </w:r>
            <w:r>
              <w:rPr>
                <w:rFonts w:ascii="宋体" w:eastAsia="宋体" w:hAnsi="宋体" w:cs="宋体" w:hint="eastAsia"/>
                <w:sz w:val="28"/>
                <w:szCs w:val="28"/>
                <w:lang w:eastAsia="ja-JP"/>
              </w:rPr>
              <w:t>讲解课后阅读文</w:t>
            </w:r>
            <w:r>
              <w:rPr>
                <w:rFonts w:ascii="宋体" w:eastAsia="宋体" w:hAnsi="宋体" w:hint="eastAsia"/>
                <w:sz w:val="28"/>
                <w:szCs w:val="28"/>
                <w:lang w:eastAsia="ja-JP"/>
              </w:rPr>
              <w:t>「二十一世紀のおもしろさ」</w:t>
            </w:r>
          </w:p>
          <w:p w14:paraId="1A0EBD7E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  <w:lang w:eastAsia="ja-JP"/>
              </w:rPr>
              <w:t>课后作业为：熟读整个课文，做到能用日语复述大致内容。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尝试翻译课后阅读文。阅读拓展书目。</w:t>
            </w:r>
          </w:p>
          <w:p w14:paraId="428841C6" w14:textId="77777777" w:rsidR="00C70D28" w:rsidRDefault="00C70D28">
            <w:pPr>
              <w:jc w:val="left"/>
              <w:rPr>
                <w:rFonts w:ascii="宋体" w:eastAsia="MS Mincho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思考题：中国文化中「勤勉、繁荣、进步」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观念与日本的异同，及现实意义。</w:t>
            </w:r>
          </w:p>
          <w:p w14:paraId="00501FDA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  <w:lang w:eastAsia="ja-JP"/>
              </w:rPr>
            </w:pPr>
            <w:r>
              <w:rPr>
                <w:rFonts w:ascii="宋体" w:eastAsia="宋体" w:hAnsi="宋体" w:hint="eastAsia"/>
                <w:sz w:val="28"/>
                <w:szCs w:val="28"/>
                <w:lang w:eastAsia="ja-JP"/>
              </w:rPr>
              <w:t>拓展阅读书目：</w:t>
            </w:r>
          </w:p>
          <w:p w14:paraId="1CE29649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  <w:lang w:eastAsia="ja-JP"/>
              </w:rPr>
            </w:pPr>
            <w:r>
              <w:rPr>
                <w:rFonts w:ascii="宋体" w:eastAsia="宋体" w:hAnsi="宋体" w:hint="eastAsia"/>
                <w:sz w:val="28"/>
                <w:szCs w:val="28"/>
                <w:lang w:eastAsia="ja-JP"/>
              </w:rPr>
              <w:t>『あいまいな言葉』、　『そして文明は歩む』　森本哲郎　　新潮社</w:t>
            </w:r>
          </w:p>
          <w:p w14:paraId="3BAC28D1" w14:textId="77777777" w:rsidR="00C70D28" w:rsidRDefault="00C70D28">
            <w:pPr>
              <w:jc w:val="left"/>
              <w:rPr>
                <w:rFonts w:ascii="宋体" w:eastAsia="宋体" w:hAnsi="宋体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rFonts w:ascii="宋体" w:eastAsia="宋体" w:hAnsi="宋体" w:cs="Arial" w:hint="eastAsia"/>
                <w:color w:val="000000" w:themeColor="text1"/>
                <w:sz w:val="28"/>
                <w:szCs w:val="28"/>
              </w:rPr>
              <w:t xml:space="preserve">《中华文明史》 </w:t>
            </w:r>
            <w:r>
              <w:rPr>
                <w:rFonts w:ascii="宋体" w:eastAsia="宋体" w:hAnsi="宋体" w:cs="Arial" w:hint="eastAsia"/>
                <w:color w:val="000000" w:themeColor="text1"/>
                <w:sz w:val="28"/>
                <w:szCs w:val="28"/>
              </w:rPr>
              <w:t>楼宇烈   北京大学出版社</w:t>
            </w:r>
          </w:p>
        </w:tc>
      </w:tr>
    </w:tbl>
    <w:p w14:paraId="52850C4F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075D9985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57948FF4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75D3648F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40BC3AAD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0222F1EE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70FB55B9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3038798E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5871CF2B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3B005D7F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2D135F80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487383B8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5F4D0D7F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55360B0A" w14:textId="77777777" w:rsidR="00C70D28" w:rsidRDefault="00C70D28" w:rsidP="00C70D28">
      <w:pPr>
        <w:jc w:val="center"/>
        <w:rPr>
          <w:rFonts w:ascii="黑体" w:eastAsia="黑体" w:hAnsi="黑体"/>
          <w:sz w:val="44"/>
          <w:szCs w:val="44"/>
          <w:u w:val="single"/>
        </w:rPr>
      </w:pPr>
      <w:r>
        <w:rPr>
          <w:rFonts w:ascii="MS Mincho" w:hAnsi="MS Mincho" w:hint="eastAsia"/>
          <w:sz w:val="44"/>
          <w:szCs w:val="44"/>
          <w:u w:val="single"/>
        </w:rPr>
        <w:lastRenderedPageBreak/>
        <w:t>《综合日语</w:t>
      </w:r>
      <w:r>
        <w:rPr>
          <w:rFonts w:ascii="MS Mincho" w:hAnsi="MS Mincho" w:hint="eastAsia"/>
          <w:sz w:val="44"/>
          <w:szCs w:val="44"/>
          <w:u w:val="single"/>
        </w:rPr>
        <w:t>1</w:t>
      </w:r>
      <w:r>
        <w:rPr>
          <w:rFonts w:ascii="MS Mincho" w:hAnsi="MS Mincho" w:hint="eastAsia"/>
          <w:sz w:val="44"/>
          <w:szCs w:val="44"/>
          <w:u w:val="single"/>
        </w:rPr>
        <w:t>》</w:t>
      </w:r>
      <w:r>
        <w:rPr>
          <w:rFonts w:ascii="黑体" w:eastAsia="黑体" w:hAnsi="黑体" w:hint="eastAsia"/>
          <w:sz w:val="44"/>
          <w:szCs w:val="44"/>
          <w:u w:val="single"/>
        </w:rPr>
        <w:t>第</w:t>
      </w:r>
      <w:r>
        <w:rPr>
          <w:rFonts w:ascii="MS Mincho" w:eastAsia="MS Mincho" w:hAnsi="MS Mincho" w:hint="eastAsia"/>
          <w:sz w:val="44"/>
          <w:szCs w:val="44"/>
          <w:u w:val="single"/>
        </w:rPr>
        <w:t>四</w:t>
      </w:r>
      <w:r>
        <w:rPr>
          <w:rFonts w:ascii="黑体" w:eastAsia="黑体" w:hAnsi="黑体" w:hint="eastAsia"/>
          <w:sz w:val="44"/>
          <w:szCs w:val="44"/>
          <w:u w:val="single"/>
        </w:rPr>
        <w:t>课</w:t>
      </w:r>
    </w:p>
    <w:p w14:paraId="15525E65" w14:textId="77777777" w:rsidR="00C70D28" w:rsidRDefault="00C70D28" w:rsidP="00C70D28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MS Mincho" w:eastAsia="MS Mincho" w:hAnsi="MS Mincho" w:hint="eastAsia"/>
          <w:sz w:val="44"/>
          <w:szCs w:val="44"/>
        </w:rPr>
        <w:t xml:space="preserve">庭　</w:t>
      </w:r>
      <w:r>
        <w:rPr>
          <w:rFonts w:ascii="黑体" w:eastAsia="黑体" w:hAnsi="黑体" w:hint="eastAsia"/>
          <w:sz w:val="44"/>
          <w:szCs w:val="44"/>
        </w:rPr>
        <w:t>教案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296"/>
      </w:tblGrid>
      <w:tr w:rsidR="00C70D28" w14:paraId="45CF063D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C016A" w14:textId="77777777" w:rsidR="00C70D28" w:rsidRDefault="00C70D28">
            <w:pPr>
              <w:jc w:val="left"/>
              <w:rPr>
                <w:rFonts w:ascii="黑体" w:eastAsia="仿宋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课程类型：</w:t>
            </w:r>
            <w:r>
              <w:rPr>
                <w:rFonts w:eastAsia="仿宋" w:hint="eastAsia"/>
                <w:b/>
                <w:sz w:val="32"/>
                <w:szCs w:val="32"/>
              </w:rPr>
              <w:t>□</w:t>
            </w:r>
            <w:r>
              <w:rPr>
                <w:rFonts w:ascii="MS Mincho" w:eastAsia="MS Mincho" w:hAnsi="MS Mincho" w:cs="MS Mincho" w:hint="eastAsia"/>
                <w:b/>
                <w:sz w:val="32"/>
                <w:szCs w:val="32"/>
              </w:rPr>
              <w:t>✔</w:t>
            </w:r>
            <w:r>
              <w:rPr>
                <w:rFonts w:eastAsia="仿宋" w:hint="eastAsia"/>
                <w:b/>
                <w:sz w:val="32"/>
                <w:szCs w:val="32"/>
              </w:rPr>
              <w:t>理论课□技术课□实验实践课□其他</w:t>
            </w:r>
          </w:p>
        </w:tc>
      </w:tr>
      <w:tr w:rsidR="00C70D28" w14:paraId="5969AEA2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F3DFC" w14:textId="77777777" w:rsidR="00C70D28" w:rsidRDefault="00C70D28">
            <w:pPr>
              <w:jc w:val="left"/>
              <w:rPr>
                <w:rFonts w:ascii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授课对象：</w:t>
            </w:r>
            <w:r>
              <w:rPr>
                <w:rFonts w:ascii="MS Mincho" w:hAnsi="MS Mincho" w:hint="eastAsia"/>
                <w:color w:val="000000" w:themeColor="text1"/>
                <w:sz w:val="28"/>
                <w:szCs w:val="28"/>
              </w:rPr>
              <w:t xml:space="preserve"> 21</w:t>
            </w:r>
            <w:r>
              <w:rPr>
                <w:rFonts w:ascii="MS Mincho" w:hAnsi="MS Mincho" w:hint="eastAsia"/>
                <w:color w:val="000000" w:themeColor="text1"/>
                <w:sz w:val="28"/>
                <w:szCs w:val="28"/>
              </w:rPr>
              <w:t>级</w:t>
            </w:r>
            <w:r>
              <w:rPr>
                <w:rFonts w:ascii="MS Mincho" w:hAnsi="MS Mincho" w:hint="eastAsia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MS Mincho" w:hAnsi="MS Mincho" w:hint="eastAsia"/>
                <w:color w:val="000000" w:themeColor="text1"/>
                <w:sz w:val="28"/>
                <w:szCs w:val="28"/>
              </w:rPr>
              <w:t>日语</w:t>
            </w:r>
          </w:p>
        </w:tc>
      </w:tr>
      <w:tr w:rsidR="00C70D28" w14:paraId="07044845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D5EA2" w14:textId="77777777" w:rsidR="00C70D28" w:rsidRDefault="00C70D28">
            <w:pPr>
              <w:jc w:val="left"/>
              <w:rPr>
                <w:rFonts w:ascii="黑体" w:eastAsia="MS Mincho" w:hAnsi="黑体"/>
                <w:sz w:val="32"/>
                <w:szCs w:val="32"/>
                <w:lang w:eastAsia="ja-JP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课时：</w:t>
            </w:r>
            <w:r>
              <w:rPr>
                <w:rFonts w:ascii="MS Mincho" w:eastAsia="MS Mincho" w:hAnsi="MS Mincho" w:hint="eastAsia"/>
                <w:sz w:val="32"/>
                <w:szCs w:val="32"/>
                <w:lang w:eastAsia="ja-JP"/>
              </w:rPr>
              <w:t>12</w:t>
            </w:r>
          </w:p>
        </w:tc>
      </w:tr>
      <w:tr w:rsidR="00C70D28" w14:paraId="3F366A8D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52342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教学材料/教具准备（如需要）：</w:t>
            </w:r>
          </w:p>
        </w:tc>
      </w:tr>
      <w:tr w:rsidR="00C70D28" w14:paraId="335682C7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27951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一、教学目标与任务</w:t>
            </w:r>
          </w:p>
          <w:p w14:paraId="6514E6F3" w14:textId="77777777" w:rsidR="00C70D28" w:rsidRDefault="00C70D28">
            <w:pPr>
              <w:adjustRightInd w:val="0"/>
              <w:snapToGrid w:val="0"/>
              <w:ind w:firstLineChars="100" w:firstLine="28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1.掌握单词、语法</w:t>
            </w:r>
          </w:p>
          <w:p w14:paraId="6DECDFE7" w14:textId="277278D3" w:rsidR="00C70D28" w:rsidRDefault="00C70D28">
            <w:pPr>
              <w:adjustRightInd w:val="0"/>
              <w:snapToGrid w:val="0"/>
              <w:ind w:firstLineChars="100" w:firstLine="28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2.</w:t>
            </w:r>
            <w:r w:rsidR="00240EB0">
              <w:rPr>
                <w:rFonts w:ascii="宋体" w:eastAsia="宋体" w:hAnsi="宋体" w:hint="eastAsia"/>
                <w:sz w:val="28"/>
                <w:szCs w:val="28"/>
              </w:rPr>
              <w:t>庭院对于日本人的重要性，作者想要表达的主题，作者想要夸耀的日本自然观和日本园林观</w:t>
            </w:r>
          </w:p>
        </w:tc>
      </w:tr>
      <w:tr w:rsidR="00C70D28" w14:paraId="758E2B3C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3C877" w14:textId="28CED920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二、教学重难点  </w:t>
            </w:r>
            <w:r w:rsidR="00240EB0">
              <w:rPr>
                <w:rFonts w:ascii="宋体" w:eastAsia="宋体" w:hAnsi="宋体" w:hint="eastAsia"/>
                <w:sz w:val="28"/>
                <w:szCs w:val="28"/>
              </w:rPr>
              <w:t>语句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理解</w:t>
            </w:r>
            <w:r w:rsidR="00240EB0">
              <w:rPr>
                <w:rFonts w:ascii="宋体" w:eastAsia="宋体" w:hAnsi="宋体" w:hint="eastAsia"/>
                <w:sz w:val="28"/>
                <w:szCs w:val="28"/>
              </w:rPr>
              <w:t>、自然观的把握</w:t>
            </w:r>
          </w:p>
        </w:tc>
      </w:tr>
      <w:tr w:rsidR="00C70D28" w14:paraId="0A653A0C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D8ADD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三、教学方法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课堂讲授、多媒体运用、与学生互动等</w:t>
            </w:r>
          </w:p>
        </w:tc>
      </w:tr>
      <w:tr w:rsidR="00C70D28" w14:paraId="4561986D" w14:textId="77777777" w:rsidTr="00C70D28">
        <w:trPr>
          <w:trHeight w:val="5322"/>
        </w:trPr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09834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四、教学过程</w:t>
            </w:r>
          </w:p>
          <w:p w14:paraId="428BE56C" w14:textId="77777777" w:rsidR="00C70D28" w:rsidRDefault="00C70D28">
            <w:pPr>
              <w:ind w:firstLineChars="200" w:firstLine="560"/>
              <w:jc w:val="left"/>
              <w:rPr>
                <w:rFonts w:ascii="宋体" w:eastAsia="宋体" w:hAnsi="宋体"/>
                <w:sz w:val="28"/>
                <w:szCs w:val="28"/>
                <w:lang w:eastAsia="ja-JP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讲解本课单词、学生朗读单词。运用PPT讲解语法，进行造句练习。进行详细的课文分析、解读，日汉互译，学生朗读课文，回答问题。进行课文综述，结合本文主题「日式庭院」，使学生认识了解中国传统庭院建筑美学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对日本庭院的影响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，以加强自身的文化自信，并认识到文化交流的重要性。</w:t>
            </w:r>
            <w:r>
              <w:rPr>
                <w:rFonts w:ascii="宋体" w:eastAsia="宋体" w:hAnsi="宋体" w:hint="eastAsia"/>
                <w:sz w:val="28"/>
                <w:szCs w:val="28"/>
                <w:lang w:eastAsia="ja-JP"/>
              </w:rPr>
              <w:t>进行课后练习，增强实践能力的培养。讲解文学、语言学小知识「符号のいろいろな使い方」。</w:t>
            </w:r>
          </w:p>
          <w:p w14:paraId="0BED349B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课后作业为：熟读整个课文，做到能用日语复述大致内容。尝试翻译课后阅读文。阅读拓展书目。</w:t>
            </w:r>
          </w:p>
          <w:p w14:paraId="2607E604" w14:textId="77777777" w:rsidR="00C70D28" w:rsidRDefault="00C70D28">
            <w:pPr>
              <w:jc w:val="left"/>
              <w:rPr>
                <w:rFonts w:ascii="宋体" w:eastAsia="宋体" w:hAnsi="宋体"/>
                <w:sz w:val="32"/>
                <w:szCs w:val="32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思考题：中国传统庭院建筑美学对日本的影响</w:t>
            </w:r>
          </w:p>
          <w:p w14:paraId="180FFAC7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  <w:lang w:eastAsia="ja-JP"/>
              </w:rPr>
            </w:pPr>
            <w:r>
              <w:rPr>
                <w:rFonts w:ascii="宋体" w:eastAsia="宋体" w:hAnsi="宋体" w:hint="eastAsia"/>
                <w:sz w:val="28"/>
                <w:szCs w:val="28"/>
                <w:lang w:eastAsia="ja-JP"/>
              </w:rPr>
              <w:lastRenderedPageBreak/>
              <w:t>拓展阅读书目：</w:t>
            </w:r>
          </w:p>
          <w:p w14:paraId="3814572C" w14:textId="77777777" w:rsidR="00C70D28" w:rsidRDefault="00C70D28">
            <w:pPr>
              <w:jc w:val="left"/>
              <w:rPr>
                <w:rFonts w:ascii="宋体" w:eastAsia="宋体" w:hAnsi="宋体" w:cs="Arial"/>
                <w:color w:val="444444"/>
                <w:sz w:val="28"/>
                <w:szCs w:val="28"/>
                <w:lang w:eastAsia="ja-JP"/>
              </w:rPr>
            </w:pPr>
            <w:r>
              <w:rPr>
                <w:rFonts w:ascii="宋体" w:eastAsia="宋体" w:hAnsi="宋体" w:hint="eastAsia"/>
                <w:sz w:val="28"/>
                <w:szCs w:val="28"/>
                <w:lang w:eastAsia="ja-JP"/>
              </w:rPr>
              <w:t>『生活の空間の未来像』　上田　篤</w:t>
            </w:r>
            <w:r>
              <w:rPr>
                <w:rFonts w:ascii="MS Mincho" w:eastAsia="MS Mincho" w:hAnsi="MS Mincho" w:hint="eastAsia"/>
                <w:sz w:val="28"/>
                <w:szCs w:val="28"/>
                <w:lang w:eastAsia="ja-JP"/>
              </w:rPr>
              <w:t xml:space="preserve">　</w:t>
            </w:r>
            <w:r>
              <w:rPr>
                <w:rFonts w:ascii="宋体" w:eastAsia="宋体" w:hAnsi="宋体" w:cs="Arial" w:hint="eastAsia"/>
                <w:color w:val="444444"/>
                <w:sz w:val="28"/>
                <w:szCs w:val="28"/>
                <w:lang w:eastAsia="ja-JP"/>
              </w:rPr>
              <w:t>紀伊国屋書店</w:t>
            </w:r>
          </w:p>
          <w:p w14:paraId="7F60F345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333333"/>
                <w:sz w:val="28"/>
                <w:szCs w:val="28"/>
              </w:rPr>
              <w:t>《说园》、《</w:t>
            </w:r>
            <w:hyperlink r:id="rId4" w:tgtFrame="_blank" w:history="1">
              <w:r>
                <w:rPr>
                  <w:rStyle w:val="a3"/>
                  <w:rFonts w:hint="eastAsia"/>
                  <w:color w:val="000000" w:themeColor="text1"/>
                  <w:sz w:val="28"/>
                  <w:szCs w:val="28"/>
                </w:rPr>
                <w:t>苏州园林</w:t>
              </w:r>
            </w:hyperlink>
            <w:r>
              <w:rPr>
                <w:rFonts w:ascii="宋体" w:eastAsia="宋体" w:hAnsi="宋体" w:hint="eastAsia"/>
                <w:color w:val="333333"/>
                <w:sz w:val="28"/>
                <w:szCs w:val="28"/>
              </w:rPr>
              <w:t xml:space="preserve">》 陈从周   </w:t>
            </w:r>
            <w:hyperlink r:id="rId5" w:tgtFrame="_blank" w:history="1">
              <w:r>
                <w:rPr>
                  <w:rStyle w:val="a3"/>
                  <w:rFonts w:hint="eastAsia"/>
                  <w:color w:val="000000" w:themeColor="text1"/>
                  <w:sz w:val="28"/>
                  <w:szCs w:val="28"/>
                </w:rPr>
                <w:t>同济大学出版社</w:t>
              </w:r>
            </w:hyperlink>
          </w:p>
        </w:tc>
      </w:tr>
    </w:tbl>
    <w:p w14:paraId="4C2158E6" w14:textId="77777777" w:rsidR="00C70D28" w:rsidRDefault="00C70D28" w:rsidP="00C70D28">
      <w:pPr>
        <w:jc w:val="left"/>
        <w:rPr>
          <w:rFonts w:ascii="黑体" w:eastAsia="MS Mincho" w:hAnsi="黑体"/>
          <w:sz w:val="32"/>
          <w:szCs w:val="32"/>
        </w:rPr>
      </w:pPr>
    </w:p>
    <w:p w14:paraId="365C5E73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1C30C461" w14:textId="77777777" w:rsidR="00C70D28" w:rsidRDefault="00C70D28" w:rsidP="00C70D28">
      <w:pPr>
        <w:jc w:val="left"/>
        <w:rPr>
          <w:rFonts w:ascii="黑体" w:hAnsi="黑体"/>
          <w:sz w:val="32"/>
          <w:szCs w:val="32"/>
        </w:rPr>
      </w:pPr>
    </w:p>
    <w:p w14:paraId="4517CF9C" w14:textId="77777777" w:rsidR="00C70D28" w:rsidRPr="00C70D28" w:rsidRDefault="00C70D28" w:rsidP="00C70D28">
      <w:pPr>
        <w:jc w:val="left"/>
        <w:rPr>
          <w:rFonts w:ascii="黑体" w:hAnsi="黑体" w:hint="eastAsia"/>
          <w:sz w:val="32"/>
          <w:szCs w:val="32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296"/>
      </w:tblGrid>
      <w:tr w:rsidR="00C70D28" w14:paraId="6AA79921" w14:textId="77777777" w:rsidTr="00C70D28">
        <w:trPr>
          <w:trHeight w:val="5322"/>
        </w:trPr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3507" w14:textId="77777777" w:rsidR="00C70D28" w:rsidRDefault="00C70D28">
            <w:pPr>
              <w:rPr>
                <w:rFonts w:ascii="宋体" w:eastAsia="Yu Mincho" w:hAnsi="宋体"/>
                <w:sz w:val="28"/>
                <w:szCs w:val="28"/>
              </w:rPr>
            </w:pPr>
          </w:p>
          <w:p w14:paraId="6D1EF973" w14:textId="77777777" w:rsidR="00C70D28" w:rsidRDefault="00C70D28">
            <w:pPr>
              <w:jc w:val="center"/>
              <w:rPr>
                <w:rFonts w:ascii="黑体" w:eastAsia="黑体" w:hAnsi="黑体"/>
                <w:sz w:val="44"/>
                <w:szCs w:val="44"/>
                <w:lang w:eastAsia="ja-JP"/>
              </w:rPr>
            </w:pPr>
            <w:r>
              <w:rPr>
                <w:rFonts w:ascii="黑体" w:eastAsia="黑体" w:hAnsi="黑体" w:hint="eastAsia"/>
                <w:sz w:val="44"/>
                <w:szCs w:val="44"/>
                <w:u w:val="single"/>
                <w:lang w:eastAsia="ja-JP"/>
              </w:rPr>
              <w:t>综合日语1</w:t>
            </w:r>
            <w:r>
              <w:rPr>
                <w:rFonts w:ascii="黑体" w:eastAsia="黑体" w:hAnsi="黑体" w:hint="eastAsia"/>
                <w:sz w:val="44"/>
                <w:szCs w:val="44"/>
                <w:lang w:eastAsia="ja-JP"/>
              </w:rPr>
              <w:t>（第五课</w:t>
            </w:r>
            <w:r>
              <w:rPr>
                <w:rFonts w:ascii="黑体" w:eastAsia="Yu Mincho" w:hAnsi="黑体" w:hint="eastAsia"/>
                <w:sz w:val="44"/>
                <w:szCs w:val="44"/>
                <w:lang w:eastAsia="ja-JP"/>
              </w:rPr>
              <w:t>「木の葉の魚」</w:t>
            </w:r>
            <w:r>
              <w:rPr>
                <w:rFonts w:ascii="黑体" w:eastAsia="黑体" w:hAnsi="黑体" w:hint="eastAsia"/>
                <w:sz w:val="44"/>
                <w:szCs w:val="44"/>
                <w:lang w:eastAsia="ja-JP"/>
              </w:rPr>
              <w:t>）教案</w:t>
            </w:r>
          </w:p>
          <w:tbl>
            <w:tblPr>
              <w:tblStyle w:val="a4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8070"/>
            </w:tblGrid>
            <w:tr w:rsidR="00C70D28" w14:paraId="40E043EB" w14:textId="77777777">
              <w:tc>
                <w:tcPr>
                  <w:tcW w:w="8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549B8D" w14:textId="77777777" w:rsidR="00C70D28" w:rsidRDefault="00C70D28">
                  <w:pPr>
                    <w:jc w:val="left"/>
                    <w:rPr>
                      <w:rFonts w:ascii="黑体" w:eastAsia="仿宋" w:hAnsi="黑体"/>
                      <w:sz w:val="32"/>
                      <w:szCs w:val="32"/>
                    </w:rPr>
                  </w:pPr>
                  <w:r>
                    <w:rPr>
                      <w:rFonts w:ascii="黑体" w:eastAsia="黑体" w:hAnsi="黑体" w:hint="eastAsia"/>
                      <w:sz w:val="32"/>
                      <w:szCs w:val="32"/>
                    </w:rPr>
                    <w:t>课程类型：</w:t>
                  </w:r>
                  <w:r>
                    <w:rPr>
                      <w:rFonts w:eastAsia="仿宋" w:hint="eastAsia"/>
                      <w:b/>
                      <w:sz w:val="32"/>
                      <w:szCs w:val="32"/>
                    </w:rPr>
                    <w:t>□</w:t>
                  </w:r>
                  <w:r>
                    <w:rPr>
                      <w:rFonts w:ascii="MS Mincho" w:eastAsia="MS Mincho" w:hAnsi="MS Mincho" w:cs="MS Mincho" w:hint="eastAsia"/>
                      <w:b/>
                      <w:sz w:val="32"/>
                      <w:szCs w:val="32"/>
                    </w:rPr>
                    <w:t>✔</w:t>
                  </w:r>
                  <w:r>
                    <w:rPr>
                      <w:rFonts w:eastAsia="仿宋" w:hint="eastAsia"/>
                      <w:b/>
                      <w:sz w:val="32"/>
                      <w:szCs w:val="32"/>
                    </w:rPr>
                    <w:t>理论课</w:t>
                  </w:r>
                  <w:r>
                    <w:rPr>
                      <w:rFonts w:eastAsia="仿宋" w:hint="eastAsia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eastAsia="仿宋" w:hint="eastAsia"/>
                      <w:b/>
                      <w:sz w:val="32"/>
                      <w:szCs w:val="32"/>
                    </w:rPr>
                    <w:t>□技术课</w:t>
                  </w:r>
                  <w:r>
                    <w:rPr>
                      <w:rFonts w:ascii="黑体" w:eastAsia="黑体" w:hAnsi="黑体" w:hint="eastAsia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eastAsia="仿宋" w:hint="eastAsia"/>
                      <w:b/>
                      <w:sz w:val="32"/>
                      <w:szCs w:val="32"/>
                    </w:rPr>
                    <w:t>□实验实践课</w:t>
                  </w:r>
                  <w:r>
                    <w:rPr>
                      <w:rFonts w:eastAsia="仿宋" w:hint="eastAsia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eastAsia="仿宋" w:hint="eastAsia"/>
                      <w:b/>
                      <w:sz w:val="32"/>
                      <w:szCs w:val="32"/>
                    </w:rPr>
                    <w:t>□其他</w:t>
                  </w:r>
                </w:p>
              </w:tc>
            </w:tr>
            <w:tr w:rsidR="00C70D28" w14:paraId="1BFE9868" w14:textId="77777777">
              <w:tc>
                <w:tcPr>
                  <w:tcW w:w="8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9A6416" w14:textId="77777777" w:rsidR="00C70D28" w:rsidRDefault="00C70D28">
                  <w:pPr>
                    <w:jc w:val="left"/>
                    <w:rPr>
                      <w:rFonts w:ascii="黑体" w:eastAsia="黑体" w:hAnsi="黑体"/>
                      <w:sz w:val="32"/>
                      <w:szCs w:val="32"/>
                    </w:rPr>
                  </w:pPr>
                  <w:r>
                    <w:rPr>
                      <w:rFonts w:ascii="黑体" w:eastAsia="黑体" w:hAnsi="黑体" w:hint="eastAsia"/>
                      <w:sz w:val="32"/>
                      <w:szCs w:val="32"/>
                    </w:rPr>
                    <w:t>授课对象：</w:t>
                  </w:r>
                  <w:r>
                    <w:rPr>
                      <w:rFonts w:ascii="宋体" w:eastAsia="宋体" w:hAnsi="宋体" w:hint="eastAsia"/>
                      <w:sz w:val="28"/>
                      <w:szCs w:val="28"/>
                    </w:rPr>
                    <w:t>日语专业三年级</w:t>
                  </w:r>
                </w:p>
              </w:tc>
            </w:tr>
            <w:tr w:rsidR="00C70D28" w14:paraId="7FBB195F" w14:textId="77777777">
              <w:tc>
                <w:tcPr>
                  <w:tcW w:w="8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297D5D" w14:textId="77777777" w:rsidR="00C70D28" w:rsidRDefault="00C70D28">
                  <w:pPr>
                    <w:jc w:val="left"/>
                    <w:rPr>
                      <w:rFonts w:ascii="黑体" w:eastAsia="黑体" w:hAnsi="黑体"/>
                      <w:sz w:val="32"/>
                      <w:szCs w:val="32"/>
                    </w:rPr>
                  </w:pPr>
                  <w:r>
                    <w:rPr>
                      <w:rFonts w:ascii="黑体" w:eastAsia="黑体" w:hAnsi="黑体" w:hint="eastAsia"/>
                      <w:sz w:val="32"/>
                      <w:szCs w:val="32"/>
                    </w:rPr>
                    <w:t>课时：</w:t>
                  </w:r>
                  <w:r>
                    <w:rPr>
                      <w:rFonts w:ascii="Yu Mincho" w:eastAsia="Yu Mincho" w:hAnsi="Yu Mincho" w:hint="eastAsia"/>
                      <w:sz w:val="32"/>
                      <w:szCs w:val="32"/>
                      <w:lang w:eastAsia="ja-JP"/>
                    </w:rPr>
                    <w:t>６</w:t>
                  </w:r>
                </w:p>
              </w:tc>
            </w:tr>
            <w:tr w:rsidR="00C70D28" w14:paraId="0EDE076C" w14:textId="77777777">
              <w:tc>
                <w:tcPr>
                  <w:tcW w:w="8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C94161" w14:textId="77777777" w:rsidR="00C70D28" w:rsidRDefault="00C70D28">
                  <w:pPr>
                    <w:jc w:val="left"/>
                    <w:rPr>
                      <w:rFonts w:ascii="黑体" w:eastAsia="黑体" w:hAnsi="黑体"/>
                      <w:sz w:val="32"/>
                      <w:szCs w:val="32"/>
                    </w:rPr>
                  </w:pPr>
                  <w:r>
                    <w:rPr>
                      <w:rFonts w:ascii="黑体" w:eastAsia="黑体" w:hAnsi="黑体" w:hint="eastAsia"/>
                      <w:sz w:val="32"/>
                      <w:szCs w:val="32"/>
                    </w:rPr>
                    <w:t>教学材料/教具准备（如需要）</w:t>
                  </w:r>
                  <w:r>
                    <w:rPr>
                      <w:rFonts w:ascii="宋体" w:eastAsia="宋体" w:hAnsi="宋体" w:hint="eastAsia"/>
                      <w:sz w:val="28"/>
                      <w:szCs w:val="28"/>
                    </w:rPr>
                    <w:t>作者安房直子的作品特点</w:t>
                  </w:r>
                </w:p>
              </w:tc>
            </w:tr>
            <w:tr w:rsidR="00C70D28" w14:paraId="0BAFBD10" w14:textId="77777777">
              <w:tc>
                <w:tcPr>
                  <w:tcW w:w="8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CF8443" w14:textId="77777777" w:rsidR="00C70D28" w:rsidRDefault="00C70D28">
                  <w:pPr>
                    <w:jc w:val="left"/>
                    <w:rPr>
                      <w:rFonts w:ascii="黑体" w:eastAsia="黑体" w:hAnsi="黑体"/>
                      <w:sz w:val="32"/>
                      <w:szCs w:val="32"/>
                    </w:rPr>
                  </w:pPr>
                  <w:r>
                    <w:rPr>
                      <w:rFonts w:ascii="黑体" w:eastAsia="黑体" w:hAnsi="黑体" w:hint="eastAsia"/>
                      <w:sz w:val="32"/>
                      <w:szCs w:val="32"/>
                    </w:rPr>
                    <w:t>一、教学目标与任务</w:t>
                  </w:r>
                </w:p>
                <w:p w14:paraId="1211E9DD" w14:textId="77777777" w:rsidR="00C70D28" w:rsidRDefault="00C70D28">
                  <w:pPr>
                    <w:adjustRightInd w:val="0"/>
                    <w:snapToGrid w:val="0"/>
                    <w:ind w:firstLineChars="100" w:firstLine="280"/>
                    <w:jc w:val="left"/>
                    <w:rPr>
                      <w:rFonts w:ascii="宋体" w:eastAsia="宋体" w:hAnsi="宋体"/>
                      <w:sz w:val="28"/>
                      <w:szCs w:val="28"/>
                    </w:rPr>
                  </w:pPr>
                  <w:r>
                    <w:rPr>
                      <w:rFonts w:ascii="宋体" w:eastAsia="宋体" w:hAnsi="宋体" w:hint="eastAsia"/>
                      <w:sz w:val="28"/>
                      <w:szCs w:val="28"/>
                    </w:rPr>
                    <w:lastRenderedPageBreak/>
                    <w:t>1.通读全文</w:t>
                  </w:r>
                </w:p>
                <w:p w14:paraId="54458FF0" w14:textId="77777777" w:rsidR="00C70D28" w:rsidRDefault="00C70D28">
                  <w:pPr>
                    <w:adjustRightInd w:val="0"/>
                    <w:snapToGrid w:val="0"/>
                    <w:ind w:firstLineChars="100" w:firstLine="280"/>
                    <w:jc w:val="left"/>
                    <w:rPr>
                      <w:rFonts w:ascii="宋体" w:eastAsia="宋体" w:hAnsi="宋体"/>
                      <w:sz w:val="28"/>
                      <w:szCs w:val="28"/>
                    </w:rPr>
                  </w:pPr>
                  <w:r>
                    <w:rPr>
                      <w:rFonts w:ascii="宋体" w:eastAsia="宋体" w:hAnsi="宋体" w:hint="eastAsia"/>
                      <w:sz w:val="28"/>
                      <w:szCs w:val="28"/>
                    </w:rPr>
                    <w:t>2.能用日语书写1000字左右的读后感或者书评、或续写。</w:t>
                  </w:r>
                </w:p>
              </w:tc>
            </w:tr>
          </w:tbl>
          <w:p w14:paraId="6FF4BE3D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方法运用等）</w:t>
            </w:r>
          </w:p>
          <w:p w14:paraId="1B33298A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1.课程导入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我们读过的，记忆深刻的童话故事</w:t>
            </w:r>
          </w:p>
          <w:p w14:paraId="14CD64E2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2.课程实施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思政元素，我们的童话故事，我们童话故事里的价值观。</w:t>
            </w:r>
          </w:p>
          <w:p w14:paraId="26A3EC19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3.课程小结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看似是童话故事，不同的人读出不一样的内容。</w:t>
            </w:r>
          </w:p>
          <w:p w14:paraId="79A5452F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4.课后作业或思考题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用日语书写书评、读后感、续写故事</w:t>
            </w:r>
          </w:p>
          <w:p w14:paraId="545C0E90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5.拓展阅读书目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安房直子的其它作品</w:t>
            </w:r>
          </w:p>
        </w:tc>
      </w:tr>
      <w:tr w:rsidR="00C70D28" w14:paraId="3908EBE2" w14:textId="77777777" w:rsidTr="00C70D28">
        <w:trPr>
          <w:trHeight w:val="40"/>
        </w:trPr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79A1" w14:textId="77777777" w:rsidR="00C70D28" w:rsidRDefault="00C70D28">
            <w:pPr>
              <w:rPr>
                <w:rFonts w:ascii="宋体" w:eastAsia="Yu Mincho" w:hAnsi="宋体"/>
                <w:sz w:val="28"/>
                <w:szCs w:val="28"/>
              </w:rPr>
            </w:pPr>
          </w:p>
        </w:tc>
      </w:tr>
      <w:tr w:rsidR="00C70D28" w14:paraId="0C83CB4E" w14:textId="77777777" w:rsidTr="00C70D28">
        <w:trPr>
          <w:trHeight w:val="2048"/>
        </w:trPr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0123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五、课后总结</w:t>
            </w:r>
          </w:p>
          <w:p w14:paraId="198E72DC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对这部作品的理解、如果是续写，学生的想象力和价值观，“善有善报恶有恶报”的佛教价值观是否贯彻了学生的作品。</w:t>
            </w:r>
          </w:p>
          <w:p w14:paraId="08D91EEB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</w:p>
        </w:tc>
      </w:tr>
    </w:tbl>
    <w:p w14:paraId="371B3013" w14:textId="77777777" w:rsidR="00C70D28" w:rsidRDefault="00C70D28" w:rsidP="00C70D28">
      <w:pPr>
        <w:rPr>
          <w:rFonts w:ascii="黑体" w:hAnsi="黑体"/>
          <w:sz w:val="44"/>
          <w:szCs w:val="44"/>
          <w:u w:val="single"/>
        </w:rPr>
      </w:pPr>
    </w:p>
    <w:p w14:paraId="1F3B8BCE" w14:textId="77777777" w:rsidR="00C70D28" w:rsidRDefault="00C70D28" w:rsidP="00C70D28">
      <w:pPr>
        <w:rPr>
          <w:rFonts w:ascii="黑体" w:hAnsi="黑体"/>
          <w:sz w:val="44"/>
          <w:szCs w:val="44"/>
          <w:u w:val="single"/>
        </w:rPr>
      </w:pPr>
    </w:p>
    <w:p w14:paraId="221D5A0E" w14:textId="77777777" w:rsidR="00C70D28" w:rsidRDefault="00C70D28" w:rsidP="00C70D28">
      <w:pPr>
        <w:rPr>
          <w:rFonts w:ascii="黑体" w:hAnsi="黑体"/>
          <w:sz w:val="44"/>
          <w:szCs w:val="44"/>
          <w:u w:val="single"/>
        </w:rPr>
      </w:pPr>
    </w:p>
    <w:p w14:paraId="3FAF24CD" w14:textId="77777777" w:rsidR="00C70D28" w:rsidRDefault="00C70D28" w:rsidP="00C70D28">
      <w:pPr>
        <w:rPr>
          <w:rFonts w:ascii="黑体" w:hAnsi="黑体"/>
          <w:sz w:val="44"/>
          <w:szCs w:val="44"/>
          <w:u w:val="single"/>
        </w:rPr>
      </w:pPr>
    </w:p>
    <w:p w14:paraId="187721DB" w14:textId="77777777" w:rsidR="00C70D28" w:rsidRDefault="00C70D28" w:rsidP="00C70D28">
      <w:pPr>
        <w:rPr>
          <w:rFonts w:ascii="黑体" w:hAnsi="黑体"/>
          <w:sz w:val="44"/>
          <w:szCs w:val="44"/>
          <w:u w:val="single"/>
        </w:rPr>
      </w:pPr>
    </w:p>
    <w:p w14:paraId="033010F9" w14:textId="77777777" w:rsidR="00C70D28" w:rsidRDefault="00C70D28" w:rsidP="00C70D28">
      <w:pPr>
        <w:rPr>
          <w:rFonts w:ascii="黑体" w:hAnsi="黑体"/>
          <w:sz w:val="44"/>
          <w:szCs w:val="44"/>
          <w:u w:val="single"/>
        </w:rPr>
      </w:pPr>
    </w:p>
    <w:p w14:paraId="553AAAEC" w14:textId="77777777" w:rsidR="00C70D28" w:rsidRPr="00C70D28" w:rsidRDefault="00C70D28" w:rsidP="00C70D28">
      <w:pPr>
        <w:rPr>
          <w:rFonts w:ascii="黑体" w:hAnsi="黑体"/>
          <w:sz w:val="44"/>
          <w:szCs w:val="44"/>
          <w:u w:val="single"/>
        </w:rPr>
      </w:pPr>
    </w:p>
    <w:p w14:paraId="29102058" w14:textId="77777777" w:rsidR="00C70D28" w:rsidRDefault="00C70D28" w:rsidP="00C70D28">
      <w:pPr>
        <w:jc w:val="center"/>
        <w:rPr>
          <w:rFonts w:ascii="黑体" w:eastAsia="黑体" w:hAnsi="黑体"/>
          <w:sz w:val="44"/>
          <w:szCs w:val="44"/>
          <w:lang w:eastAsia="ja-JP"/>
        </w:rPr>
      </w:pPr>
      <w:r>
        <w:rPr>
          <w:rFonts w:ascii="黑体" w:eastAsia="黑体" w:hAnsi="黑体" w:hint="eastAsia"/>
          <w:sz w:val="44"/>
          <w:szCs w:val="44"/>
          <w:u w:val="single"/>
          <w:lang w:eastAsia="ja-JP"/>
        </w:rPr>
        <w:t>综合日语1</w:t>
      </w:r>
      <w:r>
        <w:rPr>
          <w:rFonts w:ascii="黑体" w:eastAsia="黑体" w:hAnsi="黑体" w:hint="eastAsia"/>
          <w:sz w:val="44"/>
          <w:szCs w:val="44"/>
          <w:lang w:eastAsia="ja-JP"/>
        </w:rPr>
        <w:t>（第六课</w:t>
      </w:r>
      <w:r>
        <w:rPr>
          <w:rFonts w:ascii="黑体" w:eastAsia="Yu Mincho" w:hAnsi="黑体" w:hint="eastAsia"/>
          <w:sz w:val="44"/>
          <w:szCs w:val="44"/>
          <w:lang w:eastAsia="ja-JP"/>
        </w:rPr>
        <w:t>「なぜ車輪動物がいな</w:t>
      </w:r>
      <w:r>
        <w:rPr>
          <w:rFonts w:ascii="黑体" w:eastAsia="Yu Mincho" w:hAnsi="黑体" w:hint="eastAsia"/>
          <w:sz w:val="44"/>
          <w:szCs w:val="44"/>
          <w:lang w:eastAsia="ja-JP"/>
        </w:rPr>
        <w:lastRenderedPageBreak/>
        <w:t>いのか」</w:t>
      </w:r>
      <w:r>
        <w:rPr>
          <w:rFonts w:ascii="黑体" w:eastAsia="黑体" w:hAnsi="黑体" w:hint="eastAsia"/>
          <w:sz w:val="44"/>
          <w:szCs w:val="44"/>
          <w:lang w:eastAsia="ja-JP"/>
        </w:rPr>
        <w:t>）教案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296"/>
      </w:tblGrid>
      <w:tr w:rsidR="00C70D28" w14:paraId="561ADD8D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5A8D5" w14:textId="77777777" w:rsidR="00C70D28" w:rsidRDefault="00C70D28">
            <w:pPr>
              <w:jc w:val="left"/>
              <w:rPr>
                <w:rFonts w:ascii="黑体" w:eastAsia="仿宋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课程类型：</w:t>
            </w:r>
            <w:r>
              <w:rPr>
                <w:rFonts w:eastAsia="仿宋" w:hint="eastAsia"/>
                <w:b/>
                <w:sz w:val="32"/>
                <w:szCs w:val="32"/>
              </w:rPr>
              <w:t>□</w:t>
            </w:r>
            <w:r>
              <w:rPr>
                <w:rFonts w:ascii="MS Mincho" w:eastAsia="MS Mincho" w:hAnsi="MS Mincho" w:cs="MS Mincho" w:hint="eastAsia"/>
                <w:b/>
                <w:sz w:val="32"/>
                <w:szCs w:val="32"/>
              </w:rPr>
              <w:t>✔</w:t>
            </w:r>
            <w:r>
              <w:rPr>
                <w:rFonts w:eastAsia="仿宋" w:hint="eastAsia"/>
                <w:b/>
                <w:sz w:val="32"/>
                <w:szCs w:val="32"/>
              </w:rPr>
              <w:t>理论课</w:t>
            </w:r>
            <w:r>
              <w:rPr>
                <w:rFonts w:eastAsia="仿宋" w:hint="eastAsia"/>
                <w:b/>
                <w:sz w:val="32"/>
                <w:szCs w:val="32"/>
              </w:rPr>
              <w:t xml:space="preserve"> </w:t>
            </w:r>
            <w:r>
              <w:rPr>
                <w:rFonts w:eastAsia="仿宋" w:hint="eastAsia"/>
                <w:b/>
                <w:sz w:val="32"/>
                <w:szCs w:val="32"/>
              </w:rPr>
              <w:t>□技术课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>
              <w:rPr>
                <w:rFonts w:eastAsia="仿宋" w:hint="eastAsia"/>
                <w:b/>
                <w:sz w:val="32"/>
                <w:szCs w:val="32"/>
              </w:rPr>
              <w:t>□实验实践课</w:t>
            </w:r>
            <w:r>
              <w:rPr>
                <w:rFonts w:eastAsia="仿宋" w:hint="eastAsia"/>
                <w:b/>
                <w:sz w:val="32"/>
                <w:szCs w:val="32"/>
              </w:rPr>
              <w:t xml:space="preserve"> </w:t>
            </w:r>
            <w:r>
              <w:rPr>
                <w:rFonts w:eastAsia="仿宋" w:hint="eastAsia"/>
                <w:b/>
                <w:sz w:val="32"/>
                <w:szCs w:val="32"/>
              </w:rPr>
              <w:t>□其他</w:t>
            </w:r>
          </w:p>
        </w:tc>
      </w:tr>
      <w:tr w:rsidR="00C70D28" w14:paraId="57203202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252D2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授课对象：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日语专业三年级</w:t>
            </w:r>
          </w:p>
        </w:tc>
      </w:tr>
      <w:tr w:rsidR="00C70D28" w14:paraId="5CBEC7DB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49E7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课时：</w:t>
            </w:r>
            <w:r>
              <w:rPr>
                <w:rFonts w:ascii="Yu Mincho" w:eastAsia="Yu Mincho" w:hAnsi="Yu Mincho" w:hint="eastAsia"/>
                <w:sz w:val="32"/>
                <w:szCs w:val="32"/>
                <w:lang w:eastAsia="ja-JP"/>
              </w:rPr>
              <w:t>６</w:t>
            </w:r>
          </w:p>
        </w:tc>
      </w:tr>
      <w:tr w:rsidR="00C70D28" w14:paraId="68F23462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0B74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教学材料/教具准备（如需要）</w:t>
            </w:r>
            <w:r>
              <w:rPr>
                <w:rFonts w:ascii="Yu Mincho" w:eastAsia="Yu Mincho" w:hAnsi="Yu Mincho" w:hint="eastAsia"/>
                <w:sz w:val="32"/>
                <w:szCs w:val="32"/>
              </w:rPr>
              <w:t xml:space="preserve">　</w:t>
            </w:r>
          </w:p>
        </w:tc>
      </w:tr>
      <w:tr w:rsidR="00C70D28" w14:paraId="61676A24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08C3D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一、教学目标与任务</w:t>
            </w:r>
          </w:p>
          <w:p w14:paraId="11A0C493" w14:textId="77777777" w:rsidR="00C70D28" w:rsidRDefault="00C70D28">
            <w:pPr>
              <w:adjustRightInd w:val="0"/>
              <w:snapToGrid w:val="0"/>
              <w:ind w:firstLineChars="100" w:firstLine="28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1.通读全文</w:t>
            </w:r>
          </w:p>
          <w:p w14:paraId="5FA1E8A8" w14:textId="77777777" w:rsidR="00C70D28" w:rsidRDefault="00C70D28">
            <w:pPr>
              <w:adjustRightInd w:val="0"/>
              <w:snapToGrid w:val="0"/>
              <w:ind w:firstLineChars="100" w:firstLine="28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2.能用日语总结车轮的优点和缺点，进而解释如果动物长了轮子，代替了现在的脚，会出现什么事。</w:t>
            </w:r>
          </w:p>
        </w:tc>
      </w:tr>
      <w:tr w:rsidR="00C70D28" w14:paraId="14ABAD2B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FE39C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二、教学重难点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作者的表达手法和表达方式</w:t>
            </w:r>
          </w:p>
        </w:tc>
      </w:tr>
      <w:tr w:rsidR="00C70D28" w14:paraId="5679A612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07C4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三、教学方法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启发性讲解难点后，诱导学生自己模仿</w:t>
            </w:r>
          </w:p>
        </w:tc>
      </w:tr>
      <w:tr w:rsidR="00C70D28" w14:paraId="057435D0" w14:textId="77777777" w:rsidTr="00C70D28">
        <w:trPr>
          <w:trHeight w:val="841"/>
        </w:trPr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4DF67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四、教学过程（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体现教学设计思路、</w:t>
            </w: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课程思政元素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融入、教学重难点突破、多样化教学方法运用等）</w:t>
            </w:r>
          </w:p>
          <w:p w14:paraId="4E5B243F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1.课程导入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动物都长腿吗?张腿动物的优势。</w:t>
            </w:r>
          </w:p>
          <w:p w14:paraId="198A56B6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2.课程实施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思政元素：道路建设中，中国古代的“直道”“御道”，现代交通中的中国高铁里程。</w:t>
            </w:r>
          </w:p>
          <w:p w14:paraId="6B2D4514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3.课程小结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普及科学知识，了解我们张腿的优势，思考人类文明的方向，预测轮车的未来。</w:t>
            </w:r>
          </w:p>
          <w:p w14:paraId="42BFFC9D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4.课后作业或思考题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用课后句型编写短文，或者是用日语总结“为什么没有动物长轮子”。</w:t>
            </w:r>
          </w:p>
          <w:p w14:paraId="5A4ADFAF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5.拓展阅读书目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丝绸之路勾连的古罗马和中国相关历史书籍</w:t>
            </w:r>
          </w:p>
        </w:tc>
      </w:tr>
      <w:tr w:rsidR="00C70D28" w14:paraId="149FC0D9" w14:textId="77777777" w:rsidTr="00C70D28">
        <w:trPr>
          <w:trHeight w:val="2048"/>
        </w:trPr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1BFE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lastRenderedPageBreak/>
              <w:t>五、课后总结</w:t>
            </w:r>
          </w:p>
          <w:p w14:paraId="1ADBB84A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对这部作品的理解、如果是续写，学生的想象力和价值观，“善有善报恶有恶报”的佛教价值观是否贯彻了学生的作品。</w:t>
            </w:r>
          </w:p>
          <w:p w14:paraId="7A39C0A0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</w:p>
        </w:tc>
      </w:tr>
    </w:tbl>
    <w:p w14:paraId="4FB60F16" w14:textId="77777777" w:rsidR="00C70D28" w:rsidRDefault="00C70D28" w:rsidP="00C70D28">
      <w:pPr>
        <w:jc w:val="left"/>
        <w:rPr>
          <w:rFonts w:ascii="黑体" w:eastAsia="黑体" w:hAnsi="黑体"/>
          <w:sz w:val="32"/>
          <w:szCs w:val="32"/>
        </w:rPr>
      </w:pPr>
    </w:p>
    <w:p w14:paraId="166D990F" w14:textId="77777777" w:rsidR="00C70D28" w:rsidRDefault="00C70D28" w:rsidP="00C70D28">
      <w:pPr>
        <w:jc w:val="left"/>
        <w:rPr>
          <w:rFonts w:ascii="黑体" w:eastAsia="黑体" w:hAnsi="黑体"/>
          <w:sz w:val="32"/>
          <w:szCs w:val="32"/>
        </w:rPr>
      </w:pPr>
    </w:p>
    <w:p w14:paraId="330F1D56" w14:textId="77777777" w:rsidR="00C70D28" w:rsidRDefault="00C70D28" w:rsidP="00C70D28">
      <w:pPr>
        <w:jc w:val="left"/>
        <w:rPr>
          <w:rFonts w:ascii="黑体" w:eastAsia="黑体" w:hAnsi="黑体"/>
          <w:sz w:val="32"/>
          <w:szCs w:val="32"/>
        </w:rPr>
      </w:pPr>
    </w:p>
    <w:p w14:paraId="25CFFB8C" w14:textId="77777777" w:rsidR="00C70D28" w:rsidRDefault="00C70D28" w:rsidP="00C70D28">
      <w:pPr>
        <w:jc w:val="left"/>
        <w:rPr>
          <w:rFonts w:ascii="黑体" w:eastAsia="黑体" w:hAnsi="黑体"/>
          <w:sz w:val="32"/>
          <w:szCs w:val="32"/>
        </w:rPr>
      </w:pPr>
    </w:p>
    <w:p w14:paraId="64A64E9C" w14:textId="77777777" w:rsidR="00C70D28" w:rsidRDefault="00C70D28" w:rsidP="00C70D28">
      <w:pPr>
        <w:jc w:val="left"/>
        <w:rPr>
          <w:rFonts w:ascii="黑体" w:eastAsia="黑体" w:hAnsi="黑体"/>
          <w:sz w:val="32"/>
          <w:szCs w:val="32"/>
        </w:rPr>
      </w:pPr>
    </w:p>
    <w:p w14:paraId="3F487A87" w14:textId="77777777" w:rsidR="00C70D28" w:rsidRDefault="00C70D28" w:rsidP="00C70D28">
      <w:pPr>
        <w:jc w:val="left"/>
        <w:rPr>
          <w:rFonts w:ascii="黑体" w:eastAsia="黑体" w:hAnsi="黑体"/>
          <w:sz w:val="32"/>
          <w:szCs w:val="32"/>
        </w:rPr>
      </w:pPr>
    </w:p>
    <w:p w14:paraId="5E2DD216" w14:textId="77777777" w:rsidR="00C70D28" w:rsidRDefault="00C70D28" w:rsidP="00C70D28">
      <w:pPr>
        <w:jc w:val="left"/>
        <w:rPr>
          <w:rFonts w:ascii="黑体" w:eastAsia="黑体" w:hAnsi="黑体"/>
          <w:sz w:val="32"/>
          <w:szCs w:val="32"/>
        </w:rPr>
      </w:pPr>
    </w:p>
    <w:p w14:paraId="059594AB" w14:textId="77777777" w:rsidR="00C70D28" w:rsidRDefault="00C70D28" w:rsidP="00C70D28">
      <w:pPr>
        <w:rPr>
          <w:rFonts w:ascii="黑体" w:eastAsia="Yu Mincho" w:hAnsi="黑体"/>
          <w:sz w:val="44"/>
          <w:szCs w:val="44"/>
          <w:u w:val="single"/>
        </w:rPr>
      </w:pPr>
      <w:bookmarkStart w:id="0" w:name="_Hlk145662418"/>
    </w:p>
    <w:p w14:paraId="56750AC8" w14:textId="77777777" w:rsidR="00C70D28" w:rsidRDefault="00C70D28" w:rsidP="00C70D28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  <w:u w:val="single"/>
        </w:rPr>
        <w:t>综合日语1</w:t>
      </w:r>
      <w:r>
        <w:rPr>
          <w:rFonts w:ascii="黑体" w:eastAsia="黑体" w:hAnsi="黑体" w:hint="eastAsia"/>
          <w:sz w:val="44"/>
          <w:szCs w:val="44"/>
        </w:rPr>
        <w:t>（第七课</w:t>
      </w:r>
      <w:r>
        <w:rPr>
          <w:rFonts w:ascii="黑体" w:eastAsia="Yu Mincho" w:hAnsi="黑体" w:hint="eastAsia"/>
          <w:sz w:val="44"/>
          <w:szCs w:val="44"/>
        </w:rPr>
        <w:t>「</w:t>
      </w:r>
      <w:r>
        <w:rPr>
          <w:rFonts w:asciiTheme="minorEastAsia" w:hAnsiTheme="minorEastAsia" w:hint="eastAsia"/>
          <w:sz w:val="44"/>
          <w:szCs w:val="44"/>
        </w:rPr>
        <w:t>山</w:t>
      </w:r>
      <w:r>
        <w:rPr>
          <w:rFonts w:ascii="宋体" w:eastAsia="宋体" w:hAnsi="宋体" w:cs="宋体" w:hint="eastAsia"/>
          <w:sz w:val="44"/>
          <w:szCs w:val="44"/>
        </w:rPr>
        <w:t>红樱</w:t>
      </w:r>
      <w:r>
        <w:rPr>
          <w:rFonts w:ascii="黑体" w:eastAsia="Yu Mincho" w:hAnsi="黑体" w:hint="eastAsia"/>
          <w:sz w:val="44"/>
          <w:szCs w:val="44"/>
        </w:rPr>
        <w:t>」</w:t>
      </w:r>
      <w:r>
        <w:rPr>
          <w:rFonts w:ascii="黑体" w:eastAsia="黑体" w:hAnsi="黑体" w:hint="eastAsia"/>
          <w:sz w:val="44"/>
          <w:szCs w:val="44"/>
        </w:rPr>
        <w:t>）教案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296"/>
      </w:tblGrid>
      <w:tr w:rsidR="00C70D28" w14:paraId="194E4DB4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905E" w14:textId="77777777" w:rsidR="00C70D28" w:rsidRDefault="00C70D28">
            <w:pPr>
              <w:jc w:val="left"/>
              <w:rPr>
                <w:rFonts w:ascii="黑体" w:eastAsia="仿宋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课程类型：</w:t>
            </w:r>
            <w:r>
              <w:rPr>
                <w:rFonts w:eastAsia="仿宋" w:hint="eastAsia"/>
                <w:b/>
                <w:sz w:val="32"/>
                <w:szCs w:val="32"/>
              </w:rPr>
              <w:t>□</w:t>
            </w:r>
            <w:r>
              <w:rPr>
                <w:rFonts w:ascii="MS Mincho" w:eastAsia="MS Mincho" w:hAnsi="MS Mincho" w:cs="MS Mincho" w:hint="eastAsia"/>
                <w:b/>
                <w:sz w:val="32"/>
                <w:szCs w:val="32"/>
              </w:rPr>
              <w:t>✔</w:t>
            </w:r>
            <w:r>
              <w:rPr>
                <w:rFonts w:eastAsia="仿宋" w:hint="eastAsia"/>
                <w:b/>
                <w:sz w:val="32"/>
                <w:szCs w:val="32"/>
              </w:rPr>
              <w:t>理论课</w:t>
            </w:r>
            <w:r>
              <w:rPr>
                <w:rFonts w:eastAsia="仿宋" w:hint="eastAsia"/>
                <w:b/>
                <w:sz w:val="32"/>
                <w:szCs w:val="32"/>
              </w:rPr>
              <w:t xml:space="preserve"> </w:t>
            </w:r>
            <w:r>
              <w:rPr>
                <w:rFonts w:eastAsia="仿宋" w:hint="eastAsia"/>
                <w:b/>
                <w:sz w:val="32"/>
                <w:szCs w:val="32"/>
              </w:rPr>
              <w:t>□技术课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>
              <w:rPr>
                <w:rFonts w:eastAsia="仿宋" w:hint="eastAsia"/>
                <w:b/>
                <w:sz w:val="32"/>
                <w:szCs w:val="32"/>
              </w:rPr>
              <w:t>□实验实践课</w:t>
            </w:r>
            <w:r>
              <w:rPr>
                <w:rFonts w:eastAsia="仿宋" w:hint="eastAsia"/>
                <w:b/>
                <w:sz w:val="32"/>
                <w:szCs w:val="32"/>
              </w:rPr>
              <w:t xml:space="preserve"> </w:t>
            </w:r>
            <w:r>
              <w:rPr>
                <w:rFonts w:eastAsia="仿宋" w:hint="eastAsia"/>
                <w:b/>
                <w:sz w:val="32"/>
                <w:szCs w:val="32"/>
              </w:rPr>
              <w:t>□其他</w:t>
            </w:r>
          </w:p>
        </w:tc>
      </w:tr>
      <w:tr w:rsidR="00C70D28" w14:paraId="7C9B4582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A6EA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授课对象：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日语专业三年级</w:t>
            </w:r>
          </w:p>
        </w:tc>
      </w:tr>
      <w:tr w:rsidR="00C70D28" w14:paraId="380F4BDA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678A5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课时：</w:t>
            </w:r>
            <w:r>
              <w:rPr>
                <w:rFonts w:ascii="Yu Mincho" w:eastAsia="Yu Mincho" w:hAnsi="Yu Mincho" w:hint="eastAsia"/>
                <w:sz w:val="32"/>
                <w:szCs w:val="32"/>
                <w:lang w:eastAsia="ja-JP"/>
              </w:rPr>
              <w:t>６</w:t>
            </w:r>
          </w:p>
        </w:tc>
      </w:tr>
      <w:tr w:rsidR="00C70D28" w14:paraId="7D047DFA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DB20D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教学材料/教具准备（如需要）</w:t>
            </w:r>
            <w:r>
              <w:rPr>
                <w:rFonts w:ascii="Yu Mincho" w:eastAsia="Yu Mincho" w:hAnsi="Yu Mincho" w:hint="eastAsia"/>
                <w:sz w:val="32"/>
                <w:szCs w:val="32"/>
              </w:rPr>
              <w:t xml:space="preserve">　</w:t>
            </w:r>
          </w:p>
        </w:tc>
      </w:tr>
      <w:tr w:rsidR="00C70D28" w14:paraId="1526BDAF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1D72F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一、教学目标与任务</w:t>
            </w:r>
          </w:p>
          <w:p w14:paraId="3488E730" w14:textId="77777777" w:rsidR="00C70D28" w:rsidRDefault="00C70D28">
            <w:pPr>
              <w:adjustRightInd w:val="0"/>
              <w:snapToGrid w:val="0"/>
              <w:ind w:firstLineChars="100" w:firstLine="28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1.通读全文并掌握新词、新句。</w:t>
            </w:r>
          </w:p>
          <w:p w14:paraId="0319F05C" w14:textId="77777777" w:rsidR="00C70D28" w:rsidRDefault="00C70D28">
            <w:pPr>
              <w:adjustRightInd w:val="0"/>
              <w:snapToGrid w:val="0"/>
              <w:ind w:firstLineChars="100" w:firstLine="28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2.结合老师的解读，用日语书写1000字左右的读后感，“山红樱”到底想告诉读者什么？ </w:t>
            </w:r>
          </w:p>
        </w:tc>
      </w:tr>
      <w:tr w:rsidR="00C70D28" w14:paraId="7A0ED9F8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7A843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二、教学重难点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作者细腻的描写，文学化的表达方式</w:t>
            </w:r>
          </w:p>
        </w:tc>
      </w:tr>
      <w:tr w:rsidR="00C70D28" w14:paraId="1F656FA3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CF1D0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lastRenderedPageBreak/>
              <w:t xml:space="preserve">三、教学方法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启发性讲解，促进学生提高表达方式</w:t>
            </w:r>
          </w:p>
        </w:tc>
      </w:tr>
      <w:tr w:rsidR="00C70D28" w14:paraId="6B898C9C" w14:textId="77777777" w:rsidTr="00C70D28">
        <w:trPr>
          <w:trHeight w:val="841"/>
        </w:trPr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8871A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四、教学过程（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体现教学设计思路、</w:t>
            </w: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课程思政元素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融入、教学重难点突破、多样化教学方法运用等）</w:t>
            </w:r>
          </w:p>
          <w:p w14:paraId="57E39D7A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1.课程导入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樱花与日本，日本人与樱花，樱花与日本民族的生死观</w:t>
            </w:r>
          </w:p>
          <w:p w14:paraId="521D3187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2.课程实施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思政元素：中华文化赋予各类植物的精神，人格化后的植物对人的影响。国人对“竹菊梅兰”的嗜好，日本人之与樱花，体现了什么不一样的民族精神。</w:t>
            </w:r>
          </w:p>
          <w:p w14:paraId="4501EA93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3.课程小结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如其说作者在写“樱花”，还不如说作者是在写人，是在歌颂一个人。</w:t>
            </w:r>
          </w:p>
          <w:p w14:paraId="7590DDC5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4.课后作业或思考题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用课后句型编写短文，或者是用日语总结：山红樱是否有生命存在。</w:t>
            </w:r>
          </w:p>
          <w:p w14:paraId="5198BCA3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5.拓展阅读书目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樱花和日本人的生死观和中国文化里的“竹菊梅兰”相关文章。</w:t>
            </w:r>
          </w:p>
        </w:tc>
      </w:tr>
      <w:tr w:rsidR="00C70D28" w14:paraId="2BA71970" w14:textId="77777777" w:rsidTr="00C70D28">
        <w:trPr>
          <w:trHeight w:val="2048"/>
        </w:trPr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41CE2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五、课后总结</w:t>
            </w:r>
          </w:p>
          <w:p w14:paraId="4834C645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对这部作品的写作手法和写作技巧，是教科书级别的，描写也是大师级的。希望学生们在写作时多多模仿，优美的语句直接背诵。</w:t>
            </w:r>
          </w:p>
        </w:tc>
      </w:tr>
    </w:tbl>
    <w:p w14:paraId="4487A565" w14:textId="77777777" w:rsidR="00C70D28" w:rsidRDefault="00C70D28" w:rsidP="00C70D28">
      <w:pPr>
        <w:jc w:val="left"/>
        <w:rPr>
          <w:rFonts w:ascii="黑体" w:eastAsia="黑体" w:hAnsi="黑体"/>
          <w:sz w:val="32"/>
          <w:szCs w:val="32"/>
        </w:rPr>
      </w:pPr>
    </w:p>
    <w:p w14:paraId="22E0E704" w14:textId="77777777" w:rsidR="00C70D28" w:rsidRDefault="00C70D28" w:rsidP="00C70D28">
      <w:pPr>
        <w:jc w:val="left"/>
        <w:rPr>
          <w:rFonts w:ascii="黑体" w:eastAsia="黑体" w:hAnsi="黑体"/>
          <w:sz w:val="32"/>
          <w:szCs w:val="32"/>
        </w:rPr>
      </w:pPr>
    </w:p>
    <w:bookmarkEnd w:id="0"/>
    <w:p w14:paraId="290B3755" w14:textId="77777777" w:rsidR="00C70D28" w:rsidRDefault="00C70D28" w:rsidP="00C70D28">
      <w:pPr>
        <w:rPr>
          <w:rFonts w:ascii="黑体" w:eastAsia="Yu Mincho" w:hAnsi="黑体"/>
          <w:sz w:val="44"/>
          <w:szCs w:val="44"/>
          <w:u w:val="single"/>
        </w:rPr>
      </w:pPr>
    </w:p>
    <w:p w14:paraId="2E56782B" w14:textId="77777777" w:rsidR="00C70D28" w:rsidRDefault="00C70D28" w:rsidP="00C70D28">
      <w:pPr>
        <w:rPr>
          <w:rFonts w:ascii="黑体" w:eastAsia="Yu Mincho" w:hAnsi="黑体"/>
          <w:sz w:val="44"/>
          <w:szCs w:val="44"/>
          <w:u w:val="single"/>
        </w:rPr>
      </w:pPr>
    </w:p>
    <w:p w14:paraId="464CDD9E" w14:textId="77777777" w:rsidR="00C70D28" w:rsidRDefault="00C70D28" w:rsidP="00C70D28">
      <w:pPr>
        <w:rPr>
          <w:rFonts w:ascii="黑体" w:eastAsia="Yu Mincho" w:hAnsi="黑体"/>
          <w:sz w:val="44"/>
          <w:szCs w:val="44"/>
          <w:u w:val="single"/>
        </w:rPr>
      </w:pPr>
    </w:p>
    <w:p w14:paraId="6E740F3C" w14:textId="77777777" w:rsidR="00C70D28" w:rsidRPr="00240EB0" w:rsidRDefault="00C70D28" w:rsidP="00C70D28">
      <w:pPr>
        <w:rPr>
          <w:rFonts w:ascii="黑体" w:hAnsi="黑体" w:hint="eastAsia"/>
          <w:sz w:val="44"/>
          <w:szCs w:val="44"/>
          <w:u w:val="single"/>
        </w:rPr>
      </w:pPr>
    </w:p>
    <w:p w14:paraId="295CDD41" w14:textId="77777777" w:rsidR="00C70D28" w:rsidRDefault="00C70D28" w:rsidP="00C70D28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  <w:u w:val="single"/>
        </w:rPr>
        <w:t>综合日语1</w:t>
      </w:r>
      <w:r>
        <w:rPr>
          <w:rFonts w:ascii="黑体" w:eastAsia="黑体" w:hAnsi="黑体" w:hint="eastAsia"/>
          <w:sz w:val="44"/>
          <w:szCs w:val="44"/>
        </w:rPr>
        <w:t>（第八课</w:t>
      </w:r>
      <w:r>
        <w:rPr>
          <w:rFonts w:ascii="黑体" w:eastAsia="Yu Mincho" w:hAnsi="黑体" w:hint="eastAsia"/>
          <w:sz w:val="44"/>
          <w:szCs w:val="44"/>
        </w:rPr>
        <w:t>「</w:t>
      </w:r>
      <w:r>
        <w:rPr>
          <w:rFonts w:asciiTheme="minorEastAsia" w:eastAsia="Yu Mincho" w:hAnsiTheme="minorEastAsia" w:hint="eastAsia"/>
          <w:sz w:val="44"/>
          <w:szCs w:val="44"/>
        </w:rPr>
        <w:t>蘭</w:t>
      </w:r>
      <w:r>
        <w:rPr>
          <w:rFonts w:ascii="黑体" w:eastAsia="Yu Mincho" w:hAnsi="黑体" w:hint="eastAsia"/>
          <w:sz w:val="44"/>
          <w:szCs w:val="44"/>
        </w:rPr>
        <w:t>」</w:t>
      </w:r>
      <w:r>
        <w:rPr>
          <w:rFonts w:ascii="黑体" w:eastAsia="黑体" w:hAnsi="黑体" w:hint="eastAsia"/>
          <w:sz w:val="44"/>
          <w:szCs w:val="44"/>
        </w:rPr>
        <w:t>）教案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296"/>
      </w:tblGrid>
      <w:tr w:rsidR="00C70D28" w14:paraId="362092B9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0CE8B" w14:textId="77777777" w:rsidR="00C70D28" w:rsidRDefault="00C70D28">
            <w:pPr>
              <w:jc w:val="left"/>
              <w:rPr>
                <w:rFonts w:ascii="黑体" w:eastAsia="仿宋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课程类型：</w:t>
            </w:r>
            <w:r>
              <w:rPr>
                <w:rFonts w:eastAsia="仿宋" w:hint="eastAsia"/>
                <w:b/>
                <w:sz w:val="32"/>
                <w:szCs w:val="32"/>
              </w:rPr>
              <w:t>□</w:t>
            </w:r>
            <w:r>
              <w:rPr>
                <w:rFonts w:ascii="MS Mincho" w:eastAsia="MS Mincho" w:hAnsi="MS Mincho" w:cs="MS Mincho" w:hint="eastAsia"/>
                <w:b/>
                <w:sz w:val="32"/>
                <w:szCs w:val="32"/>
              </w:rPr>
              <w:t>✔</w:t>
            </w:r>
            <w:r>
              <w:rPr>
                <w:rFonts w:eastAsia="仿宋" w:hint="eastAsia"/>
                <w:b/>
                <w:sz w:val="32"/>
                <w:szCs w:val="32"/>
              </w:rPr>
              <w:t>理论课</w:t>
            </w:r>
            <w:r>
              <w:rPr>
                <w:rFonts w:eastAsia="仿宋" w:hint="eastAsia"/>
                <w:b/>
                <w:sz w:val="32"/>
                <w:szCs w:val="32"/>
              </w:rPr>
              <w:t xml:space="preserve"> </w:t>
            </w:r>
            <w:r>
              <w:rPr>
                <w:rFonts w:eastAsia="仿宋" w:hint="eastAsia"/>
                <w:b/>
                <w:sz w:val="32"/>
                <w:szCs w:val="32"/>
              </w:rPr>
              <w:t>□技术课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>
              <w:rPr>
                <w:rFonts w:eastAsia="仿宋" w:hint="eastAsia"/>
                <w:b/>
                <w:sz w:val="32"/>
                <w:szCs w:val="32"/>
              </w:rPr>
              <w:t>□实验实践课</w:t>
            </w:r>
            <w:r>
              <w:rPr>
                <w:rFonts w:eastAsia="仿宋" w:hint="eastAsia"/>
                <w:b/>
                <w:sz w:val="32"/>
                <w:szCs w:val="32"/>
              </w:rPr>
              <w:t xml:space="preserve"> </w:t>
            </w:r>
            <w:r>
              <w:rPr>
                <w:rFonts w:eastAsia="仿宋" w:hint="eastAsia"/>
                <w:b/>
                <w:sz w:val="32"/>
                <w:szCs w:val="32"/>
              </w:rPr>
              <w:t>□其他</w:t>
            </w:r>
          </w:p>
        </w:tc>
      </w:tr>
      <w:tr w:rsidR="00C70D28" w14:paraId="76095D67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99016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授课对象：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日语专业三年级</w:t>
            </w:r>
          </w:p>
        </w:tc>
      </w:tr>
      <w:tr w:rsidR="00C70D28" w14:paraId="248079C2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12836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课时：</w:t>
            </w:r>
            <w:r>
              <w:rPr>
                <w:rFonts w:ascii="Yu Mincho" w:eastAsia="Yu Mincho" w:hAnsi="Yu Mincho" w:hint="eastAsia"/>
                <w:sz w:val="32"/>
                <w:szCs w:val="32"/>
                <w:lang w:eastAsia="ja-JP"/>
              </w:rPr>
              <w:t>６</w:t>
            </w:r>
          </w:p>
        </w:tc>
      </w:tr>
      <w:tr w:rsidR="00C70D28" w14:paraId="78C3F24C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BCEA8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教学材料/教具准备（如需要）</w:t>
            </w:r>
            <w:r>
              <w:rPr>
                <w:rFonts w:ascii="Yu Mincho" w:eastAsia="Yu Mincho" w:hAnsi="Yu Mincho" w:hint="eastAsia"/>
                <w:sz w:val="32"/>
                <w:szCs w:val="32"/>
              </w:rPr>
              <w:t xml:space="preserve">　</w:t>
            </w:r>
          </w:p>
        </w:tc>
      </w:tr>
      <w:tr w:rsidR="00C70D28" w14:paraId="52BCAF62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343C6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一、教学目标与任务</w:t>
            </w:r>
          </w:p>
          <w:p w14:paraId="19BBC7A4" w14:textId="77777777" w:rsidR="00C70D28" w:rsidRDefault="00C70D28">
            <w:pPr>
              <w:adjustRightInd w:val="0"/>
              <w:snapToGrid w:val="0"/>
              <w:ind w:firstLineChars="100" w:firstLine="28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1.通读全文并掌握新词、新句。</w:t>
            </w:r>
          </w:p>
          <w:p w14:paraId="53E6A7B5" w14:textId="77777777" w:rsidR="00C70D28" w:rsidRDefault="00C70D28">
            <w:pPr>
              <w:adjustRightInd w:val="0"/>
              <w:snapToGrid w:val="0"/>
              <w:ind w:firstLineChars="100" w:firstLine="28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2.结合老师的解读，用日语书写1000字左右的文章，解读《</w:t>
            </w:r>
            <w:r>
              <w:rPr>
                <w:rFonts w:ascii="Yu Mincho" w:eastAsia="Yu Mincho" w:hAnsi="Yu Mincho" w:hint="eastAsia"/>
                <w:sz w:val="28"/>
                <w:szCs w:val="28"/>
              </w:rPr>
              <w:t>蘭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》里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隐藏的“战争观”。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</w:p>
        </w:tc>
      </w:tr>
      <w:tr w:rsidR="00C70D28" w14:paraId="5E799079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11A45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二、教学重难点 </w:t>
            </w:r>
            <w:r>
              <w:rPr>
                <w:rFonts w:ascii="宋体" w:eastAsia="宋体" w:hAnsi="宋体" w:hint="eastAsia"/>
                <w:sz w:val="32"/>
                <w:szCs w:val="32"/>
              </w:rPr>
              <w:t xml:space="preserve"> 小说的两条主线</w:t>
            </w:r>
          </w:p>
        </w:tc>
      </w:tr>
      <w:tr w:rsidR="00C70D28" w14:paraId="6C08FBED" w14:textId="77777777" w:rsidTr="00C70D28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84FC4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三、教学方法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启发性讲解，找到作者铺设的暗线</w:t>
            </w:r>
          </w:p>
        </w:tc>
      </w:tr>
      <w:tr w:rsidR="00C70D28" w14:paraId="2C792612" w14:textId="77777777" w:rsidTr="00C70D28">
        <w:trPr>
          <w:trHeight w:val="841"/>
        </w:trPr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9854" w14:textId="77777777" w:rsidR="00C70D28" w:rsidRDefault="00C70D28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四、教学过程（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体现教学设计思路、</w:t>
            </w: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课程思政元素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融入、教学重难点突破、多样化教学方法运用等）</w:t>
            </w:r>
          </w:p>
          <w:p w14:paraId="64A19146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1.课程导入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日本发动的“侵华战争”“大东亚战争”“太平洋战争”，战争期间的日本人。</w:t>
            </w:r>
          </w:p>
          <w:p w14:paraId="254F2491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2.课程实施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思政元素：日本侵华战争带给中国的伤害，日本人中的反战情绪，以及日本军国政府对反战情绪的扼杀。</w:t>
            </w:r>
          </w:p>
          <w:p w14:paraId="683A84FF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3.课程小结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“检阅制度”横行的年代，作者想用表达反战的情绪也需要绕过“检阅”。</w:t>
            </w:r>
          </w:p>
          <w:p w14:paraId="280D1EED" w14:textId="77777777" w:rsidR="00C70D28" w:rsidRDefault="00C70D28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4.课后作业或思考题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用课后句型编写短文，完成课后练习。</w:t>
            </w:r>
          </w:p>
          <w:p w14:paraId="1A684058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lastRenderedPageBreak/>
              <w:t>5.拓展阅读书目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小说《红蜻蜓》。</w:t>
            </w:r>
          </w:p>
        </w:tc>
      </w:tr>
      <w:tr w:rsidR="00C70D28" w14:paraId="5AA0F3EC" w14:textId="77777777" w:rsidTr="00C70D28">
        <w:trPr>
          <w:trHeight w:val="2048"/>
        </w:trPr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398F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lastRenderedPageBreak/>
              <w:t>五、课后总结</w:t>
            </w:r>
          </w:p>
          <w:p w14:paraId="6FCB058D" w14:textId="77777777" w:rsidR="00C70D28" w:rsidRDefault="00C70D28">
            <w:pPr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这部作品作者明里写的是“如山的父爱”，暗地里揭示发动侵略战争给老百姓带来的苦难。</w:t>
            </w:r>
          </w:p>
        </w:tc>
      </w:tr>
    </w:tbl>
    <w:p w14:paraId="6BBA8EC1" w14:textId="77777777" w:rsidR="00C70D28" w:rsidRDefault="00C70D28" w:rsidP="00C70D28">
      <w:pPr>
        <w:jc w:val="left"/>
        <w:rPr>
          <w:rFonts w:ascii="黑体" w:eastAsia="MS Mincho" w:hAnsi="黑体"/>
          <w:sz w:val="32"/>
          <w:szCs w:val="32"/>
        </w:rPr>
      </w:pPr>
    </w:p>
    <w:p w14:paraId="6F038323" w14:textId="77777777" w:rsidR="00C70D28" w:rsidRDefault="00C70D28" w:rsidP="00C70D28">
      <w:pPr>
        <w:jc w:val="left"/>
        <w:rPr>
          <w:rFonts w:ascii="黑体" w:eastAsia="黑体" w:hAnsi="黑体"/>
          <w:sz w:val="32"/>
          <w:szCs w:val="32"/>
        </w:rPr>
      </w:pPr>
    </w:p>
    <w:p w14:paraId="12A338C1" w14:textId="77777777" w:rsidR="00866178" w:rsidRPr="00C70D28" w:rsidRDefault="00866178"/>
    <w:sectPr w:rsidR="00866178" w:rsidRPr="00C70D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110"/>
    <w:rsid w:val="00240EB0"/>
    <w:rsid w:val="00410F93"/>
    <w:rsid w:val="00866178"/>
    <w:rsid w:val="00C41110"/>
    <w:rsid w:val="00C7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65EF1"/>
  <w15:chartTrackingRefBased/>
  <w15:docId w15:val="{9331BBA6-A602-48DD-A033-904DAA317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D28"/>
    <w:pPr>
      <w:widowControl w:val="0"/>
      <w:jc w:val="both"/>
    </w:pPr>
  </w:style>
  <w:style w:type="paragraph" w:styleId="2">
    <w:name w:val="heading 2"/>
    <w:basedOn w:val="a"/>
    <w:link w:val="20"/>
    <w:uiPriority w:val="9"/>
    <w:semiHidden/>
    <w:unhideWhenUsed/>
    <w:qFormat/>
    <w:rsid w:val="00C70D2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semiHidden/>
    <w:rsid w:val="00C70D28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C70D28"/>
    <w:rPr>
      <w:color w:val="0000FF"/>
      <w:u w:val="single"/>
    </w:rPr>
  </w:style>
  <w:style w:type="table" w:styleId="a4">
    <w:name w:val="Table Grid"/>
    <w:basedOn w:val="a1"/>
    <w:uiPriority w:val="39"/>
    <w:qFormat/>
    <w:rsid w:val="00C70D28"/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C70D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aike.baidu.com/item/%E5%90%8C%E6%B5%8E%E5%A4%A7%E5%AD%A6%E5%87%BA%E7%89%88%E7%A4%BE/8992548" TargetMode="External"/><Relationship Id="rId4" Type="http://schemas.openxmlformats.org/officeDocument/2006/relationships/hyperlink" Target="https://www.bing.com/ck/a?!&amp;&amp;p=89675d3edfa33713JmltdHM9MTY5NDY0OTYwMCZpZ3VpZD0zMzVjMTc4Mi1jYWM2LTY2M2EtMjkwZi0xZjFkY2VjNjYwNGMmaW5zaWQ9NTE5OQ&amp;ptn=3&amp;hsh=3&amp;fclid=335c1782-cac6-663a-290f-1f1dcec6604c&amp;u=a1aHR0cHM6Ly9ib29rLmRvdWJhbi5jb20vc3ViamVjdC8xMDgyNzY2NC8&amp;ntb=1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643</Words>
  <Characters>3671</Characters>
  <Application>Microsoft Office Word</Application>
  <DocSecurity>0</DocSecurity>
  <Lines>30</Lines>
  <Paragraphs>8</Paragraphs>
  <ScaleCrop>false</ScaleCrop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565584311@qq.com</dc:creator>
  <cp:keywords/>
  <dc:description/>
  <cp:lastModifiedBy>565584311@qq.com</cp:lastModifiedBy>
  <cp:revision>3</cp:revision>
  <dcterms:created xsi:type="dcterms:W3CDTF">2023-09-15T01:57:00Z</dcterms:created>
  <dcterms:modified xsi:type="dcterms:W3CDTF">2023-09-15T02:16:00Z</dcterms:modified>
</cp:coreProperties>
</file>