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B450" w14:textId="7745F6CA" w:rsidR="00702316" w:rsidRPr="00CE186E" w:rsidRDefault="00702316" w:rsidP="0027799A">
      <w:pPr>
        <w:jc w:val="center"/>
        <w:rPr>
          <w:rFonts w:ascii="Times New Roman" w:eastAsia="黑体" w:hAnsi="Times New Roman"/>
          <w:sz w:val="32"/>
        </w:rPr>
      </w:pPr>
      <w:r w:rsidRPr="00CE186E">
        <w:rPr>
          <w:rFonts w:ascii="Times New Roman" w:eastAsia="黑体" w:hAnsi="Times New Roman"/>
          <w:sz w:val="32"/>
        </w:rPr>
        <w:t>《</w:t>
      </w:r>
      <w:r w:rsidR="00006C82">
        <w:rPr>
          <w:rFonts w:ascii="Times New Roman" w:eastAsia="黑体" w:hAnsi="Times New Roman" w:hint="eastAsia"/>
          <w:sz w:val="32"/>
        </w:rPr>
        <w:t>大学日语</w:t>
      </w:r>
      <w:r w:rsidRPr="00CE186E">
        <w:rPr>
          <w:rFonts w:ascii="Times New Roman" w:eastAsia="黑体" w:hAnsi="Times New Roman"/>
          <w:sz w:val="32"/>
        </w:rPr>
        <w:t>（</w:t>
      </w:r>
      <w:r w:rsidR="00726C28">
        <w:rPr>
          <w:rFonts w:ascii="Times New Roman" w:eastAsia="黑体" w:hAnsi="Times New Roman" w:hint="eastAsia"/>
          <w:sz w:val="32"/>
        </w:rPr>
        <w:t>三</w:t>
      </w:r>
      <w:r w:rsidRPr="00CE186E">
        <w:rPr>
          <w:rFonts w:ascii="Times New Roman" w:eastAsia="黑体" w:hAnsi="Times New Roman"/>
          <w:sz w:val="32"/>
        </w:rPr>
        <w:t>）》课程教学大纲</w:t>
      </w:r>
    </w:p>
    <w:p w14:paraId="30698661" w14:textId="77777777" w:rsidR="00726C28" w:rsidRDefault="00726C28" w:rsidP="00AB157D">
      <w:pPr>
        <w:pStyle w:val="a3"/>
        <w:spacing w:beforeLines="50" w:before="156" w:afterLines="50" w:after="156" w:line="252" w:lineRule="auto"/>
        <w:ind w:firstLineChars="200" w:firstLine="562"/>
        <w:jc w:val="left"/>
        <w:rPr>
          <w:rFonts w:hAnsi="宋体" w:cs="宋体"/>
        </w:rPr>
      </w:pPr>
      <w:bookmarkStart w:id="0" w:name="_Hlk145596310"/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835"/>
        <w:gridCol w:w="1276"/>
        <w:gridCol w:w="2835"/>
      </w:tblGrid>
      <w:tr w:rsidR="00726C28" w:rsidRPr="00D56AA7" w14:paraId="1348E218" w14:textId="77777777" w:rsidTr="0070316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0B9B" w14:textId="77777777" w:rsidR="00726C28" w:rsidRPr="00DD7B5F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2760" w14:textId="64E9BD04" w:rsidR="00726C28" w:rsidRPr="001677A0" w:rsidRDefault="00726C28" w:rsidP="00AB157D">
            <w:pPr>
              <w:spacing w:beforeLines="50" w:before="156" w:afterLines="50" w:after="156" w:line="252" w:lineRule="auto"/>
              <w:jc w:val="left"/>
              <w:rPr>
                <w:rFonts w:ascii="Times New Roman" w:eastAsia="MS Mincho" w:hAnsi="Times New Roman" w:cs="Times New Roman"/>
                <w:lang w:eastAsia="ja-JP"/>
              </w:rPr>
            </w:pPr>
            <w:r w:rsidRPr="001677A0">
              <w:rPr>
                <w:rFonts w:ascii="Times New Roman" w:hAnsi="Times New Roman" w:cs="Times New Roman"/>
                <w:szCs w:val="21"/>
              </w:rPr>
              <w:t xml:space="preserve">College Japanese </w:t>
            </w:r>
            <w:r>
              <w:rPr>
                <w:rFonts w:ascii="Times New Roman" w:hAnsi="Times New Roman" w:cs="Times New Roman"/>
                <w:szCs w:val="21"/>
              </w:rPr>
              <w:t>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8790" w14:textId="77777777" w:rsidR="00726C28" w:rsidRPr="001677A0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课程代码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5231" w14:textId="53359A43" w:rsidR="00726C28" w:rsidRPr="001677A0" w:rsidRDefault="00726C28" w:rsidP="00AB157D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 w:rsidRPr="00726C28">
              <w:rPr>
                <w:rFonts w:ascii="Times New Roman" w:hAnsi="Times New Roman" w:cs="Times New Roman"/>
                <w:szCs w:val="21"/>
              </w:rPr>
              <w:t>00041024</w:t>
            </w:r>
          </w:p>
        </w:tc>
      </w:tr>
      <w:tr w:rsidR="00726C28" w:rsidRPr="00D56AA7" w14:paraId="0DFD1CAF" w14:textId="77777777" w:rsidTr="0070316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6059" w14:textId="77777777" w:rsidR="00726C28" w:rsidRPr="00DD7B5F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27EC" w14:textId="77777777" w:rsidR="00726C28" w:rsidRPr="001677A0" w:rsidRDefault="00726C28" w:rsidP="00AB157D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  <w:szCs w:val="21"/>
              </w:rPr>
              <w:t>通识教育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70A8" w14:textId="77777777" w:rsidR="00726C28" w:rsidRPr="001677A0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授课对象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DAD7" w14:textId="77777777" w:rsidR="00726C28" w:rsidRPr="001677A0" w:rsidRDefault="00726C28" w:rsidP="00AB157D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  <w:szCs w:val="21"/>
              </w:rPr>
              <w:t>非外语专业（高考日语）</w:t>
            </w:r>
          </w:p>
        </w:tc>
      </w:tr>
      <w:tr w:rsidR="00726C28" w:rsidRPr="00D56AA7" w14:paraId="3DE4AF70" w14:textId="77777777" w:rsidTr="0070316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305A" w14:textId="77777777" w:rsidR="00726C28" w:rsidRPr="00DD7B5F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D12E" w14:textId="295FEDB7" w:rsidR="00726C28" w:rsidRPr="001677A0" w:rsidRDefault="00726C28" w:rsidP="00AB157D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7515" w14:textId="77777777" w:rsidR="00726C28" w:rsidRPr="001677A0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1677A0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1677A0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4FEB" w14:textId="452F2A9E" w:rsidR="00726C28" w:rsidRPr="001677A0" w:rsidRDefault="00726C28" w:rsidP="00AB157D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726C28" w:rsidRPr="00504A50" w14:paraId="3504613D" w14:textId="77777777" w:rsidTr="0070316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2926" w14:textId="77777777" w:rsidR="00726C28" w:rsidRPr="00DD7B5F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4B1A" w14:textId="77777777" w:rsidR="00726C28" w:rsidRPr="001677A0" w:rsidRDefault="00726C28" w:rsidP="00AB157D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</w:rPr>
              <w:t>宗聪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1C68" w14:textId="77777777" w:rsidR="00726C28" w:rsidRPr="001677A0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9435" w14:textId="77777777" w:rsidR="00726C28" w:rsidRPr="001677A0" w:rsidRDefault="00726C28" w:rsidP="00AB157D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  <w:lang w:eastAsia="ja-JP"/>
              </w:rPr>
            </w:pPr>
            <w:r w:rsidRPr="001677A0">
              <w:rPr>
                <w:rFonts w:ascii="Times New Roman" w:eastAsia="宋体" w:hAnsi="Times New Roman" w:cs="Times New Roman"/>
              </w:rPr>
              <w:t>2023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 w:rsidRPr="001677A0">
              <w:rPr>
                <w:rFonts w:ascii="Times New Roman" w:eastAsia="宋体" w:hAnsi="Times New Roman" w:cs="Times New Roman"/>
                <w:lang w:eastAsia="ja-JP"/>
              </w:rPr>
              <w:t>9</w:t>
            </w:r>
          </w:p>
        </w:tc>
      </w:tr>
      <w:tr w:rsidR="00726C28" w:rsidRPr="00504A50" w14:paraId="151CEB78" w14:textId="77777777" w:rsidTr="00703166">
        <w:trPr>
          <w:jc w:val="center"/>
        </w:trPr>
        <w:tc>
          <w:tcPr>
            <w:tcW w:w="1271" w:type="dxa"/>
            <w:vAlign w:val="center"/>
          </w:tcPr>
          <w:p w14:paraId="04132C8B" w14:textId="77777777" w:rsidR="00726C28" w:rsidRPr="00DD7B5F" w:rsidRDefault="00726C28" w:rsidP="00AB157D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6946" w:type="dxa"/>
            <w:gridSpan w:val="3"/>
            <w:vAlign w:val="center"/>
          </w:tcPr>
          <w:p w14:paraId="6EA079A1" w14:textId="1E2A2C1F" w:rsidR="00726C28" w:rsidRPr="00504A50" w:rsidRDefault="00726C28" w:rsidP="00AB157D">
            <w:pPr>
              <w:spacing w:beforeLines="50" w:before="156" w:afterLines="50" w:after="156" w:line="252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周异夫总主编；</w:t>
            </w:r>
            <w:r>
              <w:rPr>
                <w:rFonts w:ascii="Times New Roman" w:eastAsia="宋体" w:hAnsi="Times New Roman" w:cs="Times New Roman" w:hint="eastAsia"/>
              </w:rPr>
              <w:t>柳晓东</w:t>
            </w:r>
            <w:r>
              <w:rPr>
                <w:rFonts w:ascii="宋体" w:eastAsia="宋体" w:hAnsi="宋体" w:hint="eastAsia"/>
                <w:szCs w:val="21"/>
              </w:rPr>
              <w:t>主编</w:t>
            </w:r>
            <w:r w:rsidRPr="00504A50">
              <w:rPr>
                <w:rFonts w:ascii="宋体" w:eastAsia="宋体" w:hAnsi="宋体" w:hint="eastAsia"/>
                <w:szCs w:val="21"/>
              </w:rPr>
              <w:t>，《</w:t>
            </w:r>
            <w:r>
              <w:rPr>
                <w:rFonts w:ascii="宋体" w:eastAsia="宋体" w:hAnsi="宋体" w:hint="eastAsia"/>
                <w:szCs w:val="21"/>
              </w:rPr>
              <w:t>新时代大学日语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（学生用书）</w:t>
            </w:r>
            <w:r w:rsidRPr="00504A50">
              <w:rPr>
                <w:rFonts w:ascii="宋体" w:eastAsia="宋体" w:hAnsi="宋体" w:hint="eastAsia"/>
                <w:szCs w:val="21"/>
              </w:rPr>
              <w:t>》，</w:t>
            </w:r>
          </w:p>
          <w:p w14:paraId="1D670AFA" w14:textId="77777777" w:rsidR="00726C28" w:rsidRPr="00504A50" w:rsidRDefault="00726C28" w:rsidP="00AB157D">
            <w:pPr>
              <w:spacing w:beforeLines="50" w:before="156" w:afterLines="50" w:after="156" w:line="252" w:lineRule="auto"/>
              <w:rPr>
                <w:rFonts w:ascii="宋体" w:eastAsia="宋体" w:hAnsi="宋体"/>
                <w:szCs w:val="21"/>
              </w:rPr>
            </w:pPr>
            <w:r w:rsidRPr="00504A50">
              <w:rPr>
                <w:rFonts w:ascii="宋体" w:eastAsia="宋体" w:hAnsi="宋体" w:hint="eastAsia"/>
                <w:szCs w:val="21"/>
              </w:rPr>
              <w:t>上海外语教育出版社，</w:t>
            </w:r>
            <w:r w:rsidRPr="005A7BFF">
              <w:rPr>
                <w:rFonts w:ascii="Times New Roman" w:eastAsia="宋体" w:hAnsi="Times New Roman" w:cs="Times New Roman"/>
                <w:szCs w:val="21"/>
              </w:rPr>
              <w:t>2022</w:t>
            </w:r>
            <w:r w:rsidRPr="005A7BFF"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11821B7C" w14:textId="77777777" w:rsidR="00726C28" w:rsidRPr="000E7948" w:rsidRDefault="00726C28" w:rsidP="00AB157D">
      <w:pPr>
        <w:pStyle w:val="a3"/>
        <w:spacing w:beforeLines="50" w:before="156" w:afterLines="50" w:after="156" w:line="252" w:lineRule="auto"/>
        <w:ind w:firstLineChars="200" w:firstLine="420"/>
        <w:rPr>
          <w:szCs w:val="21"/>
        </w:rPr>
      </w:pPr>
    </w:p>
    <w:p w14:paraId="47652310" w14:textId="77777777" w:rsidR="00726C28" w:rsidRPr="004973D2" w:rsidRDefault="00726C28" w:rsidP="00AB157D">
      <w:pPr>
        <w:pStyle w:val="a3"/>
        <w:spacing w:beforeLines="50" w:before="156" w:afterLines="50" w:after="156" w:line="252" w:lineRule="auto"/>
        <w:ind w:firstLineChars="200" w:firstLine="562"/>
        <w:rPr>
          <w:rFonts w:eastAsia="MS Mincho"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bookmarkEnd w:id="0"/>
    <w:p w14:paraId="5E6BBB55" w14:textId="3B2C6E37" w:rsidR="003B7DE6" w:rsidRPr="003B7DE6" w:rsidRDefault="00F22C07" w:rsidP="00AB157D">
      <w:pPr>
        <w:pStyle w:val="a3"/>
        <w:spacing w:beforeLines="50" w:before="156" w:afterLines="50" w:after="156" w:line="252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本课程的教学目标，是培养学生</w:t>
      </w:r>
      <w:r w:rsidR="00470FF9">
        <w:rPr>
          <w:rFonts w:hint="eastAsia"/>
          <w:szCs w:val="21"/>
        </w:rPr>
        <w:t>具备良好</w:t>
      </w:r>
      <w:r>
        <w:rPr>
          <w:rFonts w:hint="eastAsia"/>
          <w:szCs w:val="21"/>
        </w:rPr>
        <w:t>的阅读能力、</w:t>
      </w:r>
      <w:r w:rsidR="00470FF9">
        <w:rPr>
          <w:rFonts w:hint="eastAsia"/>
          <w:szCs w:val="21"/>
        </w:rPr>
        <w:t>良好</w:t>
      </w:r>
      <w:r>
        <w:rPr>
          <w:rFonts w:hint="eastAsia"/>
          <w:szCs w:val="21"/>
        </w:rPr>
        <w:t>的听</w:t>
      </w:r>
      <w:r w:rsidR="00470FF9">
        <w:rPr>
          <w:rFonts w:hint="eastAsia"/>
          <w:szCs w:val="21"/>
        </w:rPr>
        <w:t>、</w:t>
      </w:r>
      <w:r>
        <w:rPr>
          <w:rFonts w:hint="eastAsia"/>
          <w:szCs w:val="21"/>
        </w:rPr>
        <w:t>译能力、</w:t>
      </w:r>
      <w:r w:rsidR="00470FF9">
        <w:rPr>
          <w:rFonts w:hint="eastAsia"/>
          <w:szCs w:val="21"/>
        </w:rPr>
        <w:t>较强</w:t>
      </w:r>
      <w:r>
        <w:rPr>
          <w:rFonts w:hint="eastAsia"/>
          <w:szCs w:val="21"/>
        </w:rPr>
        <w:t>的语言交流能力，使学生能以日语为工具，获取专业所需要的信息，并为进一步提高日语水平打下较好的基础，</w:t>
      </w:r>
      <w:r w:rsidR="000B04BC">
        <w:rPr>
          <w:rFonts w:hint="eastAsia"/>
          <w:szCs w:val="21"/>
        </w:rPr>
        <w:t>在厚植家国情怀、树立文化自信的思想指导下，提升“讲好中国故事”的能力，</w:t>
      </w:r>
      <w:r>
        <w:rPr>
          <w:rFonts w:hint="eastAsia"/>
          <w:szCs w:val="21"/>
        </w:rPr>
        <w:t>以适应我国社会发展和国际交流的需要。</w:t>
      </w:r>
    </w:p>
    <w:p w14:paraId="2D27D1DF" w14:textId="77777777" w:rsidR="00AB157D" w:rsidRPr="003B7DE6" w:rsidRDefault="00AB157D" w:rsidP="00AB157D">
      <w:pPr>
        <w:pStyle w:val="a3"/>
        <w:spacing w:beforeLines="50" w:before="156" w:afterLines="50" w:after="156" w:line="252" w:lineRule="auto"/>
        <w:rPr>
          <w:rFonts w:hint="eastAsia"/>
          <w:szCs w:val="21"/>
        </w:rPr>
      </w:pPr>
      <w:r w:rsidRPr="00753A01">
        <w:rPr>
          <w:rFonts w:hint="eastAsia"/>
          <w:b/>
          <w:bCs/>
          <w:szCs w:val="21"/>
        </w:rPr>
        <w:t>注：</w:t>
      </w:r>
      <w:r>
        <w:rPr>
          <w:rFonts w:hint="eastAsia"/>
          <w:szCs w:val="21"/>
        </w:rPr>
        <w:t>大学日语课程的授课对象为</w:t>
      </w:r>
      <w:r w:rsidRPr="00753A01">
        <w:rPr>
          <w:rFonts w:hint="eastAsia"/>
          <w:b/>
          <w:bCs/>
          <w:szCs w:val="21"/>
          <w:u w:val="single"/>
        </w:rPr>
        <w:t>选择日语作为高考外语语种的非语言专业学生</w:t>
      </w:r>
      <w:r>
        <w:rPr>
          <w:rFonts w:hint="eastAsia"/>
          <w:szCs w:val="21"/>
        </w:rPr>
        <w:t>，</w:t>
      </w:r>
      <w:r w:rsidRPr="00753A01">
        <w:rPr>
          <w:rFonts w:hint="eastAsia"/>
          <w:szCs w:val="21"/>
        </w:rPr>
        <w:t>从大学日语（一）到（四），课程的难度和深度依次递增，且层次分明。修读时要按照</w:t>
      </w:r>
      <w:r w:rsidRPr="00753A01">
        <w:rPr>
          <w:rFonts w:hint="eastAsia"/>
          <w:b/>
          <w:bCs/>
          <w:szCs w:val="21"/>
          <w:u w:val="single"/>
        </w:rPr>
        <w:t>先修后续</w:t>
      </w:r>
      <w:r w:rsidRPr="00753A01">
        <w:rPr>
          <w:rFonts w:hint="eastAsia"/>
          <w:szCs w:val="21"/>
        </w:rPr>
        <w:t>的原则，按序修读大学日语（一）、（二）、（三）、（四）。</w:t>
      </w:r>
    </w:p>
    <w:p w14:paraId="528907A4" w14:textId="6BAB2749" w:rsidR="00022173" w:rsidRPr="00AC4351" w:rsidRDefault="00AB157D" w:rsidP="00AB157D">
      <w:pPr>
        <w:pStyle w:val="a3"/>
        <w:spacing w:beforeLines="50" w:before="156" w:afterLines="50" w:after="156" w:line="252" w:lineRule="auto"/>
        <w:ind w:firstLineChars="200" w:firstLine="422"/>
        <w:rPr>
          <w:rFonts w:ascii="Times New Roman" w:hAnsi="Times New Roman"/>
          <w:b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1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  <w:szCs w:val="21"/>
        </w:rPr>
        <w:t>掌握基础单词、语法、句型、会话等内容，提升交际能力</w:t>
      </w:r>
    </w:p>
    <w:p w14:paraId="6DF6F172" w14:textId="77777777" w:rsidR="00022173" w:rsidRPr="00AC4351" w:rsidRDefault="00022173" w:rsidP="00AB157D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1.1</w:t>
      </w:r>
      <w:r w:rsidRPr="00AC4351">
        <w:rPr>
          <w:rFonts w:ascii="Times New Roman" w:hAnsi="Times New Roman"/>
          <w:szCs w:val="21"/>
        </w:rPr>
        <w:t>掌握基础单词、语法、句型、会话等内容</w:t>
      </w:r>
    </w:p>
    <w:p w14:paraId="35999E92" w14:textId="77777777" w:rsidR="00022173" w:rsidRPr="00AC4351" w:rsidRDefault="00022173" w:rsidP="00AB157D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1</w:t>
      </w:r>
      <w:r w:rsidRPr="00AC4351">
        <w:rPr>
          <w:rFonts w:ascii="Times New Roman" w:hAnsi="Times New Roman"/>
          <w:lang w:val="en-GB"/>
        </w:rPr>
        <w:t>.</w:t>
      </w:r>
      <w:r w:rsidRPr="00AC4351">
        <w:rPr>
          <w:rFonts w:ascii="Times New Roman" w:hAnsi="Times New Roman"/>
        </w:rPr>
        <w:t>2</w:t>
      </w:r>
      <w:r w:rsidRPr="00AC4351">
        <w:rPr>
          <w:rFonts w:ascii="Times New Roman" w:hAnsi="Times New Roman"/>
        </w:rPr>
        <w:t>在</w:t>
      </w:r>
      <w:r w:rsidRPr="00AC4351">
        <w:rPr>
          <w:rFonts w:ascii="Times New Roman" w:hAnsi="Times New Roman"/>
          <w:szCs w:val="21"/>
        </w:rPr>
        <w:t>掌握基础单词、语法、句型、会话等知识基础上，提升交际能力</w:t>
      </w:r>
    </w:p>
    <w:p w14:paraId="61652021" w14:textId="77777777" w:rsidR="00022173" w:rsidRPr="00AC4351" w:rsidRDefault="00022173" w:rsidP="00AB157D">
      <w:pPr>
        <w:spacing w:line="252" w:lineRule="auto"/>
        <w:ind w:firstLineChars="200" w:firstLine="422"/>
        <w:rPr>
          <w:rFonts w:ascii="Times New Roman" w:eastAsia="宋体" w:hAnsi="Times New Roman" w:cs="Times New Roman"/>
          <w:szCs w:val="21"/>
        </w:rPr>
      </w:pPr>
      <w:r w:rsidRPr="00AC4351">
        <w:rPr>
          <w:rFonts w:ascii="Times New Roman" w:eastAsia="宋体" w:hAnsi="Times New Roman" w:cs="Times New Roman"/>
          <w:b/>
        </w:rPr>
        <w:t>课程目标</w:t>
      </w:r>
      <w:r w:rsidRPr="00AC4351">
        <w:rPr>
          <w:rFonts w:ascii="Times New Roman" w:eastAsia="宋体" w:hAnsi="Times New Roman" w:cs="Times New Roman"/>
          <w:b/>
        </w:rPr>
        <w:t>2</w:t>
      </w:r>
      <w:r w:rsidRPr="00AC4351">
        <w:rPr>
          <w:rFonts w:ascii="Times New Roman" w:eastAsia="宋体" w:hAnsi="Times New Roman" w:cs="Times New Roman"/>
          <w:b/>
        </w:rPr>
        <w:t>：</w:t>
      </w:r>
      <w:bookmarkStart w:id="1" w:name="_Hlk84764196"/>
      <w:r w:rsidRPr="00AC4351">
        <w:rPr>
          <w:rFonts w:ascii="Times New Roman" w:eastAsia="宋体" w:hAnsi="Times New Roman" w:cs="Times New Roman"/>
        </w:rPr>
        <w:t>理解所学语言知识的表达意图</w:t>
      </w:r>
      <w:bookmarkEnd w:id="1"/>
      <w:r w:rsidRPr="00AC4351">
        <w:rPr>
          <w:rFonts w:ascii="Times New Roman" w:eastAsia="宋体" w:hAnsi="Times New Roman" w:cs="Times New Roman"/>
        </w:rPr>
        <w:t>，进行日常交流</w:t>
      </w:r>
    </w:p>
    <w:p w14:paraId="7F8E6AB3" w14:textId="77777777" w:rsidR="00022173" w:rsidRPr="00AC4351" w:rsidRDefault="00022173" w:rsidP="00AB157D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2.1</w:t>
      </w:r>
      <w:r w:rsidRPr="00AC4351">
        <w:rPr>
          <w:rFonts w:ascii="Times New Roman" w:hAnsi="Times New Roman"/>
        </w:rPr>
        <w:t>理解所学语言知识的表达意图</w:t>
      </w:r>
    </w:p>
    <w:p w14:paraId="15A057A1" w14:textId="77777777" w:rsidR="00022173" w:rsidRPr="00AC4351" w:rsidRDefault="00022173" w:rsidP="00AB157D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2.2</w:t>
      </w:r>
      <w:r w:rsidRPr="00AC4351">
        <w:rPr>
          <w:rFonts w:ascii="Times New Roman" w:hAnsi="Times New Roman"/>
          <w:szCs w:val="21"/>
        </w:rPr>
        <w:t>在正确跨文化交际价值观下，</w:t>
      </w:r>
      <w:r w:rsidRPr="00AC4351">
        <w:rPr>
          <w:rFonts w:ascii="Times New Roman" w:hAnsi="Times New Roman"/>
        </w:rPr>
        <w:t>使用所学语言知识进行交流</w:t>
      </w:r>
    </w:p>
    <w:p w14:paraId="434E860B" w14:textId="7498594C" w:rsidR="00022173" w:rsidRPr="00AC4351" w:rsidRDefault="00022173" w:rsidP="00AB157D">
      <w:pPr>
        <w:pStyle w:val="a3"/>
        <w:spacing w:beforeLines="50" w:before="156" w:afterLines="50" w:after="156" w:line="252" w:lineRule="auto"/>
        <w:ind w:firstLineChars="200" w:firstLine="422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3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</w:rPr>
        <w:t>了解语言现象背后的文化背景</w:t>
      </w:r>
      <w:r w:rsidRPr="00AC4351">
        <w:rPr>
          <w:rFonts w:ascii="Times New Roman" w:hAnsi="Times New Roman"/>
          <w:szCs w:val="21"/>
        </w:rPr>
        <w:t>，</w:t>
      </w:r>
      <w:r w:rsidRPr="00AC4351">
        <w:rPr>
          <w:rFonts w:ascii="Times New Roman" w:hAnsi="Times New Roman"/>
        </w:rPr>
        <w:t>掌握会话策略，</w:t>
      </w:r>
      <w:r w:rsidR="00AE2E72">
        <w:rPr>
          <w:rFonts w:hint="eastAsia"/>
          <w:szCs w:val="21"/>
        </w:rPr>
        <w:t>在厚植家国情怀、树立文化自信的思想指导下，提升“讲好中国故事”的能力</w:t>
      </w:r>
    </w:p>
    <w:p w14:paraId="36792392" w14:textId="77777777" w:rsidR="00022173" w:rsidRPr="00AC4351" w:rsidRDefault="00022173" w:rsidP="00AB157D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3.1</w:t>
      </w:r>
      <w:r w:rsidRPr="00AC4351">
        <w:rPr>
          <w:rFonts w:ascii="Times New Roman" w:hAnsi="Times New Roman"/>
          <w:szCs w:val="21"/>
        </w:rPr>
        <w:t>透过语言现象了解母语使用者的思维方式和价值观念</w:t>
      </w:r>
    </w:p>
    <w:p w14:paraId="093575E2" w14:textId="20147936" w:rsidR="003B7DE6" w:rsidRDefault="00022173" w:rsidP="00AB157D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szCs w:val="21"/>
        </w:rPr>
        <w:t>3.2</w:t>
      </w:r>
      <w:r w:rsidR="00AE2E72">
        <w:rPr>
          <w:rFonts w:ascii="Times New Roman" w:hAnsi="Times New Roman" w:hint="eastAsia"/>
          <w:szCs w:val="21"/>
        </w:rPr>
        <w:t>通过讲述身边的故事和场景，更多地思考文化内涵，</w:t>
      </w:r>
      <w:r w:rsidR="00AE2E72">
        <w:rPr>
          <w:rFonts w:hint="eastAsia"/>
          <w:szCs w:val="21"/>
        </w:rPr>
        <w:t>提升“讲好中国故事”的能力</w:t>
      </w:r>
    </w:p>
    <w:p w14:paraId="60567453" w14:textId="3772D30B" w:rsidR="00E05E8B" w:rsidRPr="00022173" w:rsidRDefault="00DD7B5F" w:rsidP="00AB157D">
      <w:pPr>
        <w:pStyle w:val="a3"/>
        <w:spacing w:beforeLines="50" w:before="156" w:afterLines="50" w:after="156" w:line="264" w:lineRule="auto"/>
        <w:jc w:val="center"/>
        <w:rPr>
          <w:rFonts w:ascii="Times New Roman" w:hAnsi="Times New Roman"/>
          <w:b/>
          <w:bCs/>
          <w:szCs w:val="21"/>
        </w:rPr>
      </w:pPr>
      <w:r w:rsidRPr="00022173">
        <w:rPr>
          <w:rFonts w:ascii="Times New Roman" w:hAnsi="Times New Roman"/>
          <w:b/>
          <w:bCs/>
          <w:szCs w:val="21"/>
        </w:rPr>
        <w:lastRenderedPageBreak/>
        <w:t>表</w:t>
      </w:r>
      <w:r w:rsidRPr="00022173">
        <w:rPr>
          <w:rFonts w:ascii="Times New Roman" w:hAnsi="Times New Roman"/>
          <w:b/>
          <w:bCs/>
          <w:szCs w:val="21"/>
        </w:rPr>
        <w:t>1</w:t>
      </w:r>
      <w:r w:rsidR="00D27313">
        <w:rPr>
          <w:rFonts w:ascii="Times New Roman" w:hAnsi="Times New Roman"/>
          <w:b/>
          <w:bCs/>
          <w:szCs w:val="21"/>
        </w:rPr>
        <w:t xml:space="preserve"> </w:t>
      </w:r>
      <w:r w:rsidR="00E05E8B" w:rsidRPr="00022173">
        <w:rPr>
          <w:rFonts w:ascii="Times New Roman" w:hAnsi="Times New Roman"/>
          <w:b/>
          <w:bCs/>
          <w:szCs w:val="21"/>
        </w:rPr>
        <w:t>课程目标与</w:t>
      </w:r>
      <w:r w:rsidR="00242673" w:rsidRPr="00022173">
        <w:rPr>
          <w:rFonts w:ascii="Times New Roman" w:hAnsi="Times New Roman"/>
          <w:b/>
          <w:bCs/>
          <w:szCs w:val="21"/>
        </w:rPr>
        <w:t>课程内容、毕业要求</w:t>
      </w:r>
      <w:r w:rsidR="00E05E8B" w:rsidRPr="00022173">
        <w:rPr>
          <w:rFonts w:ascii="Times New Roman" w:hAnsi="Times New Roman"/>
          <w:b/>
          <w:bCs/>
          <w:szCs w:val="21"/>
        </w:rPr>
        <w:t>的对应关系表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17"/>
        <w:gridCol w:w="2268"/>
        <w:gridCol w:w="3827"/>
      </w:tblGrid>
      <w:tr w:rsidR="00E05E8B" w:rsidRPr="00022173" w14:paraId="7B4ED988" w14:textId="77777777" w:rsidTr="00D27313">
        <w:trPr>
          <w:jc w:val="center"/>
        </w:trPr>
        <w:tc>
          <w:tcPr>
            <w:tcW w:w="1276" w:type="dxa"/>
            <w:vAlign w:val="center"/>
          </w:tcPr>
          <w:p w14:paraId="6FB9910E" w14:textId="77777777" w:rsidR="00E05E8B" w:rsidRPr="00022173" w:rsidRDefault="00E05E8B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417" w:type="dxa"/>
            <w:vAlign w:val="center"/>
          </w:tcPr>
          <w:p w14:paraId="3CFEBE6C" w14:textId="77777777" w:rsidR="00E05E8B" w:rsidRPr="00022173" w:rsidRDefault="00E05E8B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022173">
              <w:rPr>
                <w:rFonts w:ascii="Times New Roman" w:hAnsi="Times New Roman"/>
                <w:b/>
              </w:rPr>
              <w:t>课程子目标</w:t>
            </w:r>
          </w:p>
        </w:tc>
        <w:tc>
          <w:tcPr>
            <w:tcW w:w="2268" w:type="dxa"/>
            <w:vAlign w:val="center"/>
          </w:tcPr>
          <w:p w14:paraId="13DC0449" w14:textId="77777777" w:rsidR="00E05E8B" w:rsidRPr="00022173" w:rsidRDefault="00B40ECD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Pr="00022173" w:rsidRDefault="00B40ECD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</w:t>
            </w:r>
            <w:r w:rsidR="00D851A8" w:rsidRPr="00022173">
              <w:rPr>
                <w:rFonts w:ascii="Times New Roman" w:hAnsi="Times New Roman"/>
                <w:b/>
                <w:bCs/>
                <w:szCs w:val="21"/>
              </w:rPr>
              <w:t>毕业要求</w:t>
            </w:r>
          </w:p>
        </w:tc>
      </w:tr>
      <w:tr w:rsidR="003B7DE6" w:rsidRPr="00022173" w14:paraId="4940299C" w14:textId="77777777" w:rsidTr="00D27313">
        <w:trPr>
          <w:jc w:val="center"/>
        </w:trPr>
        <w:tc>
          <w:tcPr>
            <w:tcW w:w="1276" w:type="dxa"/>
            <w:vMerge w:val="restart"/>
            <w:vAlign w:val="center"/>
          </w:tcPr>
          <w:p w14:paraId="1AFC41DA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14:paraId="5A76FD05" w14:textId="77777777" w:rsidR="003B7DE6" w:rsidRPr="00022173" w:rsidRDefault="003B7DE6" w:rsidP="00EA5ED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1.1</w:t>
            </w:r>
          </w:p>
        </w:tc>
        <w:tc>
          <w:tcPr>
            <w:tcW w:w="2268" w:type="dxa"/>
            <w:vMerge w:val="restart"/>
            <w:vAlign w:val="center"/>
          </w:tcPr>
          <w:p w14:paraId="21D584D5" w14:textId="238CF49F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第</w:t>
            </w:r>
            <w:r w:rsidR="00F5002C">
              <w:rPr>
                <w:rFonts w:ascii="Times New Roman" w:hAnsi="Times New Roman"/>
              </w:rPr>
              <w:t>1</w:t>
            </w:r>
            <w:r w:rsidRPr="00022173">
              <w:rPr>
                <w:rFonts w:ascii="Times New Roman" w:hAnsi="Times New Roman"/>
              </w:rPr>
              <w:t>课到第</w:t>
            </w:r>
            <w:r w:rsidR="00F5002C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175594F5" w14:textId="2E41C3FC" w:rsidR="003B7DE6" w:rsidRPr="00022173" w:rsidRDefault="003B7DE6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</w:t>
            </w:r>
            <w:r w:rsidR="009711D7" w:rsidRPr="00022173">
              <w:rPr>
                <w:rFonts w:ascii="Times New Roman" w:hAnsi="Times New Roman"/>
              </w:rPr>
              <w:t>，具有扎实的语言运用能力</w:t>
            </w:r>
          </w:p>
        </w:tc>
      </w:tr>
      <w:tr w:rsidR="003B7DE6" w:rsidRPr="00022173" w14:paraId="408C53F5" w14:textId="77777777" w:rsidTr="00D27313">
        <w:trPr>
          <w:jc w:val="center"/>
        </w:trPr>
        <w:tc>
          <w:tcPr>
            <w:tcW w:w="1276" w:type="dxa"/>
            <w:vMerge/>
            <w:vAlign w:val="center"/>
          </w:tcPr>
          <w:p w14:paraId="3D891EC3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06DF78E" w14:textId="77777777" w:rsidR="003B7DE6" w:rsidRPr="00022173" w:rsidRDefault="003B7DE6" w:rsidP="00EA5ED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1.2</w:t>
            </w:r>
          </w:p>
        </w:tc>
        <w:tc>
          <w:tcPr>
            <w:tcW w:w="2268" w:type="dxa"/>
            <w:vMerge/>
            <w:vAlign w:val="center"/>
          </w:tcPr>
          <w:p w14:paraId="25BEDED3" w14:textId="522320EB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Align w:val="center"/>
          </w:tcPr>
          <w:p w14:paraId="26770F22" w14:textId="51AC98B9" w:rsidR="003B7DE6" w:rsidRPr="00022173" w:rsidRDefault="009711D7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具有跨文化交流等专业能力，具有扎实的语言运用能力</w:t>
            </w:r>
          </w:p>
        </w:tc>
      </w:tr>
      <w:tr w:rsidR="009711D7" w:rsidRPr="00022173" w14:paraId="661382E2" w14:textId="77777777" w:rsidTr="00D27313">
        <w:trPr>
          <w:jc w:val="center"/>
        </w:trPr>
        <w:tc>
          <w:tcPr>
            <w:tcW w:w="1276" w:type="dxa"/>
            <w:vMerge w:val="restart"/>
            <w:vAlign w:val="center"/>
          </w:tcPr>
          <w:p w14:paraId="627DB837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0C110A7F" w14:textId="77777777" w:rsidR="009711D7" w:rsidRPr="00022173" w:rsidRDefault="009711D7" w:rsidP="00EA5ED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2.1</w:t>
            </w:r>
          </w:p>
        </w:tc>
        <w:tc>
          <w:tcPr>
            <w:tcW w:w="2268" w:type="dxa"/>
            <w:vMerge w:val="restart"/>
            <w:vAlign w:val="center"/>
          </w:tcPr>
          <w:p w14:paraId="04CC6EED" w14:textId="666BD20F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第</w:t>
            </w:r>
            <w:r w:rsidR="00F5002C">
              <w:rPr>
                <w:rFonts w:ascii="Times New Roman" w:hAnsi="Times New Roman"/>
              </w:rPr>
              <w:t>4</w:t>
            </w:r>
            <w:r w:rsidRPr="00022173">
              <w:rPr>
                <w:rFonts w:ascii="Times New Roman" w:hAnsi="Times New Roman"/>
              </w:rPr>
              <w:t>课到第</w:t>
            </w:r>
            <w:r w:rsidR="00F5002C">
              <w:rPr>
                <w:rFonts w:ascii="Times New Roman" w:hAnsi="Times New Roman"/>
              </w:rPr>
              <w:t>6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1C823D5" w14:textId="6369423F" w:rsidR="009711D7" w:rsidRPr="00022173" w:rsidRDefault="009711D7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2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2.3</w:t>
            </w:r>
            <w:r w:rsidRPr="00022173">
              <w:rPr>
                <w:rFonts w:ascii="Times New Roman" w:hAnsi="Times New Roman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9711D7" w:rsidRPr="00022173" w14:paraId="7E3F3764" w14:textId="77777777" w:rsidTr="00D27313">
        <w:trPr>
          <w:jc w:val="center"/>
        </w:trPr>
        <w:tc>
          <w:tcPr>
            <w:tcW w:w="1276" w:type="dxa"/>
            <w:vMerge/>
            <w:vAlign w:val="center"/>
          </w:tcPr>
          <w:p w14:paraId="15911682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A193D1C" w14:textId="77777777" w:rsidR="009711D7" w:rsidRPr="00022173" w:rsidRDefault="009711D7" w:rsidP="00EA5ED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2.2</w:t>
            </w:r>
          </w:p>
        </w:tc>
        <w:tc>
          <w:tcPr>
            <w:tcW w:w="2268" w:type="dxa"/>
            <w:vMerge/>
            <w:vAlign w:val="center"/>
          </w:tcPr>
          <w:p w14:paraId="354A4ABE" w14:textId="1B463464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222054" w14:textId="1445429E" w:rsidR="009711D7" w:rsidRPr="00022173" w:rsidRDefault="009711D7" w:rsidP="0027799A">
            <w:pPr>
              <w:jc w:val="left"/>
              <w:rPr>
                <w:rFonts w:ascii="Times New Roman" w:eastAsia="宋体" w:hAnsi="Times New Roman" w:cs="Times New Roman"/>
                <w:szCs w:val="20"/>
              </w:rPr>
            </w:pPr>
            <w:r w:rsidRPr="00022173">
              <w:rPr>
                <w:rFonts w:ascii="Times New Roman" w:eastAsia="宋体" w:hAnsi="Times New Roman" w:cs="Times New Roman"/>
                <w:szCs w:val="20"/>
              </w:rPr>
              <w:t>对应毕业要求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学会反思，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7.3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211591" w:rsidRPr="00022173" w14:paraId="220B2774" w14:textId="77777777" w:rsidTr="00D27313">
        <w:trPr>
          <w:jc w:val="center"/>
        </w:trPr>
        <w:tc>
          <w:tcPr>
            <w:tcW w:w="1276" w:type="dxa"/>
            <w:vMerge w:val="restart"/>
            <w:vAlign w:val="center"/>
          </w:tcPr>
          <w:p w14:paraId="5A3CE15A" w14:textId="1146B237" w:rsidR="00211591" w:rsidRPr="00022173" w:rsidRDefault="0006744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</w:rPr>
              <w:t>课</w:t>
            </w:r>
            <w:r w:rsidR="00211591" w:rsidRPr="00022173">
              <w:rPr>
                <w:rFonts w:ascii="Times New Roman" w:hAnsi="Times New Roman"/>
                <w:szCs w:val="21"/>
              </w:rPr>
              <w:t>程目标</w:t>
            </w:r>
            <w:r w:rsidR="00211591" w:rsidRPr="0002217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14:paraId="6C9E146E" w14:textId="3D022E31" w:rsidR="00211591" w:rsidRPr="00022173" w:rsidRDefault="00211591" w:rsidP="00EA5ED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>3.1</w:t>
            </w:r>
          </w:p>
        </w:tc>
        <w:tc>
          <w:tcPr>
            <w:tcW w:w="2268" w:type="dxa"/>
            <w:vMerge w:val="restart"/>
            <w:vAlign w:val="center"/>
          </w:tcPr>
          <w:p w14:paraId="0782BEE5" w14:textId="144A5128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</w:rPr>
              <w:t>第</w:t>
            </w:r>
            <w:r w:rsidR="00F5002C">
              <w:rPr>
                <w:rFonts w:ascii="Times New Roman" w:hAnsi="Times New Roman"/>
              </w:rPr>
              <w:t>7</w:t>
            </w:r>
            <w:r w:rsidRPr="00022173">
              <w:rPr>
                <w:rFonts w:ascii="Times New Roman" w:hAnsi="Times New Roman"/>
              </w:rPr>
              <w:t>课到第</w:t>
            </w:r>
            <w:r w:rsidR="00F5002C">
              <w:rPr>
                <w:rFonts w:ascii="Times New Roman" w:hAnsi="Times New Roman"/>
              </w:rPr>
              <w:t>8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DE1FF47" w14:textId="1D6E3363" w:rsidR="00211591" w:rsidRPr="00022173" w:rsidRDefault="00211591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:rsidRPr="00022173" w14:paraId="1A18CB57" w14:textId="77777777" w:rsidTr="00D27313">
        <w:trPr>
          <w:trHeight w:val="1550"/>
          <w:jc w:val="center"/>
        </w:trPr>
        <w:tc>
          <w:tcPr>
            <w:tcW w:w="1276" w:type="dxa"/>
            <w:vMerge/>
            <w:vAlign w:val="center"/>
          </w:tcPr>
          <w:p w14:paraId="20F54CC2" w14:textId="1CEFD468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D8E6A1E" w14:textId="1D6B6B5A" w:rsidR="00211591" w:rsidRPr="00022173" w:rsidRDefault="00211591" w:rsidP="00EA5ED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>3.2</w:t>
            </w:r>
          </w:p>
        </w:tc>
        <w:tc>
          <w:tcPr>
            <w:tcW w:w="2268" w:type="dxa"/>
            <w:vMerge/>
            <w:vAlign w:val="center"/>
          </w:tcPr>
          <w:p w14:paraId="5B89F137" w14:textId="77630749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70E862FE" w:rsidR="00211591" w:rsidRPr="00022173" w:rsidRDefault="00211591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4B32063F" w14:textId="77777777" w:rsidR="003912CE" w:rsidRPr="00C5472E" w:rsidRDefault="003912CE" w:rsidP="00C5472E">
      <w:pPr>
        <w:rPr>
          <w:rFonts w:ascii="宋体" w:eastAsia="宋体" w:hAnsi="宋体" w:cs="Times New Roman"/>
          <w:szCs w:val="21"/>
        </w:rPr>
      </w:pPr>
    </w:p>
    <w:p w14:paraId="71C5C322" w14:textId="5FD4136C" w:rsidR="00D27313" w:rsidRPr="00D27313" w:rsidRDefault="0098607F" w:rsidP="00D27313">
      <w:pPr>
        <w:spacing w:beforeLines="50" w:before="156" w:afterLines="50" w:after="156"/>
        <w:ind w:firstLineChars="200" w:firstLine="562"/>
        <w:rPr>
          <w:rFonts w:ascii="黑体" w:eastAsia="MS Mincho" w:hAnsi="黑体"/>
          <w:b/>
          <w:sz w:val="28"/>
          <w:szCs w:val="28"/>
          <w:lang w:eastAsia="ja-JP"/>
        </w:rPr>
      </w:pPr>
      <w:bookmarkStart w:id="2" w:name="_Hlk84767806"/>
      <w:r w:rsidRPr="007C62ED">
        <w:rPr>
          <w:rFonts w:ascii="黑体" w:eastAsia="黑体" w:hAnsi="黑体" w:hint="eastAsia"/>
          <w:b/>
          <w:sz w:val="28"/>
          <w:szCs w:val="28"/>
          <w:lang w:eastAsia="ja-JP"/>
        </w:rPr>
        <w:t>三、教学内容</w:t>
      </w:r>
      <w:bookmarkEnd w:id="2"/>
    </w:p>
    <w:p w14:paraId="506AB6F4" w14:textId="0D04927D" w:rsidR="00FA1954" w:rsidRPr="005733D2" w:rsidRDefault="004F26CA" w:rsidP="005733D2">
      <w:pPr>
        <w:rPr>
          <w:rFonts w:ascii="Times New Roman" w:eastAsia="宋体" w:hAnsi="Times New Roman" w:cs="Times New Roman"/>
          <w:szCs w:val="21"/>
          <w:lang w:eastAsia="ja-JP"/>
        </w:rPr>
      </w:pPr>
      <w:r w:rsidRPr="004F26C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="00D27313">
        <w:rPr>
          <w:rFonts w:ascii="Times New Roman" w:eastAsia="MS Mincho" w:hAnsi="Times New Roman" w:cs="Times New Roman"/>
          <w:b/>
          <w:szCs w:val="21"/>
          <w:lang w:eastAsia="ja-JP"/>
        </w:rPr>
        <w:t>1</w:t>
      </w:r>
      <w:r w:rsidRPr="004F26CA">
        <w:rPr>
          <w:rFonts w:ascii="Times New Roman" w:eastAsia="MS Mincho" w:hAnsi="Times New Roman" w:cs="Times New Roman"/>
          <w:b/>
          <w:szCs w:val="21"/>
          <w:lang w:eastAsia="ja-JP"/>
        </w:rPr>
        <w:t>課　交流イベント</w:t>
      </w:r>
    </w:p>
    <w:p w14:paraId="314E2ED7" w14:textId="77777777" w:rsidR="004F26CA" w:rsidRPr="00765AAD" w:rsidRDefault="004F26CA" w:rsidP="004F26C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3" w:name="_Hlk134216329"/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F67CD7E" w14:textId="517D7463" w:rsidR="004F26CA" w:rsidRPr="00765AAD" w:rsidRDefault="004F26CA" w:rsidP="004F26CA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787B62"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6C431703" w14:textId="0802202E" w:rsidR="004F26CA" w:rsidRDefault="004F26CA" w:rsidP="004F26CA">
      <w:pPr>
        <w:rPr>
          <w:rFonts w:ascii="宋体" w:eastAsia="宋体" w:hAnsi="宋体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787B62" w:rsidRPr="00805032">
        <w:rPr>
          <w:rFonts w:ascii="宋体" w:eastAsia="宋体" w:hAnsi="宋体" w:hint="eastAsia"/>
          <w:bCs/>
          <w:szCs w:val="21"/>
        </w:rPr>
        <w:t>能够用日语进行简单的交流、协商，培养学生发现问题、分析问题、解决问题的能力。</w:t>
      </w:r>
    </w:p>
    <w:p w14:paraId="07F7DFB6" w14:textId="76BBD2DF" w:rsidR="004E716F" w:rsidRPr="004E716F" w:rsidRDefault="004E716F" w:rsidP="004F26CA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64D6CFCA" w14:textId="670B84A9" w:rsidR="004F26CA" w:rsidRPr="005733D2" w:rsidRDefault="004F26CA" w:rsidP="004F26CA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787B6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重点句型</w:t>
      </w:r>
      <w:r w:rsidR="00787B62" w:rsidRPr="00081D0D">
        <w:rPr>
          <w:rFonts w:ascii="MS Mincho" w:eastAsia="MS Mincho" w:hAnsi="MS Mincho" w:hint="eastAsia"/>
          <w:bCs/>
          <w:szCs w:val="21"/>
          <w:lang w:eastAsia="ja-JP"/>
        </w:rPr>
        <w:t>“～れる</w:t>
      </w:r>
      <w:r w:rsidR="00787B62" w:rsidRPr="00081D0D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="00787B62" w:rsidRPr="00081D0D">
        <w:rPr>
          <w:rFonts w:ascii="MS Mincho" w:eastAsia="MS Mincho" w:hAnsi="MS Mincho" w:cs="等线" w:hint="eastAsia"/>
          <w:bCs/>
          <w:szCs w:val="21"/>
          <w:lang w:eastAsia="ja-JP"/>
        </w:rPr>
        <w:t>られる（尊敬）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787B6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FEE6269" w14:textId="001A45E7" w:rsidR="004F26CA" w:rsidRPr="00765AAD" w:rsidRDefault="004F26CA" w:rsidP="004F26C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787B6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重点句型</w:t>
      </w:r>
      <w:r w:rsidR="00787B62" w:rsidRPr="00081D0D">
        <w:rPr>
          <w:rFonts w:ascii="MS Mincho" w:eastAsia="MS Mincho" w:hAnsi="MS Mincho" w:hint="eastAsia"/>
          <w:bCs/>
          <w:szCs w:val="21"/>
          <w:lang w:eastAsia="ja-JP"/>
        </w:rPr>
        <w:t>“～上で”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="00787B6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7420A73" w14:textId="5F6749D0" w:rsidR="004F26CA" w:rsidRPr="00765AAD" w:rsidRDefault="004F26CA" w:rsidP="004F26C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787B62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重点句型</w:t>
      </w:r>
      <w:r w:rsidR="00787B62" w:rsidRPr="00081D0D">
        <w:rPr>
          <w:rFonts w:ascii="MS Mincho" w:eastAsia="MS Mincho" w:hAnsi="MS Mincho" w:hint="eastAsia"/>
          <w:bCs/>
          <w:szCs w:val="21"/>
          <w:lang w:eastAsia="ja-JP"/>
        </w:rPr>
        <w:t>“～こそ”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="00787B6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B978902" w14:textId="77F24ACA" w:rsidR="004F26CA" w:rsidRDefault="004F26CA" w:rsidP="004F26CA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lastRenderedPageBreak/>
        <w:t xml:space="preserve">(4) </w:t>
      </w:r>
      <w:r w:rsidR="00787B62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重点句型</w:t>
      </w:r>
      <w:r w:rsidR="00787B62" w:rsidRPr="00081D0D">
        <w:rPr>
          <w:rFonts w:ascii="MS Mincho" w:eastAsia="MS Mincho" w:hAnsi="MS Mincho" w:hint="eastAsia"/>
          <w:bCs/>
          <w:szCs w:val="21"/>
          <w:lang w:eastAsia="ja-JP"/>
        </w:rPr>
        <w:t>“～からには”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="00787B6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F700A82" w14:textId="2DE37FE0" w:rsidR="004F26CA" w:rsidRPr="00337B9A" w:rsidRDefault="004F26CA" w:rsidP="004F26CA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787B6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掌握重点词语</w:t>
      </w:r>
      <w:r w:rsidR="00787B62" w:rsidRPr="00081D0D">
        <w:rPr>
          <w:rFonts w:ascii="MS Mincho" w:eastAsia="MS Mincho" w:hAnsi="MS Mincho" w:hint="eastAsia"/>
          <w:bCs/>
          <w:szCs w:val="21"/>
          <w:lang w:eastAsia="ja-JP"/>
        </w:rPr>
        <w:t>“持つ”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的语义用法</w:t>
      </w:r>
      <w:r w:rsidR="00787B62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85015EF" w14:textId="124BADDA" w:rsidR="004F26CA" w:rsidRDefault="004F26CA" w:rsidP="004F26CA">
      <w:pPr>
        <w:rPr>
          <w:rFonts w:ascii="宋体" w:eastAsia="Yu Mincho" w:hAnsi="宋体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787B6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重点词组</w:t>
      </w:r>
      <w:r w:rsidR="00787B62" w:rsidRPr="00081D0D">
        <w:rPr>
          <w:rFonts w:ascii="MS Mincho" w:eastAsia="MS Mincho" w:hAnsi="MS Mincho" w:hint="eastAsia"/>
          <w:bCs/>
          <w:szCs w:val="21"/>
          <w:lang w:eastAsia="ja-JP"/>
        </w:rPr>
        <w:t>“全力を尽くす”</w:t>
      </w:r>
      <w:r w:rsidR="00787B62" w:rsidRPr="00081D0D">
        <w:rPr>
          <w:rFonts w:ascii="宋体" w:eastAsia="宋体" w:hAnsi="宋体" w:hint="eastAsia"/>
          <w:bCs/>
          <w:szCs w:val="21"/>
          <w:lang w:eastAsia="ja-JP"/>
        </w:rPr>
        <w:t>的语义用法</w:t>
      </w:r>
      <w:r w:rsidR="00787B62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8FDBAC0" w14:textId="2AACDEC0" w:rsidR="00787B62" w:rsidRPr="00765AAD" w:rsidRDefault="00787B62" w:rsidP="00787B62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081D0D">
        <w:rPr>
          <w:rFonts w:ascii="MS Mincho" w:eastAsia="MS Mincho" w:hAnsi="MS Mincho" w:hint="eastAsia"/>
          <w:bCs/>
          <w:szCs w:val="21"/>
          <w:lang w:eastAsia="ja-JP"/>
        </w:rPr>
        <w:t>“なんでも～らしい”</w:t>
      </w:r>
      <w:r w:rsidRPr="00081D0D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8F2126C" w14:textId="3A9D10AB" w:rsidR="00787B62" w:rsidRDefault="00787B62" w:rsidP="00787B62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081D0D">
        <w:rPr>
          <w:rFonts w:ascii="MS Mincho" w:eastAsia="MS Mincho" w:hAnsi="MS Mincho" w:hint="eastAsia"/>
          <w:bCs/>
          <w:szCs w:val="21"/>
          <w:lang w:eastAsia="ja-JP"/>
        </w:rPr>
        <w:t>“～をめぐって”</w:t>
      </w:r>
      <w:r w:rsidRPr="00081D0D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9B97554" w14:textId="151F9FFF" w:rsidR="00787B62" w:rsidRPr="00337B9A" w:rsidRDefault="00787B62" w:rsidP="00787B62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</w:t>
      </w:r>
      <w:r>
        <w:rPr>
          <w:rFonts w:ascii="Times New Roman" w:hAnsi="Times New Roman" w:cs="Times New Roman"/>
          <w:bCs/>
          <w:szCs w:val="21"/>
          <w:lang w:eastAsia="ja-JP"/>
        </w:rPr>
        <w:t>9</w:t>
      </w:r>
      <w:r w:rsidRPr="00337B9A">
        <w:rPr>
          <w:rFonts w:ascii="Times New Roman" w:hAnsi="Times New Roman" w:cs="Times New Roman"/>
          <w:bCs/>
          <w:szCs w:val="21"/>
          <w:lang w:eastAsia="ja-JP"/>
        </w:rPr>
        <w:t>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Pr="00081D0D">
        <w:rPr>
          <w:rFonts w:ascii="MS Mincho" w:eastAsia="MS Mincho" w:hAnsi="MS Mincho" w:hint="eastAsia"/>
          <w:bCs/>
          <w:szCs w:val="21"/>
          <w:lang w:eastAsia="ja-JP"/>
        </w:rPr>
        <w:t>“～（よ）うではないか”</w:t>
      </w:r>
      <w:r w:rsidRPr="00081D0D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F5A8DBC" w14:textId="77777777" w:rsidR="004F26CA" w:rsidRDefault="004F26CA" w:rsidP="004F26C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C94EC6E" w14:textId="77777777" w:rsidR="00787B62" w:rsidRDefault="004F26CA" w:rsidP="00787B62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3"/>
    </w:p>
    <w:p w14:paraId="799754BE" w14:textId="77777777" w:rsidR="00787B62" w:rsidRDefault="00787B62" w:rsidP="00787B62">
      <w:pPr>
        <w:rPr>
          <w:rFonts w:ascii="Times New Roman" w:hAnsi="Times New Roman" w:cs="Times New Roman"/>
          <w:szCs w:val="21"/>
        </w:rPr>
      </w:pPr>
    </w:p>
    <w:p w14:paraId="6629EA1C" w14:textId="2BCAF22B" w:rsidR="008C44BB" w:rsidRPr="00787B62" w:rsidRDefault="006F7B14" w:rsidP="00787B62">
      <w:pPr>
        <w:rPr>
          <w:rFonts w:ascii="Times New Roman" w:eastAsia="Yu Mincho" w:hAnsi="Times New Roman" w:cs="Times New Roman"/>
          <w:szCs w:val="21"/>
          <w:lang w:eastAsia="ja-JP"/>
        </w:rPr>
      </w:pPr>
      <w:r w:rsidRPr="006F7B14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="00D27313">
        <w:rPr>
          <w:rFonts w:ascii="Times New Roman" w:eastAsia="MS Mincho" w:hAnsi="Times New Roman" w:cs="Times New Roman"/>
          <w:b/>
          <w:szCs w:val="21"/>
          <w:lang w:eastAsia="ja-JP"/>
        </w:rPr>
        <w:t>2</w:t>
      </w:r>
      <w:r w:rsidRPr="006F7B14">
        <w:rPr>
          <w:rFonts w:ascii="Times New Roman" w:eastAsia="MS Mincho" w:hAnsi="Times New Roman" w:cs="Times New Roman"/>
          <w:b/>
          <w:szCs w:val="21"/>
          <w:lang w:eastAsia="ja-JP"/>
        </w:rPr>
        <w:t>課　日本料理の楽しみ方</w:t>
      </w:r>
    </w:p>
    <w:p w14:paraId="7E4D9243" w14:textId="77777777" w:rsidR="00E31B74" w:rsidRPr="00765AAD" w:rsidRDefault="00E31B74" w:rsidP="00E31B74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0F11B4A" w14:textId="418AAE10" w:rsidR="00E31B74" w:rsidRPr="00765AAD" w:rsidRDefault="00E31B74" w:rsidP="00E31B74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E6071E" w:rsidRPr="0089598E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3CB09E9B" w14:textId="3D7C21B4" w:rsidR="00E31B74" w:rsidRDefault="00E31B74" w:rsidP="00E31B74">
      <w:pPr>
        <w:rPr>
          <w:rFonts w:ascii="宋体" w:eastAsia="宋体" w:hAnsi="宋体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E6071E" w:rsidRPr="00E6071E">
        <w:rPr>
          <w:rFonts w:ascii="宋体" w:eastAsia="宋体" w:hAnsi="宋体" w:hint="eastAsia"/>
          <w:bCs/>
          <w:szCs w:val="21"/>
        </w:rPr>
        <w:t>在跨交际的过程中有意识地思考中日文化的差异；提高在职场中使用日语与同事、上司沟通的技巧和能力。</w:t>
      </w:r>
    </w:p>
    <w:p w14:paraId="6E5627BF" w14:textId="78386378" w:rsidR="004E716F" w:rsidRPr="004E716F" w:rsidRDefault="004E716F" w:rsidP="00E31B74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5EC1670A" w14:textId="16639FDD" w:rsidR="00E31B74" w:rsidRPr="005733D2" w:rsidRDefault="00E31B74" w:rsidP="00E31B74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E6071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E6071E" w:rsidRPr="00C47704">
        <w:rPr>
          <w:rFonts w:ascii="MS Mincho" w:eastAsia="MS Mincho" w:hAnsi="MS Mincho" w:hint="eastAsia"/>
          <w:bCs/>
          <w:szCs w:val="21"/>
          <w:lang w:eastAsia="ja-JP"/>
        </w:rPr>
        <w:t>～に違いない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E6071E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C9AE1EB" w14:textId="3DA2145E" w:rsidR="00E31B74" w:rsidRPr="00765AAD" w:rsidRDefault="00E31B74" w:rsidP="00E31B74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E6071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E6071E" w:rsidRPr="00C47704">
        <w:rPr>
          <w:rFonts w:ascii="MS Mincho" w:eastAsia="MS Mincho" w:hAnsi="MS Mincho" w:hint="eastAsia"/>
          <w:bCs/>
          <w:szCs w:val="21"/>
          <w:lang w:eastAsia="ja-JP"/>
        </w:rPr>
        <w:t>～において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E6071E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CD9D4CE" w14:textId="33F0783E" w:rsidR="00E31B74" w:rsidRPr="00765AAD" w:rsidRDefault="00E31B74" w:rsidP="00E31B74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E6071E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E6071E" w:rsidRPr="00C47704">
        <w:rPr>
          <w:rFonts w:ascii="MS Mincho" w:eastAsia="MS Mincho" w:hAnsi="MS Mincho" w:hint="eastAsia"/>
          <w:bCs/>
          <w:szCs w:val="21"/>
          <w:lang w:eastAsia="ja-JP"/>
        </w:rPr>
        <w:t>～に限って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E6071E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BC5B3E8" w14:textId="7551138D" w:rsidR="00E31B74" w:rsidRDefault="00E31B74" w:rsidP="00E31B74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 w:rsidR="00E6071E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“</w:t>
      </w:r>
      <w:r w:rsidR="00E6071E" w:rsidRPr="00C47704">
        <w:rPr>
          <w:rFonts w:ascii="MS Mincho" w:eastAsia="MS Mincho" w:hAnsi="MS Mincho" w:hint="eastAsia"/>
          <w:bCs/>
          <w:szCs w:val="21"/>
          <w:lang w:eastAsia="ja-JP"/>
        </w:rPr>
        <w:t>～だけあって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E6071E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A93B9A7" w14:textId="110CAC33" w:rsidR="00E31B74" w:rsidRPr="00337B9A" w:rsidRDefault="00E31B74" w:rsidP="00E31B74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E6071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“</w:t>
      </w:r>
      <w:r w:rsidR="00E6071E" w:rsidRPr="00C47704">
        <w:rPr>
          <w:rFonts w:ascii="MS Mincho" w:eastAsia="MS Mincho" w:hAnsi="MS Mincho" w:hint="eastAsia"/>
          <w:bCs/>
          <w:szCs w:val="21"/>
          <w:lang w:eastAsia="ja-JP"/>
        </w:rPr>
        <w:t>～なんて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E6071E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0460493" w14:textId="3CE4E101" w:rsidR="00E31B74" w:rsidRDefault="00E31B74" w:rsidP="00E31B74">
      <w:pPr>
        <w:rPr>
          <w:rFonts w:ascii="宋体" w:eastAsia="Yu Mincho" w:hAnsi="宋体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E6071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“</w:t>
      </w:r>
      <w:r w:rsidR="00E6071E" w:rsidRPr="00C47704">
        <w:rPr>
          <w:rFonts w:ascii="MS Mincho" w:eastAsia="MS Mincho" w:hAnsi="MS Mincho" w:hint="eastAsia"/>
          <w:bCs/>
          <w:szCs w:val="21"/>
          <w:lang w:eastAsia="ja-JP"/>
        </w:rPr>
        <w:t>～だけでも”“ぜひとも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E6071E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92A4B21" w14:textId="27336556" w:rsidR="00E31B74" w:rsidRPr="00765AAD" w:rsidRDefault="00E31B74" w:rsidP="00E31B74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>
        <w:rPr>
          <w:rFonts w:ascii="宋体" w:eastAsia="宋体" w:hAnsi="宋体" w:hint="eastAsia"/>
          <w:bCs/>
          <w:szCs w:val="21"/>
          <w:lang w:eastAsia="ja-JP"/>
        </w:rPr>
        <w:t>学习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“</w:t>
      </w:r>
      <w:r w:rsidR="00E6071E" w:rsidRPr="00E6071E">
        <w:rPr>
          <w:rFonts w:ascii="MS Mincho" w:eastAsia="MS Mincho" w:hAnsi="MS Mincho" w:hint="eastAsia"/>
          <w:bCs/>
          <w:szCs w:val="21"/>
          <w:lang w:eastAsia="ja-JP"/>
        </w:rPr>
        <w:t>耳にする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E6071E" w:rsidRPr="00C47704">
        <w:rPr>
          <w:rFonts w:ascii="MS Mincho" w:eastAsia="MS Mincho" w:hAnsi="MS Mincho" w:hint="eastAsia"/>
          <w:bCs/>
          <w:szCs w:val="21"/>
          <w:lang w:eastAsia="ja-JP"/>
        </w:rPr>
        <w:t>ごちそうになる</w:t>
      </w:r>
      <w:r w:rsidR="00E6071E" w:rsidRPr="00C47704">
        <w:rPr>
          <w:rFonts w:ascii="宋体" w:eastAsia="宋体" w:hAnsi="宋体" w:hint="eastAsia"/>
          <w:bCs/>
          <w:szCs w:val="21"/>
          <w:lang w:eastAsia="ja-JP"/>
        </w:rPr>
        <w:t>”的惯用说法</w:t>
      </w:r>
      <w:r w:rsidR="00E6071E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3750A71" w14:textId="77777777" w:rsidR="00E31B74" w:rsidRDefault="00E31B74" w:rsidP="00E31B74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2B13273A" w14:textId="77777777" w:rsidR="00FE10EA" w:rsidRDefault="00E31B74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33CC37E3" w14:textId="77777777" w:rsidR="00FE10EA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35AF56E9" w14:textId="6E807642" w:rsidR="009540E5" w:rsidRPr="00FE10EA" w:rsidRDefault="00D0547C" w:rsidP="00FE10EA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D0547C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="00D27313">
        <w:rPr>
          <w:rFonts w:ascii="Times New Roman" w:eastAsia="MS Mincho" w:hAnsi="Times New Roman" w:cs="Times New Roman"/>
          <w:b/>
          <w:szCs w:val="21"/>
          <w:lang w:eastAsia="ja-JP"/>
        </w:rPr>
        <w:t>3</w:t>
      </w:r>
      <w:r w:rsidRPr="00D0547C">
        <w:rPr>
          <w:rFonts w:ascii="Times New Roman" w:eastAsia="MS Mincho" w:hAnsi="Times New Roman" w:cs="Times New Roman"/>
          <w:b/>
          <w:szCs w:val="21"/>
          <w:lang w:eastAsia="ja-JP"/>
        </w:rPr>
        <w:t>課　コンビニでの発表準備</w:t>
      </w:r>
    </w:p>
    <w:p w14:paraId="2DC2D057" w14:textId="77777777" w:rsidR="00E31B74" w:rsidRPr="00765AAD" w:rsidRDefault="00E31B74" w:rsidP="00E31B74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25BF6D27" w14:textId="77777777" w:rsidR="00E31B74" w:rsidRPr="00765AAD" w:rsidRDefault="00E31B74" w:rsidP="00E31B74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0D288B6F" w14:textId="77777777" w:rsidR="00456276" w:rsidRDefault="00E31B74" w:rsidP="00E31B74">
      <w:pPr>
        <w:rPr>
          <w:rFonts w:ascii="Times New Roman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D0547C" w:rsidRPr="0032042F">
        <w:rPr>
          <w:rFonts w:ascii="宋体" w:eastAsia="宋体" w:hAnsi="宋体" w:hint="eastAsia"/>
          <w:bCs/>
          <w:szCs w:val="21"/>
        </w:rPr>
        <w:t>培养学生对于便利店经营模式等社会问题的关注、开拓文化视野；提高与他人沟通的能力，理解倾听他人的对话并产生共鸣。</w:t>
      </w:r>
    </w:p>
    <w:p w14:paraId="6779D027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7E549C90" w14:textId="4C521A0A" w:rsidR="00E31B74" w:rsidRPr="00456276" w:rsidRDefault="00E31B74" w:rsidP="00E31B74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BD3D9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BD3D92" w:rsidRPr="004C0DA1">
        <w:rPr>
          <w:rFonts w:ascii="MS Mincho" w:eastAsia="MS Mincho" w:hAnsi="MS Mincho" w:hint="eastAsia"/>
          <w:bCs/>
          <w:szCs w:val="21"/>
          <w:lang w:eastAsia="ja-JP"/>
        </w:rPr>
        <w:t>～に従って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BD3D9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F073BCC" w14:textId="4E3D5C4B" w:rsidR="00E31B74" w:rsidRPr="00765AAD" w:rsidRDefault="00E31B74" w:rsidP="00E31B74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BD3D9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BD3D92" w:rsidRPr="004C0DA1">
        <w:rPr>
          <w:rFonts w:ascii="MS Mincho" w:eastAsia="MS Mincho" w:hAnsi="MS Mincho" w:hint="eastAsia"/>
          <w:bCs/>
          <w:szCs w:val="21"/>
          <w:lang w:eastAsia="ja-JP"/>
        </w:rPr>
        <w:t>～ずにはいられない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BD3D9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38DC1C6" w14:textId="3F851FA8" w:rsidR="00E31B74" w:rsidRPr="00765AAD" w:rsidRDefault="00E31B74" w:rsidP="00E31B74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BD3D92" w:rsidRPr="00BD3D92">
        <w:rPr>
          <w:rFonts w:ascii="宋体" w:eastAsia="宋体" w:hAnsi="宋体" w:hint="eastAsia"/>
          <w:bCs/>
          <w:szCs w:val="21"/>
          <w:lang w:eastAsia="ja-JP"/>
        </w:rPr>
        <w:t>学习重点句型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“</w:t>
      </w:r>
      <w:r w:rsidR="00BD3D92" w:rsidRPr="004C0DA1">
        <w:rPr>
          <w:rFonts w:ascii="MS Mincho" w:eastAsia="MS Mincho" w:hAnsi="MS Mincho" w:hint="eastAsia"/>
          <w:bCs/>
          <w:szCs w:val="21"/>
          <w:lang w:eastAsia="ja-JP"/>
        </w:rPr>
        <w:t>～から言えば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BD3D9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04F9968" w14:textId="736BD0A0" w:rsidR="00E31B74" w:rsidRDefault="00E31B74" w:rsidP="00E31B74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 w:rsidR="00BD3D92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“</w:t>
      </w:r>
      <w:r w:rsidR="00BD3D92" w:rsidRPr="004C0DA1">
        <w:rPr>
          <w:rFonts w:ascii="MS Mincho" w:eastAsia="MS Mincho" w:hAnsi="MS Mincho" w:hint="eastAsia"/>
          <w:bCs/>
          <w:szCs w:val="21"/>
          <w:lang w:eastAsia="ja-JP"/>
        </w:rPr>
        <w:t>～らしい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BD3D92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8BCE167" w14:textId="388E5196" w:rsidR="00E31B74" w:rsidRPr="00337B9A" w:rsidRDefault="00E31B74" w:rsidP="00E31B74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BD3D9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“</w:t>
      </w:r>
      <w:r w:rsidR="00BD3D92" w:rsidRPr="004C0DA1">
        <w:rPr>
          <w:rFonts w:ascii="MS Mincho" w:eastAsia="MS Mincho" w:hAnsi="MS Mincho" w:hint="eastAsia"/>
          <w:bCs/>
          <w:szCs w:val="21"/>
          <w:lang w:eastAsia="ja-JP"/>
        </w:rPr>
        <w:t>どちらかと言えば”“～気がする”“甲斐がある”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的惯用表达或句式用法</w:t>
      </w:r>
      <w:r w:rsidR="00BD3D92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1201637" w14:textId="365DD8DC" w:rsidR="00E31B74" w:rsidRDefault="00E31B74" w:rsidP="00E31B74">
      <w:pPr>
        <w:rPr>
          <w:rFonts w:ascii="宋体" w:eastAsia="Yu Mincho" w:hAnsi="宋体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BD3D92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“</w:t>
      </w:r>
      <w:r w:rsidR="00BD3D92" w:rsidRPr="004C0DA1">
        <w:rPr>
          <w:rFonts w:ascii="MS Mincho" w:eastAsia="MS Mincho" w:hAnsi="MS Mincho" w:hint="eastAsia"/>
          <w:bCs/>
          <w:szCs w:val="21"/>
          <w:lang w:eastAsia="ja-JP"/>
        </w:rPr>
        <w:t>出来”“いわゆる”“イマイチ”“よっぽど”“もっとも”</w:t>
      </w:r>
      <w:r w:rsidR="00BD3D92" w:rsidRPr="004C0DA1">
        <w:rPr>
          <w:rFonts w:ascii="宋体" w:eastAsia="宋体" w:hAnsi="宋体" w:hint="eastAsia"/>
          <w:bCs/>
          <w:szCs w:val="21"/>
          <w:lang w:eastAsia="ja-JP"/>
        </w:rPr>
        <w:t>词汇的用法</w:t>
      </w:r>
      <w:r w:rsidR="00BD3D92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F546E3C" w14:textId="77777777" w:rsidR="00E31B74" w:rsidRDefault="00E31B74" w:rsidP="00E31B74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798C7777" w14:textId="77777777" w:rsidR="00FE10EA" w:rsidRDefault="00E31B74" w:rsidP="00FE10EA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7452ACA8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0B62942D" w14:textId="652BBD08" w:rsidR="005776F4" w:rsidRPr="00FE10EA" w:rsidRDefault="004E3B55" w:rsidP="00FE10EA">
      <w:pPr>
        <w:rPr>
          <w:rFonts w:ascii="Times New Roman" w:hAnsi="Times New Roman" w:cs="Times New Roman"/>
          <w:szCs w:val="21"/>
          <w:lang w:eastAsia="ja-JP"/>
        </w:rPr>
      </w:pPr>
      <w:r w:rsidRPr="004E3B55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="00D27313">
        <w:rPr>
          <w:rFonts w:ascii="Times New Roman" w:eastAsia="MS Mincho" w:hAnsi="Times New Roman" w:cs="Times New Roman"/>
          <w:b/>
          <w:szCs w:val="21"/>
          <w:lang w:eastAsia="ja-JP"/>
        </w:rPr>
        <w:t>4</w:t>
      </w:r>
      <w:r w:rsidRPr="004E3B55">
        <w:rPr>
          <w:rFonts w:ascii="Times New Roman" w:eastAsia="MS Mincho" w:hAnsi="Times New Roman" w:cs="Times New Roman"/>
          <w:b/>
          <w:szCs w:val="21"/>
          <w:lang w:eastAsia="ja-JP"/>
        </w:rPr>
        <w:t>課　将来への不安</w:t>
      </w:r>
    </w:p>
    <w:p w14:paraId="708BE341" w14:textId="77777777" w:rsidR="00E31B74" w:rsidRPr="00765AAD" w:rsidRDefault="00E31B74" w:rsidP="00E31B74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教学目标</w:t>
      </w:r>
    </w:p>
    <w:p w14:paraId="419A1D23" w14:textId="77777777" w:rsidR="00E31B74" w:rsidRPr="00765AAD" w:rsidRDefault="00E31B74" w:rsidP="00E31B74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505CB08A" w14:textId="498BD4D1" w:rsidR="00E31B74" w:rsidRDefault="00E31B74" w:rsidP="00E31B74">
      <w:pPr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4E3B55" w:rsidRPr="00210273">
        <w:rPr>
          <w:rFonts w:ascii="宋体" w:eastAsia="宋体" w:hAnsi="宋体" w:hint="eastAsia"/>
          <w:bCs/>
          <w:szCs w:val="21"/>
        </w:rPr>
        <w:t>使学习者在充分了解大学生就业现状的基础上，对于未来自己如何选择有所规划和思考,</w:t>
      </w:r>
      <w:r w:rsidR="004E3B55" w:rsidRPr="00210273">
        <w:rPr>
          <w:rFonts w:ascii="宋体" w:eastAsia="宋体" w:hAnsi="宋体" w:hint="eastAsia"/>
          <w:bCs/>
          <w:szCs w:val="21"/>
        </w:rPr>
        <w:lastRenderedPageBreak/>
        <w:t>帮助学习者树立自信心以及抗压能力。</w:t>
      </w:r>
    </w:p>
    <w:p w14:paraId="7D4E03FD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0EED7C65" w14:textId="47A0FDE5" w:rsidR="00E31B74" w:rsidRPr="005733D2" w:rsidRDefault="00E31B74" w:rsidP="00E31B74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4E3B55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4E3B55" w:rsidRPr="00BE25BC">
        <w:rPr>
          <w:rFonts w:ascii="MS Mincho" w:eastAsia="MS Mincho" w:hAnsi="MS Mincho" w:hint="eastAsia"/>
          <w:bCs/>
          <w:szCs w:val="21"/>
          <w:lang w:eastAsia="ja-JP"/>
        </w:rPr>
        <w:t>～だけでは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E3B55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7C9F580" w14:textId="2934201F" w:rsidR="00E31B74" w:rsidRPr="00765AAD" w:rsidRDefault="00E31B74" w:rsidP="00E31B74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4E3B55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4E3B55" w:rsidRPr="00BE25BC">
        <w:rPr>
          <w:rFonts w:ascii="MS Mincho" w:eastAsia="MS Mincho" w:hAnsi="MS Mincho" w:hint="eastAsia"/>
          <w:bCs/>
          <w:szCs w:val="21"/>
          <w:lang w:eastAsia="ja-JP"/>
        </w:rPr>
        <w:t>～ながら（逆接）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E3B55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9DBFBEE" w14:textId="5E1AF9A6" w:rsidR="00E31B74" w:rsidRPr="00765AAD" w:rsidRDefault="00E31B74" w:rsidP="00E31B74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4E3B55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4E3B55" w:rsidRPr="00BE25BC">
        <w:rPr>
          <w:rFonts w:ascii="MS Mincho" w:eastAsia="MS Mincho" w:hAnsi="MS Mincho" w:hint="eastAsia"/>
          <w:bCs/>
          <w:szCs w:val="21"/>
          <w:lang w:eastAsia="ja-JP"/>
        </w:rPr>
        <w:t>～（の）ではないか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E3B55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75C976C" w14:textId="7213D75B" w:rsidR="00E31B74" w:rsidRDefault="00E31B74" w:rsidP="00E31B74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 w:rsidR="004E3B55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“</w:t>
      </w:r>
      <w:r w:rsidR="004E3B55" w:rsidRPr="00BE25BC">
        <w:rPr>
          <w:rFonts w:ascii="MS Mincho" w:eastAsia="MS Mincho" w:hAnsi="MS Mincho" w:hint="eastAsia"/>
          <w:bCs/>
          <w:szCs w:val="21"/>
          <w:lang w:eastAsia="ja-JP"/>
        </w:rPr>
        <w:t>～てはじめて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E3B55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62A12C1" w14:textId="1CDF6FB1" w:rsidR="00E31B74" w:rsidRPr="00337B9A" w:rsidRDefault="00E31B74" w:rsidP="00E31B74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4E3B55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“</w:t>
      </w:r>
      <w:r w:rsidR="004E3B55" w:rsidRPr="00BE25BC">
        <w:rPr>
          <w:rFonts w:ascii="MS Mincho" w:eastAsia="MS Mincho" w:hAnsi="MS Mincho" w:hint="eastAsia"/>
          <w:bCs/>
          <w:szCs w:val="21"/>
          <w:lang w:eastAsia="ja-JP"/>
        </w:rPr>
        <w:t>精一杯”“ところ”“～っぽい”“もの～”“気が軽い</w:t>
      </w:r>
      <w:r w:rsidR="004E3B55" w:rsidRPr="00BE25BC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E3B55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AAF61BC" w14:textId="77777777" w:rsidR="00E31B74" w:rsidRDefault="00E31B74" w:rsidP="00E31B74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E1BC456" w14:textId="77777777" w:rsidR="00FE10EA" w:rsidRDefault="00E31B74" w:rsidP="00FE10EA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57542924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20C1861B" w14:textId="62DBC8A5" w:rsidR="00D27313" w:rsidRDefault="00D27313" w:rsidP="00FE10EA">
      <w:pPr>
        <w:rPr>
          <w:rFonts w:ascii="Times New Roman" w:hAnsi="Times New Roman" w:cs="Times New Roman"/>
          <w:szCs w:val="21"/>
          <w:lang w:eastAsia="ja-JP"/>
        </w:rPr>
      </w:pPr>
      <w:r w:rsidRPr="00394476">
        <w:rPr>
          <w:rFonts w:ascii="Times New Roman" w:eastAsia="宋体" w:hAnsi="Times New Roman" w:cs="Times New Roman"/>
          <w:b/>
          <w:bCs/>
          <w:szCs w:val="21"/>
          <w:lang w:eastAsia="ja-JP"/>
        </w:rPr>
        <w:t>期中考试</w:t>
      </w:r>
    </w:p>
    <w:p w14:paraId="14C7DFA7" w14:textId="77777777" w:rsidR="00D27313" w:rsidRDefault="00D27313" w:rsidP="00FE10EA">
      <w:pPr>
        <w:rPr>
          <w:rFonts w:ascii="Times New Roman" w:hAnsi="Times New Roman" w:cs="Times New Roman"/>
          <w:szCs w:val="21"/>
          <w:lang w:eastAsia="ja-JP"/>
        </w:rPr>
      </w:pPr>
    </w:p>
    <w:p w14:paraId="054A9F75" w14:textId="209A968B" w:rsidR="00F342CE" w:rsidRPr="00FE10EA" w:rsidRDefault="00A94000" w:rsidP="00FE10EA">
      <w:pPr>
        <w:rPr>
          <w:rFonts w:ascii="Times New Roman" w:hAnsi="Times New Roman" w:cs="Times New Roman"/>
          <w:szCs w:val="21"/>
          <w:lang w:eastAsia="ja-JP"/>
        </w:rPr>
      </w:pPr>
      <w:r w:rsidRPr="00A94000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="00D27313">
        <w:rPr>
          <w:rFonts w:ascii="Times New Roman" w:eastAsia="MS Mincho" w:hAnsi="Times New Roman" w:cs="Times New Roman"/>
          <w:b/>
          <w:szCs w:val="21"/>
          <w:lang w:eastAsia="ja-JP"/>
        </w:rPr>
        <w:t>5</w:t>
      </w:r>
      <w:r w:rsidRPr="00A94000">
        <w:rPr>
          <w:rFonts w:ascii="Times New Roman" w:eastAsia="MS Mincho" w:hAnsi="Times New Roman" w:cs="Times New Roman" w:hint="eastAsia"/>
          <w:b/>
          <w:szCs w:val="21"/>
          <w:lang w:eastAsia="ja-JP"/>
        </w:rPr>
        <w:t>課　インターンシップのアドバイス</w:t>
      </w:r>
    </w:p>
    <w:p w14:paraId="3AB66C46" w14:textId="77777777" w:rsidR="00FE10EA" w:rsidRPr="00765AAD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364937F" w14:textId="77777777" w:rsidR="00FE10EA" w:rsidRPr="00765AAD" w:rsidRDefault="00FE10EA" w:rsidP="00FE10EA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447B2F5A" w14:textId="362C9AEB" w:rsidR="00FE10EA" w:rsidRDefault="00FE10EA" w:rsidP="00FE10EA">
      <w:pPr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FE2A53" w:rsidRPr="00B27FB7">
        <w:rPr>
          <w:rFonts w:ascii="宋体" w:eastAsia="宋体" w:hAnsi="宋体" w:hint="eastAsia"/>
          <w:bCs/>
          <w:szCs w:val="21"/>
        </w:rPr>
        <w:t>能够用恰当的表达征询他人的意见，进行良好的沟通；在充分了解他国文化的基础上，培养对于未知的文化礼仪的学习能力。</w:t>
      </w:r>
    </w:p>
    <w:p w14:paraId="34FBE9E3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44D45CB9" w14:textId="5BB474E0" w:rsidR="00FE10EA" w:rsidRPr="005733D2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AA3C8E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AA3C8E" w:rsidRPr="00003953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AA3C8E" w:rsidRPr="00003953">
        <w:rPr>
          <w:rFonts w:ascii="MS Mincho" w:eastAsia="MS Mincho" w:hAnsi="MS Mincho" w:hint="eastAsia"/>
          <w:bCs/>
          <w:szCs w:val="21"/>
          <w:lang w:eastAsia="ja-JP"/>
        </w:rPr>
        <w:t>～をきっかけに</w:t>
      </w:r>
      <w:r w:rsidR="00AA3C8E" w:rsidRPr="00003953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AA3C8E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1F5F48F" w14:textId="39E3E505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AB241A" w:rsidRPr="00003953">
        <w:rPr>
          <w:rFonts w:ascii="MS Mincho" w:eastAsia="MS Mincho" w:hAnsi="MS Mincho" w:hint="eastAsia"/>
          <w:bCs/>
          <w:szCs w:val="21"/>
          <w:lang w:eastAsia="ja-JP"/>
        </w:rPr>
        <w:t>～こと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3B3D322" w14:textId="1BB5EE47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AB241A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重点句型</w:t>
      </w:r>
      <w:r w:rsidR="00AB241A" w:rsidRPr="00003953">
        <w:rPr>
          <w:rFonts w:ascii="MS Mincho" w:eastAsia="MS Mincho" w:hAnsi="MS Mincho" w:hint="eastAsia"/>
          <w:bCs/>
          <w:szCs w:val="21"/>
          <w:lang w:eastAsia="ja-JP"/>
        </w:rPr>
        <w:t>“～どころか”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="00AB241A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4B7C09A" w14:textId="14FEE482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 w:rsidR="00AB241A" w:rsidRPr="00B63B5D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AB241A" w:rsidRPr="00003953">
        <w:rPr>
          <w:rFonts w:ascii="MS Mincho" w:eastAsia="MS Mincho" w:hAnsi="MS Mincho" w:hint="eastAsia"/>
          <w:bCs/>
          <w:szCs w:val="21"/>
          <w:lang w:eastAsia="ja-JP"/>
        </w:rPr>
        <w:t>～わりには”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864BA86" w14:textId="411904E1" w:rsidR="00FE10EA" w:rsidRPr="00337B9A" w:rsidRDefault="00FE10EA" w:rsidP="00FE10EA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掌握副词“</w:t>
      </w:r>
      <w:r w:rsidR="00AB241A" w:rsidRPr="00003953">
        <w:rPr>
          <w:rFonts w:ascii="MS Mincho" w:eastAsia="MS Mincho" w:hAnsi="MS Mincho" w:hint="eastAsia"/>
          <w:bCs/>
          <w:szCs w:val="21"/>
          <w:lang w:eastAsia="ja-JP"/>
        </w:rPr>
        <w:t>さっぱり”“とかく”“いずれ”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的语义用法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B5473B5" w14:textId="65854D85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接续词“</w:t>
      </w:r>
      <w:r w:rsidR="00AB241A" w:rsidRPr="00003953">
        <w:rPr>
          <w:rFonts w:ascii="MS Mincho" w:eastAsia="MS Mincho" w:hAnsi="MS Mincho" w:hint="eastAsia"/>
          <w:bCs/>
          <w:szCs w:val="21"/>
          <w:lang w:eastAsia="ja-JP"/>
        </w:rPr>
        <w:t>それと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AB241A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1E7B61B" w14:textId="76EDBDCC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="00AB241A" w:rsidRPr="008E79E4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动词“</w:t>
      </w:r>
      <w:r w:rsidR="00AB241A" w:rsidRPr="00003953">
        <w:rPr>
          <w:rFonts w:ascii="MS Mincho" w:eastAsia="MS Mincho" w:hAnsi="MS Mincho" w:hint="eastAsia"/>
          <w:bCs/>
          <w:szCs w:val="21"/>
          <w:lang w:eastAsia="ja-JP"/>
        </w:rPr>
        <w:t>務まる ”“言い聞かせる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141EB00" w14:textId="7295C89E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掌握惯用表达“</w:t>
      </w:r>
      <w:r w:rsidR="00AB241A" w:rsidRPr="00003953">
        <w:rPr>
          <w:rFonts w:ascii="MS Mincho" w:eastAsia="MS Mincho" w:hAnsi="MS Mincho" w:hint="eastAsia"/>
          <w:bCs/>
          <w:szCs w:val="21"/>
          <w:lang w:eastAsia="ja-JP"/>
        </w:rPr>
        <w:t>ためになる ”</w:t>
      </w:r>
      <w:r w:rsidR="00AB241A" w:rsidRPr="00003953">
        <w:rPr>
          <w:rFonts w:ascii="宋体" w:eastAsia="宋体" w:hAnsi="宋体" w:hint="eastAsia"/>
          <w:bCs/>
          <w:szCs w:val="21"/>
          <w:lang w:eastAsia="ja-JP"/>
        </w:rPr>
        <w:t>的语义用法</w:t>
      </w:r>
      <w:r w:rsidR="00AB241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C15BA87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1C203F55" w14:textId="77777777" w:rsidR="00FE10EA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00E285F6" w14:textId="77777777" w:rsidR="000E7948" w:rsidRDefault="000E7948" w:rsidP="00FE10EA">
      <w:pPr>
        <w:rPr>
          <w:rFonts w:ascii="Times New Roman" w:hAnsi="Times New Roman" w:cs="Times New Roman"/>
          <w:szCs w:val="21"/>
        </w:rPr>
      </w:pPr>
    </w:p>
    <w:p w14:paraId="4270A842" w14:textId="64003FC4" w:rsidR="0072073E" w:rsidRPr="00FE10EA" w:rsidRDefault="00A36403" w:rsidP="00FE10EA">
      <w:pPr>
        <w:rPr>
          <w:rFonts w:ascii="Times New Roman" w:hAnsi="Times New Roman" w:cs="Times New Roman"/>
          <w:szCs w:val="21"/>
          <w:lang w:eastAsia="ja-JP"/>
        </w:rPr>
      </w:pPr>
      <w:r w:rsidRPr="00A36403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="00D27313">
        <w:rPr>
          <w:rFonts w:ascii="Times New Roman" w:eastAsia="MS Mincho" w:hAnsi="Times New Roman" w:cs="Times New Roman"/>
          <w:b/>
          <w:szCs w:val="21"/>
          <w:lang w:eastAsia="ja-JP"/>
        </w:rPr>
        <w:t>6</w:t>
      </w:r>
      <w:r w:rsidRPr="00A36403">
        <w:rPr>
          <w:rFonts w:ascii="Times New Roman" w:eastAsia="MS Mincho" w:hAnsi="Times New Roman" w:cs="Times New Roman" w:hint="eastAsia"/>
          <w:b/>
          <w:szCs w:val="21"/>
          <w:lang w:eastAsia="ja-JP"/>
        </w:rPr>
        <w:t>課　日本でのインターンシップ</w:t>
      </w:r>
    </w:p>
    <w:p w14:paraId="0380EC62" w14:textId="77777777" w:rsidR="00FE10EA" w:rsidRPr="00765AAD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3F91724" w14:textId="77777777" w:rsidR="00FE10EA" w:rsidRPr="00765AAD" w:rsidRDefault="00FE10EA" w:rsidP="00FE10EA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05F961A6" w14:textId="6C769A21" w:rsidR="00FE10EA" w:rsidRDefault="00FE10EA" w:rsidP="00FE10EA">
      <w:pPr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7C023C" w:rsidRPr="007816BC">
        <w:rPr>
          <w:rFonts w:ascii="宋体" w:eastAsia="宋体" w:hAnsi="宋体" w:hint="eastAsia"/>
          <w:bCs/>
          <w:szCs w:val="21"/>
        </w:rPr>
        <w:t>能够用日语围绕实习及职业规划的话题进行简单的交流和探讨，对比思考中日实习的异同，培养学生跨文化交际能力和思辨能力。</w:t>
      </w:r>
    </w:p>
    <w:p w14:paraId="1D1A65B6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4B23DF2B" w14:textId="38D99566" w:rsidR="00FE10EA" w:rsidRPr="005733D2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～くせに”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="00F67A9D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A354180" w14:textId="4E534482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～からこそ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81E8CEA" w14:textId="408ADF33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F67A9D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～につれて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”的句式用法</w:t>
      </w:r>
      <w:r w:rsidR="00F67A9D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710B670" w14:textId="7230A2C3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～ばかりではなく”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的句式用法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733C0D4" w14:textId="5B4ED9CC" w:rsidR="00FE10EA" w:rsidRPr="00337B9A" w:rsidRDefault="00FE10EA" w:rsidP="00FE10EA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アップ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F67A9D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7794C33" w14:textId="744B7739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F67A9D" w:rsidRPr="008E79E4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わざわざ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絶えず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36D096F" w14:textId="75630650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手頃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F67A9D" w:rsidRPr="00A4528E">
        <w:rPr>
          <w:rFonts w:ascii="MS Mincho" w:eastAsia="MS Mincho" w:hAnsi="MS Mincho" w:hint="eastAsia"/>
          <w:bCs/>
          <w:szCs w:val="21"/>
          <w:lang w:eastAsia="ja-JP"/>
        </w:rPr>
        <w:t>つく</w:t>
      </w:r>
      <w:r w:rsidR="00F67A9D" w:rsidRPr="00A4528E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F67A9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CC867E8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3D9370A3" w14:textId="77777777" w:rsidR="00FE10EA" w:rsidRDefault="00FE10EA" w:rsidP="006C7300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3FCDCE36" w14:textId="32163E6D" w:rsidR="00817D20" w:rsidRPr="00FE10EA" w:rsidRDefault="00B87E5C" w:rsidP="00FE10EA">
      <w:pPr>
        <w:rPr>
          <w:rFonts w:ascii="Times New Roman" w:hAnsi="Times New Roman" w:cs="Times New Roman"/>
          <w:szCs w:val="21"/>
        </w:rPr>
      </w:pPr>
      <w:bookmarkStart w:id="4" w:name="_Hlk84772386"/>
      <w:r w:rsidRPr="00CE0094">
        <w:rPr>
          <w:rFonts w:ascii="Times New Roman" w:eastAsia="MS Mincho" w:hAnsi="Times New Roman" w:cs="Times New Roman" w:hint="eastAsia"/>
          <w:b/>
          <w:szCs w:val="21"/>
        </w:rPr>
        <w:lastRenderedPageBreak/>
        <w:t>第</w:t>
      </w:r>
      <w:r w:rsidR="00D27313">
        <w:rPr>
          <w:rFonts w:ascii="Times New Roman" w:eastAsia="MS Mincho" w:hAnsi="Times New Roman" w:cs="Times New Roman"/>
          <w:b/>
          <w:szCs w:val="21"/>
        </w:rPr>
        <w:t>7</w:t>
      </w:r>
      <w:r w:rsidRPr="00CE0094">
        <w:rPr>
          <w:rFonts w:ascii="Times New Roman" w:eastAsia="MS Mincho" w:hAnsi="Times New Roman" w:cs="Times New Roman" w:hint="eastAsia"/>
          <w:b/>
          <w:szCs w:val="21"/>
        </w:rPr>
        <w:t>課　奈良散策</w:t>
      </w:r>
    </w:p>
    <w:p w14:paraId="6B4A2C8A" w14:textId="77777777" w:rsidR="00FE10EA" w:rsidRPr="00765AAD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79B8A45" w14:textId="77777777" w:rsidR="00FE10EA" w:rsidRPr="00765AAD" w:rsidRDefault="00FE10EA" w:rsidP="00FE10EA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45142E57" w14:textId="00EB8DFA" w:rsidR="00FE10EA" w:rsidRDefault="00FE10EA" w:rsidP="00FE10EA">
      <w:pPr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0E29C1" w:rsidRPr="00A542D8">
        <w:rPr>
          <w:rFonts w:ascii="宋体" w:eastAsia="宋体" w:hAnsi="宋体" w:hint="eastAsia"/>
          <w:bCs/>
          <w:szCs w:val="21"/>
        </w:rPr>
        <w:t>能够用日语进行简单地寻求帮助、问路、指路，扩大学生的国际视野，能够发现中日文化差异，用比较的眼光观察世界。</w:t>
      </w:r>
    </w:p>
    <w:p w14:paraId="18BCB769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32429F11" w14:textId="70AA0340" w:rsidR="00FE10EA" w:rsidRPr="005733D2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～べきだ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0E29C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0DD1263" w14:textId="129C83B5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～ことか（感嘆）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0E29C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C17372E" w14:textId="75238867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～たきり～ない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0E29C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1ACCA09" w14:textId="1B5834C2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掌握“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～ごく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0E29C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CCF8B84" w14:textId="4EAD4527" w:rsidR="00FE10EA" w:rsidRPr="00337B9A" w:rsidRDefault="00FE10EA" w:rsidP="00FE10EA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掌握“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～まったく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0E29C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1283566" w14:textId="68150344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掌握“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～中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～前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つい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0E29C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E955A01" w14:textId="76E5A427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掌握“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ご親切にありがとうございます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0E29C1" w:rsidRPr="00A542D8">
        <w:rPr>
          <w:rFonts w:ascii="MS Mincho" w:eastAsia="MS Mincho" w:hAnsi="MS Mincho" w:hint="eastAsia"/>
          <w:bCs/>
          <w:szCs w:val="21"/>
          <w:lang w:eastAsia="ja-JP"/>
        </w:rPr>
        <w:t>見える</w:t>
      </w:r>
      <w:r w:rsidR="000E29C1" w:rsidRPr="00A542D8">
        <w:rPr>
          <w:rFonts w:ascii="宋体" w:eastAsia="宋体" w:hAnsi="宋体" w:hint="eastAsia"/>
          <w:bCs/>
          <w:szCs w:val="21"/>
          <w:lang w:eastAsia="ja-JP"/>
        </w:rPr>
        <w:t>”的敬语表达</w:t>
      </w:r>
      <w:r w:rsidR="000E29C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C9237E4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3A22E99C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4"/>
    </w:p>
    <w:p w14:paraId="1C13E217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4CFAA254" w14:textId="56FE342E" w:rsidR="00C02FCD" w:rsidRPr="00FE10EA" w:rsidRDefault="00083BE7" w:rsidP="00FE10EA">
      <w:pPr>
        <w:rPr>
          <w:rFonts w:ascii="Times New Roman" w:hAnsi="Times New Roman" w:cs="Times New Roman"/>
          <w:szCs w:val="21"/>
          <w:lang w:eastAsia="ja-JP"/>
        </w:rPr>
      </w:pPr>
      <w:r w:rsidRPr="00083BE7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="00D27313">
        <w:rPr>
          <w:rFonts w:ascii="Times New Roman" w:eastAsia="MS Mincho" w:hAnsi="Times New Roman" w:cs="Times New Roman"/>
          <w:b/>
          <w:szCs w:val="21"/>
          <w:lang w:eastAsia="ja-JP"/>
        </w:rPr>
        <w:t>8</w:t>
      </w:r>
      <w:r w:rsidRPr="00083BE7">
        <w:rPr>
          <w:rFonts w:ascii="Times New Roman" w:eastAsia="MS Mincho" w:hAnsi="Times New Roman" w:cs="Times New Roman" w:hint="eastAsia"/>
          <w:b/>
          <w:szCs w:val="21"/>
          <w:lang w:eastAsia="ja-JP"/>
        </w:rPr>
        <w:t>課　上司への仕事報告</w:t>
      </w:r>
    </w:p>
    <w:p w14:paraId="2E51D0CB" w14:textId="77777777" w:rsidR="00FE10EA" w:rsidRPr="00765AAD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3C3BB37" w14:textId="77777777" w:rsidR="00FE10EA" w:rsidRPr="00765AAD" w:rsidRDefault="00FE10EA" w:rsidP="00FE10EA">
      <w:pPr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56F1DAB0" w14:textId="5449C3F8" w:rsidR="00FE10EA" w:rsidRDefault="00FE10EA" w:rsidP="00FE10EA">
      <w:pPr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083BE7" w:rsidRPr="00695FC4">
        <w:rPr>
          <w:rFonts w:ascii="宋体" w:eastAsia="宋体" w:hAnsi="宋体" w:hint="eastAsia"/>
          <w:bCs/>
          <w:szCs w:val="21"/>
          <w:lang w:eastAsia="ja-JP"/>
        </w:rPr>
        <w:t>能</w:t>
      </w:r>
      <w:r w:rsidR="00083BE7" w:rsidRPr="00695FC4">
        <w:rPr>
          <w:rFonts w:ascii="宋体" w:eastAsia="宋体" w:hAnsi="宋体" w:cs="微软雅黑" w:hint="eastAsia"/>
          <w:bCs/>
          <w:szCs w:val="21"/>
          <w:lang w:eastAsia="ja-JP"/>
        </w:rPr>
        <w:t>够</w:t>
      </w:r>
      <w:r w:rsidR="00083BE7" w:rsidRPr="00695FC4">
        <w:rPr>
          <w:rFonts w:ascii="宋体" w:eastAsia="宋体" w:hAnsi="宋体" w:hint="eastAsia"/>
          <w:bCs/>
          <w:szCs w:val="21"/>
          <w:lang w:eastAsia="ja-JP"/>
        </w:rPr>
        <w:t>了解日本的</w:t>
      </w:r>
      <w:r w:rsidR="00083BE7" w:rsidRPr="00695FC4">
        <w:rPr>
          <w:rFonts w:ascii="MS Mincho" w:eastAsia="MS Mincho" w:hAnsi="MS Mincho" w:hint="eastAsia"/>
          <w:bCs/>
          <w:szCs w:val="21"/>
          <w:lang w:eastAsia="ja-JP"/>
        </w:rPr>
        <w:t>“ほう</w:t>
      </w:r>
      <w:r w:rsidR="00083BE7" w:rsidRPr="00695FC4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="00083BE7" w:rsidRPr="00695FC4">
        <w:rPr>
          <w:rFonts w:ascii="MS Mincho" w:eastAsia="MS Mincho" w:hAnsi="MS Mincho" w:cs="等线" w:hint="eastAsia"/>
          <w:bCs/>
          <w:szCs w:val="21"/>
          <w:lang w:eastAsia="ja-JP"/>
        </w:rPr>
        <w:t>れん</w:t>
      </w:r>
      <w:r w:rsidR="00083BE7" w:rsidRPr="00695FC4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="00083BE7" w:rsidRPr="00695FC4">
        <w:rPr>
          <w:rFonts w:ascii="MS Mincho" w:eastAsia="MS Mincho" w:hAnsi="MS Mincho" w:cs="等线" w:hint="eastAsia"/>
          <w:bCs/>
          <w:szCs w:val="21"/>
          <w:lang w:eastAsia="ja-JP"/>
        </w:rPr>
        <w:t>そう</w:t>
      </w:r>
      <w:r w:rsidR="00083BE7" w:rsidRPr="00695FC4">
        <w:rPr>
          <w:rFonts w:ascii="MS Mincho" w:eastAsia="MS Mincho" w:hAnsi="MS Mincho" w:hint="eastAsia"/>
          <w:bCs/>
          <w:szCs w:val="21"/>
          <w:lang w:eastAsia="ja-JP"/>
        </w:rPr>
        <w:t>”</w:t>
      </w:r>
      <w:r w:rsidR="00083BE7" w:rsidRPr="00695FC4">
        <w:rPr>
          <w:rFonts w:ascii="宋体" w:eastAsia="宋体" w:hAnsi="宋体" w:hint="eastAsia"/>
          <w:bCs/>
          <w:szCs w:val="21"/>
          <w:lang w:eastAsia="ja-JP"/>
        </w:rPr>
        <w:t>文化，初步了解日本的商</w:t>
      </w:r>
      <w:r w:rsidR="00083BE7" w:rsidRPr="00695FC4">
        <w:rPr>
          <w:rFonts w:ascii="宋体" w:eastAsia="宋体" w:hAnsi="宋体" w:cs="微软雅黑" w:hint="eastAsia"/>
          <w:bCs/>
          <w:szCs w:val="21"/>
          <w:lang w:eastAsia="ja-JP"/>
        </w:rPr>
        <w:t>务</w:t>
      </w:r>
      <w:r w:rsidR="00083BE7" w:rsidRPr="00695FC4">
        <w:rPr>
          <w:rFonts w:ascii="宋体" w:eastAsia="宋体" w:hAnsi="宋体" w:cs="MS Mincho" w:hint="eastAsia"/>
          <w:bCs/>
          <w:szCs w:val="21"/>
          <w:lang w:eastAsia="ja-JP"/>
        </w:rPr>
        <w:t>礼</w:t>
      </w:r>
      <w:r w:rsidR="00083BE7" w:rsidRPr="00695FC4">
        <w:rPr>
          <w:rFonts w:ascii="宋体" w:eastAsia="宋体" w:hAnsi="宋体" w:cs="微软雅黑" w:hint="eastAsia"/>
          <w:bCs/>
          <w:szCs w:val="21"/>
          <w:lang w:eastAsia="ja-JP"/>
        </w:rPr>
        <w:t>仪</w:t>
      </w:r>
      <w:r w:rsidR="00083BE7" w:rsidRPr="00695FC4">
        <w:rPr>
          <w:rFonts w:ascii="宋体" w:eastAsia="宋体" w:hAnsi="宋体" w:cs="MS Mincho" w:hint="eastAsia"/>
          <w:bCs/>
          <w:szCs w:val="21"/>
          <w:lang w:eastAsia="ja-JP"/>
        </w:rPr>
        <w:t>。</w:t>
      </w:r>
      <w:r w:rsidR="00083BE7" w:rsidRPr="00695FC4">
        <w:rPr>
          <w:rFonts w:ascii="宋体" w:eastAsia="宋体" w:hAnsi="宋体" w:hint="eastAsia"/>
          <w:bCs/>
          <w:szCs w:val="21"/>
        </w:rPr>
        <w:t>能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够</w:t>
      </w:r>
      <w:r w:rsidR="00083BE7" w:rsidRPr="00695FC4">
        <w:rPr>
          <w:rFonts w:ascii="宋体" w:eastAsia="宋体" w:hAnsi="宋体" w:cs="MS Mincho" w:hint="eastAsia"/>
          <w:bCs/>
          <w:szCs w:val="21"/>
        </w:rPr>
        <w:t>在学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习</w:t>
      </w:r>
      <w:r w:rsidR="00083BE7" w:rsidRPr="00695FC4">
        <w:rPr>
          <w:rFonts w:ascii="宋体" w:eastAsia="宋体" w:hAnsi="宋体" w:cs="MS Mincho" w:hint="eastAsia"/>
          <w:bCs/>
          <w:szCs w:val="21"/>
        </w:rPr>
        <w:t>、工作中用日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语</w:t>
      </w:r>
      <w:r w:rsidR="00083BE7" w:rsidRPr="00695FC4">
        <w:rPr>
          <w:rFonts w:ascii="宋体" w:eastAsia="宋体" w:hAnsi="宋体" w:cs="MS Mincho" w:hint="eastAsia"/>
          <w:bCs/>
          <w:szCs w:val="21"/>
        </w:rPr>
        <w:t>分享信息，遇到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问题时</w:t>
      </w:r>
      <w:r w:rsidR="00083BE7" w:rsidRPr="00695FC4">
        <w:rPr>
          <w:rFonts w:ascii="宋体" w:eastAsia="宋体" w:hAnsi="宋体" w:cs="MS Mincho" w:hint="eastAsia"/>
          <w:bCs/>
          <w:szCs w:val="21"/>
        </w:rPr>
        <w:t>能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够</w:t>
      </w:r>
      <w:r w:rsidR="00083BE7" w:rsidRPr="00695FC4">
        <w:rPr>
          <w:rFonts w:ascii="宋体" w:eastAsia="宋体" w:hAnsi="宋体" w:cs="MS Mincho" w:hint="eastAsia"/>
          <w:bCs/>
          <w:szCs w:val="21"/>
        </w:rPr>
        <w:t>用日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语</w:t>
      </w:r>
      <w:r w:rsidR="00083BE7" w:rsidRPr="00695FC4">
        <w:rPr>
          <w:rFonts w:ascii="宋体" w:eastAsia="宋体" w:hAnsi="宋体" w:cs="MS Mincho" w:hint="eastAsia"/>
          <w:bCs/>
          <w:szCs w:val="21"/>
        </w:rPr>
        <w:t>及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时</w:t>
      </w:r>
      <w:r w:rsidR="00083BE7" w:rsidRPr="00695FC4">
        <w:rPr>
          <w:rFonts w:ascii="宋体" w:eastAsia="宋体" w:hAnsi="宋体" w:cs="MS Mincho" w:hint="eastAsia"/>
          <w:bCs/>
          <w:szCs w:val="21"/>
        </w:rPr>
        <w:t>与</w:t>
      </w:r>
      <w:r w:rsidR="00083BE7" w:rsidRPr="00695FC4">
        <w:rPr>
          <w:rFonts w:ascii="宋体" w:eastAsia="宋体" w:hAnsi="宋体" w:hint="eastAsia"/>
          <w:bCs/>
          <w:szCs w:val="21"/>
        </w:rPr>
        <w:t>伙伴沟通。</w:t>
      </w:r>
    </w:p>
    <w:p w14:paraId="1AD4E4C7" w14:textId="77777777" w:rsidR="00456276" w:rsidRDefault="00456276" w:rsidP="00456276">
      <w:pPr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175F6423" w14:textId="61B46567" w:rsidR="00FE10EA" w:rsidRPr="005733D2" w:rsidRDefault="00FE10EA" w:rsidP="00FE10EA">
      <w:pPr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～を通じて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C5E30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41915028" w14:textId="06A4F0DD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(2) 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～得る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C5E30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EBCE645" w14:textId="61D238EF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(3) </w:t>
      </w:r>
      <w:r w:rsidR="004C5E30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たとえ～ても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C5E30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FDAD9CE" w14:textId="76C32058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(4) </w:t>
      </w:r>
      <w:r w:rsidR="004C5E30">
        <w:rPr>
          <w:rFonts w:ascii="宋体" w:eastAsia="宋体" w:hAnsi="宋体" w:cs="MS Mincho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～ことだ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（忠告）”的语义用法</w:t>
      </w:r>
      <w:r w:rsidR="004C5E30" w:rsidRPr="00066C6A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79E28DAC" w14:textId="605456DF" w:rsidR="00FE10EA" w:rsidRPr="00337B9A" w:rsidRDefault="00FE10EA" w:rsidP="00FE10EA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(5)</w:t>
      </w:r>
      <w:r w:rsidR="004C5E30" w:rsidRPr="004C5E30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重点词语“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おいおい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0361F786" w14:textId="09D9CCA1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(6)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重点词组“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ほう</w:t>
      </w:r>
      <w:r w:rsidR="004C5E30" w:rsidRPr="00D57546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="004C5E30" w:rsidRPr="00D57546">
        <w:rPr>
          <w:rFonts w:ascii="MS Mincho" w:eastAsia="MS Mincho" w:hAnsi="MS Mincho" w:cs="宋体" w:hint="eastAsia"/>
          <w:bCs/>
          <w:szCs w:val="21"/>
          <w:lang w:eastAsia="ja-JP"/>
        </w:rPr>
        <w:t>れん</w:t>
      </w:r>
      <w:r w:rsidR="004C5E30" w:rsidRPr="00D57546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="004C5E30" w:rsidRPr="00D57546">
        <w:rPr>
          <w:rFonts w:ascii="MS Mincho" w:eastAsia="MS Mincho" w:hAnsi="MS Mincho" w:cs="宋体" w:hint="eastAsia"/>
          <w:bCs/>
          <w:szCs w:val="21"/>
          <w:lang w:eastAsia="ja-JP"/>
        </w:rPr>
        <w:t>そう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”的语义用法</w:t>
      </w:r>
      <w:r w:rsidR="004C5E30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06182DB" w14:textId="60DD141F" w:rsidR="00FE10EA" w:rsidRPr="00765AAD" w:rsidRDefault="00FE10EA" w:rsidP="00FE10EA">
      <w:pPr>
        <w:rPr>
          <w:rFonts w:ascii="Times New Roman" w:eastAsia="宋体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決して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”的词语语义</w:t>
      </w:r>
      <w:r w:rsidR="004C5E30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17E5E7B9" w14:textId="5423610E" w:rsidR="00FE10EA" w:rsidRDefault="00FE10EA" w:rsidP="00FE10EA">
      <w:pPr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“</w:t>
      </w:r>
      <w:r w:rsidR="004C5E30" w:rsidRPr="00D57546">
        <w:rPr>
          <w:rFonts w:ascii="MS Mincho" w:eastAsia="MS Mincho" w:hAnsi="MS Mincho" w:hint="eastAsia"/>
          <w:bCs/>
          <w:szCs w:val="21"/>
          <w:lang w:eastAsia="ja-JP"/>
        </w:rPr>
        <w:t>ようやく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”的词语语义</w:t>
      </w:r>
      <w:r w:rsidR="004C5E30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9F767B7" w14:textId="6E546D79" w:rsidR="00FE10EA" w:rsidRPr="00337B9A" w:rsidRDefault="00FE10EA" w:rsidP="00FE10EA">
      <w:pPr>
        <w:rPr>
          <w:rFonts w:ascii="Times New Roman" w:hAnsi="Times New Roman" w:cs="Times New Roman"/>
          <w:bCs/>
          <w:szCs w:val="21"/>
          <w:lang w:eastAsia="ja-JP"/>
        </w:rPr>
      </w:pPr>
      <w:r w:rsidRPr="00337B9A">
        <w:rPr>
          <w:rFonts w:ascii="Times New Roman" w:hAnsi="Times New Roman" w:cs="Times New Roman"/>
          <w:bCs/>
          <w:szCs w:val="21"/>
          <w:lang w:eastAsia="ja-JP"/>
        </w:rPr>
        <w:t>(</w:t>
      </w:r>
      <w:r>
        <w:rPr>
          <w:rFonts w:ascii="Times New Roman" w:hAnsi="Times New Roman" w:cs="Times New Roman"/>
          <w:bCs/>
          <w:szCs w:val="21"/>
          <w:lang w:eastAsia="ja-JP"/>
        </w:rPr>
        <w:t>9</w:t>
      </w:r>
      <w:r w:rsidRPr="00337B9A">
        <w:rPr>
          <w:rFonts w:ascii="Times New Roman" w:hAnsi="Times New Roman" w:cs="Times New Roman"/>
          <w:bCs/>
          <w:szCs w:val="21"/>
          <w:lang w:eastAsia="ja-JP"/>
        </w:rPr>
        <w:t>)</w:t>
      </w:r>
      <w:r w:rsidRPr="00337B9A">
        <w:rPr>
          <w:rFonts w:ascii="宋体" w:eastAsia="宋体" w:hAnsi="宋体" w:hint="eastAsia"/>
          <w:bCs/>
          <w:szCs w:val="21"/>
          <w:lang w:eastAsia="ja-JP"/>
        </w:rPr>
        <w:t xml:space="preserve"> </w:t>
      </w:r>
      <w:r w:rsidR="004C5E30">
        <w:rPr>
          <w:rFonts w:ascii="宋体" w:eastAsia="宋体" w:hAnsi="宋体" w:hint="eastAsia"/>
          <w:bCs/>
          <w:szCs w:val="21"/>
          <w:lang w:eastAsia="ja-JP"/>
        </w:rPr>
        <w:t>学习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“</w:t>
      </w:r>
      <w:r w:rsidR="004C5E30" w:rsidRPr="00EB2995">
        <w:rPr>
          <w:rFonts w:ascii="MS Mincho" w:eastAsia="MS Mincho" w:hAnsi="MS Mincho" w:hint="eastAsia"/>
          <w:bCs/>
          <w:szCs w:val="21"/>
          <w:lang w:eastAsia="ja-JP"/>
        </w:rPr>
        <w:t>～上（じょう）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4C5E30" w:rsidRPr="004C5E30">
        <w:rPr>
          <w:rFonts w:ascii="MS Mincho" w:eastAsia="MS Mincho" w:hAnsi="MS Mincho" w:hint="eastAsia"/>
          <w:bCs/>
          <w:szCs w:val="21"/>
          <w:lang w:eastAsia="ja-JP"/>
        </w:rPr>
        <w:t>どうか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”“</w:t>
      </w:r>
      <w:r w:rsidR="004C5E30" w:rsidRPr="004C5E30">
        <w:rPr>
          <w:rFonts w:ascii="MS Mincho" w:eastAsia="MS Mincho" w:hAnsi="MS Mincho" w:hint="eastAsia"/>
          <w:bCs/>
          <w:szCs w:val="21"/>
          <w:lang w:eastAsia="ja-JP"/>
        </w:rPr>
        <w:t>まで</w:t>
      </w:r>
      <w:r w:rsidR="004C5E30" w:rsidRPr="00D57546">
        <w:rPr>
          <w:rFonts w:ascii="宋体" w:eastAsia="宋体" w:hAnsi="宋体" w:hint="eastAsia"/>
          <w:bCs/>
          <w:szCs w:val="21"/>
          <w:lang w:eastAsia="ja-JP"/>
        </w:rPr>
        <w:t>”的词语语义</w:t>
      </w:r>
      <w:r w:rsidR="004C5E30" w:rsidRPr="00F549BD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292A93FF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F13AA38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Start w:id="5" w:name="_Hlk84773646"/>
    </w:p>
    <w:bookmarkEnd w:id="5"/>
    <w:p w14:paraId="0CAA8877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263A53B7" w14:textId="6CB08401" w:rsidR="00FE10EA" w:rsidRDefault="00394476" w:rsidP="00FE10EA">
      <w:pPr>
        <w:rPr>
          <w:rFonts w:ascii="Times New Roman" w:hAnsi="Times New Roman" w:cs="Times New Roman"/>
          <w:szCs w:val="21"/>
        </w:rPr>
      </w:pPr>
      <w:r w:rsidRPr="00394476">
        <w:rPr>
          <w:rFonts w:ascii="宋体" w:eastAsia="宋体" w:hAnsi="宋体" w:hint="eastAsia"/>
          <w:b/>
          <w:bCs/>
        </w:rPr>
        <w:t>期末考试</w:t>
      </w:r>
    </w:p>
    <w:p w14:paraId="6ED286C4" w14:textId="77777777" w:rsidR="00FE10EA" w:rsidRPr="00D27313" w:rsidRDefault="00FE10EA" w:rsidP="00FE10EA">
      <w:pPr>
        <w:rPr>
          <w:rFonts w:ascii="Times New Roman" w:eastAsia="宋体" w:hAnsi="Times New Roman" w:cs="Times New Roman"/>
          <w:lang w:val="en-GB"/>
        </w:rPr>
      </w:pPr>
    </w:p>
    <w:p w14:paraId="2D6FEB05" w14:textId="353B6F75" w:rsidR="00D27313" w:rsidRDefault="00D27313" w:rsidP="00D27313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</w:t>
      </w:r>
      <w:r>
        <w:rPr>
          <w:rFonts w:ascii="黑体" w:eastAsia="黑体" w:hAnsi="黑体" w:hint="eastAsia"/>
          <w:b/>
          <w:sz w:val="28"/>
          <w:szCs w:val="28"/>
        </w:rPr>
        <w:t>教学方法</w:t>
      </w:r>
    </w:p>
    <w:p w14:paraId="59D5B00B" w14:textId="549BE22C" w:rsidR="00FE10EA" w:rsidRDefault="00D945FC" w:rsidP="00D27313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</w:rPr>
        <w:t>1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讲授法：教师采用举例、对比等多种方式讲解主要概念及课程其他内容。</w:t>
      </w:r>
    </w:p>
    <w:p w14:paraId="73F8B827" w14:textId="77777777" w:rsidR="00FE10EA" w:rsidRDefault="00D945FC" w:rsidP="00FE10EA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</w:rPr>
        <w:t>2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讨论法：教师组织学生二人一组、四人一组或者全班讨论。</w:t>
      </w:r>
    </w:p>
    <w:p w14:paraId="6D860419" w14:textId="77777777" w:rsidR="00FE10EA" w:rsidRDefault="00D945FC" w:rsidP="00FE10EA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3. </w:t>
      </w:r>
      <w:r w:rsidRPr="00D945FC">
        <w:rPr>
          <w:rFonts w:ascii="Times New Roman" w:eastAsia="宋体" w:hAnsi="Times New Roman" w:cs="Times New Roman"/>
          <w:lang w:val="en-GB"/>
        </w:rPr>
        <w:t>案例分析：教师和学生精选跨文化交际典型案例，运用相关概念进行分析</w:t>
      </w:r>
    </w:p>
    <w:p w14:paraId="03F38135" w14:textId="77777777" w:rsidR="00FE10EA" w:rsidRDefault="00D945FC" w:rsidP="00FE10EA">
      <w:pPr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4. </w:t>
      </w:r>
      <w:r w:rsidRPr="00D945FC">
        <w:rPr>
          <w:rFonts w:ascii="Times New Roman" w:eastAsia="宋体" w:hAnsi="Times New Roman" w:cs="Times New Roman"/>
          <w:lang w:val="en-GB"/>
        </w:rPr>
        <w:t>反思教学法：学生课后撰写学习反思，教师第二周课前简单点评。</w:t>
      </w:r>
    </w:p>
    <w:p w14:paraId="21F7AE66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6620802E" w14:textId="33D8020A" w:rsidR="00D27313" w:rsidRDefault="00D27313" w:rsidP="00AF1A27">
      <w:pPr>
        <w:widowControl/>
        <w:spacing w:beforeLines="50" w:before="156" w:afterLines="50" w:after="156"/>
        <w:ind w:firstLineChars="200" w:firstLine="562"/>
        <w:jc w:val="left"/>
      </w:pPr>
      <w:bookmarkStart w:id="6" w:name="_Hlk145630147"/>
      <w:r>
        <w:rPr>
          <w:rFonts w:ascii="黑体" w:eastAsia="黑体" w:hAnsi="黑体" w:hint="eastAsia"/>
          <w:b/>
          <w:sz w:val="28"/>
          <w:szCs w:val="28"/>
        </w:rPr>
        <w:lastRenderedPageBreak/>
        <w:t>五</w:t>
      </w:r>
      <w:r w:rsidRPr="00313A87">
        <w:rPr>
          <w:rFonts w:ascii="黑体" w:eastAsia="黑体" w:hAnsi="黑体" w:hint="eastAsia"/>
          <w:b/>
          <w:sz w:val="28"/>
          <w:szCs w:val="28"/>
        </w:rPr>
        <w:t>、学时分配</w:t>
      </w:r>
    </w:p>
    <w:p w14:paraId="07E246CC" w14:textId="31546130" w:rsidR="00D27313" w:rsidRPr="00AF1A27" w:rsidRDefault="00D27313" w:rsidP="00AF1A27">
      <w:pPr>
        <w:widowControl/>
        <w:spacing w:beforeLines="50" w:before="156" w:afterLines="50" w:after="156"/>
        <w:jc w:val="center"/>
        <w:rPr>
          <w:rFonts w:ascii="Times New Roman" w:eastAsia="黑体" w:hAnsi="Times New Roman" w:cs="Times New Roman"/>
          <w:b/>
          <w:sz w:val="24"/>
          <w:szCs w:val="24"/>
        </w:rPr>
      </w:pPr>
      <w:r w:rsidRPr="00AF1A27">
        <w:rPr>
          <w:rFonts w:ascii="Times New Roman" w:eastAsia="宋体" w:hAnsi="Times New Roman" w:cs="Times New Roman"/>
          <w:b/>
          <w:szCs w:val="21"/>
        </w:rPr>
        <w:t>表</w:t>
      </w:r>
      <w:r w:rsidR="00AF1A27" w:rsidRPr="00AF1A27">
        <w:rPr>
          <w:rFonts w:ascii="Times New Roman" w:eastAsia="宋体" w:hAnsi="Times New Roman" w:cs="Times New Roman"/>
          <w:b/>
          <w:szCs w:val="21"/>
        </w:rPr>
        <w:t xml:space="preserve">2 </w:t>
      </w:r>
      <w:r w:rsidRPr="00AF1A27">
        <w:rPr>
          <w:rFonts w:ascii="Times New Roman" w:eastAsia="宋体" w:hAnsi="Times New Roman" w:cs="Times New Roman"/>
          <w:b/>
          <w:szCs w:val="21"/>
        </w:rPr>
        <w:t>各章节的具</w:t>
      </w:r>
      <w:bookmarkEnd w:id="6"/>
      <w:r w:rsidRPr="00AF1A27">
        <w:rPr>
          <w:rFonts w:ascii="Times New Roman" w:eastAsia="宋体" w:hAnsi="Times New Roman" w:cs="Times New Roman"/>
          <w:b/>
          <w:szCs w:val="21"/>
        </w:rPr>
        <w:t>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260"/>
        <w:gridCol w:w="2489"/>
      </w:tblGrid>
      <w:tr w:rsidR="00AF1A27" w14:paraId="6D1734FC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3E4393CE" w14:textId="2A002BE6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F1A27">
              <w:rPr>
                <w:rFonts w:ascii="Times New Roman" w:eastAsia="宋体" w:hAnsi="Times New Roman" w:cs="Times New Roman"/>
                <w:szCs w:val="21"/>
              </w:rPr>
              <w:t>章节</w:t>
            </w:r>
          </w:p>
        </w:tc>
        <w:tc>
          <w:tcPr>
            <w:tcW w:w="3260" w:type="dxa"/>
            <w:vAlign w:val="center"/>
          </w:tcPr>
          <w:p w14:paraId="418A2239" w14:textId="6C0F1348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章节内容</w:t>
            </w:r>
          </w:p>
        </w:tc>
        <w:tc>
          <w:tcPr>
            <w:tcW w:w="2489" w:type="dxa"/>
            <w:vAlign w:val="center"/>
          </w:tcPr>
          <w:p w14:paraId="6B4FBD1F" w14:textId="1AECEECC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学时分配</w:t>
            </w:r>
          </w:p>
        </w:tc>
      </w:tr>
      <w:tr w:rsidR="00AF1A27" w14:paraId="6741EF7C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2E58A8F3" w14:textId="14FAE897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第一课</w:t>
            </w:r>
          </w:p>
        </w:tc>
        <w:tc>
          <w:tcPr>
            <w:tcW w:w="3260" w:type="dxa"/>
            <w:vAlign w:val="center"/>
          </w:tcPr>
          <w:p w14:paraId="1A56406E" w14:textId="4E497B64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D27313">
              <w:rPr>
                <w:rFonts w:ascii="Times New Roman" w:eastAsia="MS Mincho" w:hAnsi="Times New Roman" w:cs="Times New Roman"/>
                <w:bCs/>
                <w:szCs w:val="21"/>
                <w:lang w:eastAsia="ja-JP"/>
              </w:rPr>
              <w:t>交流イベント</w:t>
            </w:r>
          </w:p>
        </w:tc>
        <w:tc>
          <w:tcPr>
            <w:tcW w:w="2489" w:type="dxa"/>
            <w:vAlign w:val="center"/>
          </w:tcPr>
          <w:p w14:paraId="79F280BE" w14:textId="0E91BFB6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AF1A27" w14:paraId="52560F48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678D48A1" w14:textId="185B58F3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第二课</w:t>
            </w:r>
          </w:p>
        </w:tc>
        <w:tc>
          <w:tcPr>
            <w:tcW w:w="3260" w:type="dxa"/>
            <w:vAlign w:val="center"/>
          </w:tcPr>
          <w:p w14:paraId="32282780" w14:textId="3E2C15DD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D27313">
              <w:rPr>
                <w:rFonts w:ascii="Times New Roman" w:eastAsia="MS Mincho" w:hAnsi="Times New Roman" w:cs="Times New Roman"/>
                <w:bCs/>
                <w:szCs w:val="21"/>
                <w:lang w:eastAsia="ja-JP"/>
              </w:rPr>
              <w:t>日本料理の楽しみ方</w:t>
            </w:r>
          </w:p>
        </w:tc>
        <w:tc>
          <w:tcPr>
            <w:tcW w:w="2489" w:type="dxa"/>
            <w:vAlign w:val="center"/>
          </w:tcPr>
          <w:p w14:paraId="49801944" w14:textId="0874540E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AF1A27" w14:paraId="1FDE6D1C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4A95253B" w14:textId="61936DD4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第三课</w:t>
            </w:r>
          </w:p>
        </w:tc>
        <w:tc>
          <w:tcPr>
            <w:tcW w:w="3260" w:type="dxa"/>
            <w:vAlign w:val="center"/>
          </w:tcPr>
          <w:p w14:paraId="56C22DBC" w14:textId="2246E158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D27313">
              <w:rPr>
                <w:rFonts w:ascii="Times New Roman" w:eastAsia="MS Mincho" w:hAnsi="Times New Roman" w:cs="Times New Roman"/>
                <w:bCs/>
                <w:szCs w:val="21"/>
                <w:lang w:eastAsia="ja-JP"/>
              </w:rPr>
              <w:t>コンビニでの発表準備</w:t>
            </w:r>
          </w:p>
        </w:tc>
        <w:tc>
          <w:tcPr>
            <w:tcW w:w="2489" w:type="dxa"/>
            <w:vAlign w:val="center"/>
          </w:tcPr>
          <w:p w14:paraId="72617550" w14:textId="71C953A2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AF1A27" w14:paraId="0CFEB920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330C8624" w14:textId="5A420CE6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第四课</w:t>
            </w:r>
          </w:p>
        </w:tc>
        <w:tc>
          <w:tcPr>
            <w:tcW w:w="3260" w:type="dxa"/>
            <w:vAlign w:val="center"/>
          </w:tcPr>
          <w:p w14:paraId="0282EB0C" w14:textId="7CC8A8F2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645FF">
              <w:rPr>
                <w:rFonts w:ascii="Times New Roman" w:eastAsia="MS Mincho" w:hAnsi="Times New Roman" w:cs="Times New Roman"/>
                <w:bCs/>
                <w:szCs w:val="21"/>
                <w:lang w:eastAsia="ja-JP"/>
              </w:rPr>
              <w:t>将来への不安</w:t>
            </w:r>
          </w:p>
        </w:tc>
        <w:tc>
          <w:tcPr>
            <w:tcW w:w="2489" w:type="dxa"/>
            <w:vAlign w:val="center"/>
          </w:tcPr>
          <w:p w14:paraId="737FE846" w14:textId="539A50AE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AF1A27" w14:paraId="17FBD5CA" w14:textId="77777777" w:rsidTr="007C7E4A">
        <w:trPr>
          <w:trHeight w:val="482"/>
          <w:jc w:val="center"/>
        </w:trPr>
        <w:tc>
          <w:tcPr>
            <w:tcW w:w="5807" w:type="dxa"/>
            <w:gridSpan w:val="2"/>
            <w:vAlign w:val="center"/>
          </w:tcPr>
          <w:p w14:paraId="532A977F" w14:textId="422BBBE3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期中考试</w:t>
            </w:r>
          </w:p>
        </w:tc>
        <w:tc>
          <w:tcPr>
            <w:tcW w:w="2489" w:type="dxa"/>
            <w:vAlign w:val="center"/>
          </w:tcPr>
          <w:p w14:paraId="2402BC3A" w14:textId="62161387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  <w:tr w:rsidR="00AF1A27" w14:paraId="4E99E363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33455C42" w14:textId="6C5E904E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第五课</w:t>
            </w:r>
          </w:p>
        </w:tc>
        <w:tc>
          <w:tcPr>
            <w:tcW w:w="3260" w:type="dxa"/>
            <w:vAlign w:val="center"/>
          </w:tcPr>
          <w:p w14:paraId="06F11A76" w14:textId="186EEAAE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7645FF"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インターンシップのアドバイス</w:t>
            </w:r>
          </w:p>
        </w:tc>
        <w:tc>
          <w:tcPr>
            <w:tcW w:w="2489" w:type="dxa"/>
            <w:vAlign w:val="center"/>
          </w:tcPr>
          <w:p w14:paraId="6A90C31B" w14:textId="03F8069A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AF1A27" w14:paraId="01511976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00B51B1F" w14:textId="1953BB59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第六课</w:t>
            </w:r>
          </w:p>
        </w:tc>
        <w:tc>
          <w:tcPr>
            <w:tcW w:w="3260" w:type="dxa"/>
            <w:vAlign w:val="center"/>
          </w:tcPr>
          <w:p w14:paraId="3EDE12AF" w14:textId="0AFAC116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 w:rsidRPr="007645FF"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日本でのインターンシップ</w:t>
            </w:r>
          </w:p>
        </w:tc>
        <w:tc>
          <w:tcPr>
            <w:tcW w:w="2489" w:type="dxa"/>
            <w:vAlign w:val="center"/>
          </w:tcPr>
          <w:p w14:paraId="687F93AC" w14:textId="5D21EC47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AF1A27" w14:paraId="6F1281E7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1F4A6D88" w14:textId="08BBA5B6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第七课</w:t>
            </w:r>
          </w:p>
        </w:tc>
        <w:tc>
          <w:tcPr>
            <w:tcW w:w="3260" w:type="dxa"/>
            <w:vAlign w:val="center"/>
          </w:tcPr>
          <w:p w14:paraId="0558AD96" w14:textId="1AC6BAD1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645FF">
              <w:rPr>
                <w:rFonts w:ascii="Times New Roman" w:eastAsia="MS Mincho" w:hAnsi="Times New Roman" w:cs="Times New Roman" w:hint="eastAsia"/>
                <w:bCs/>
                <w:szCs w:val="21"/>
              </w:rPr>
              <w:t>奈良散策</w:t>
            </w:r>
          </w:p>
        </w:tc>
        <w:tc>
          <w:tcPr>
            <w:tcW w:w="2489" w:type="dxa"/>
            <w:vAlign w:val="center"/>
          </w:tcPr>
          <w:p w14:paraId="360814CB" w14:textId="797251AE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AF1A27" w14:paraId="485EBCB8" w14:textId="77777777" w:rsidTr="007C7E4A">
        <w:trPr>
          <w:trHeight w:val="482"/>
          <w:jc w:val="center"/>
        </w:trPr>
        <w:tc>
          <w:tcPr>
            <w:tcW w:w="2547" w:type="dxa"/>
            <w:vAlign w:val="center"/>
          </w:tcPr>
          <w:p w14:paraId="340E6E75" w14:textId="6A87B11E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第八课</w:t>
            </w:r>
          </w:p>
        </w:tc>
        <w:tc>
          <w:tcPr>
            <w:tcW w:w="3260" w:type="dxa"/>
            <w:vAlign w:val="center"/>
          </w:tcPr>
          <w:p w14:paraId="28B05BF1" w14:textId="33F65FE0" w:rsidR="00AF1A27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645FF"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上司への仕事報告</w:t>
            </w:r>
          </w:p>
        </w:tc>
        <w:tc>
          <w:tcPr>
            <w:tcW w:w="2489" w:type="dxa"/>
            <w:vAlign w:val="center"/>
          </w:tcPr>
          <w:p w14:paraId="10C3F370" w14:textId="31B48403" w:rsidR="00AF1A27" w:rsidRPr="00AF1A27" w:rsidRDefault="00AF1A27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D57F45" w14:paraId="06721021" w14:textId="77777777" w:rsidTr="007C7E4A">
        <w:trPr>
          <w:trHeight w:val="482"/>
          <w:jc w:val="center"/>
        </w:trPr>
        <w:tc>
          <w:tcPr>
            <w:tcW w:w="5807" w:type="dxa"/>
            <w:gridSpan w:val="2"/>
            <w:vAlign w:val="center"/>
          </w:tcPr>
          <w:p w14:paraId="01003842" w14:textId="1856EC20" w:rsidR="00D57F45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期末考试</w:t>
            </w:r>
          </w:p>
        </w:tc>
        <w:tc>
          <w:tcPr>
            <w:tcW w:w="2489" w:type="dxa"/>
            <w:vAlign w:val="center"/>
          </w:tcPr>
          <w:p w14:paraId="007AEA10" w14:textId="75392E0B" w:rsidR="00D57F45" w:rsidRPr="00AF1A27" w:rsidRDefault="00D57F45" w:rsidP="00AF1A2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</w:tbl>
    <w:p w14:paraId="20B32659" w14:textId="77777777" w:rsidR="00D27313" w:rsidRDefault="00D27313" w:rsidP="00AF1A27">
      <w:pPr>
        <w:rPr>
          <w:rFonts w:ascii="Times New Roman" w:hAnsi="Times New Roman" w:cs="Times New Roman"/>
          <w:szCs w:val="21"/>
        </w:rPr>
      </w:pPr>
    </w:p>
    <w:p w14:paraId="6EA8D713" w14:textId="3B2F491F" w:rsidR="00FE10EA" w:rsidRPr="007171EA" w:rsidRDefault="007171EA" w:rsidP="007171EA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</w:t>
      </w:r>
      <w:r w:rsidR="00C409B2" w:rsidRPr="007171EA">
        <w:rPr>
          <w:rFonts w:ascii="黑体" w:eastAsia="黑体" w:hAnsi="黑体"/>
          <w:b/>
          <w:sz w:val="28"/>
          <w:szCs w:val="28"/>
        </w:rPr>
        <w:t>、考核及成绩评定方式</w:t>
      </w:r>
    </w:p>
    <w:p w14:paraId="0D2D3CD2" w14:textId="77777777" w:rsidR="00FE10EA" w:rsidRDefault="00C409B2" w:rsidP="00FE10EA">
      <w:pPr>
        <w:rPr>
          <w:rFonts w:ascii="Times New Roman" w:hAnsi="Times New Roman" w:cs="Times New Roman"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t xml:space="preserve">（一）课程考核与课程目标的对应关系 </w:t>
      </w:r>
    </w:p>
    <w:p w14:paraId="09C13361" w14:textId="77777777" w:rsidR="00FE10EA" w:rsidRDefault="00FE10EA" w:rsidP="00FE10EA">
      <w:pPr>
        <w:rPr>
          <w:rFonts w:ascii="Times New Roman" w:hAnsi="Times New Roman" w:cs="Times New Roman"/>
          <w:szCs w:val="21"/>
        </w:rPr>
      </w:pPr>
    </w:p>
    <w:p w14:paraId="797834A1" w14:textId="7E4095EF" w:rsidR="009E7F05" w:rsidRDefault="00C409B2" w:rsidP="00FE10EA">
      <w:pPr>
        <w:jc w:val="center"/>
        <w:rPr>
          <w:rFonts w:ascii="Times New Roman" w:hAnsi="Times New Roman" w:cs="Times New Roman"/>
          <w:szCs w:val="21"/>
        </w:rPr>
      </w:pPr>
      <w:r w:rsidRPr="00C409B2">
        <w:rPr>
          <w:rFonts w:ascii="宋体" w:eastAsia="宋体" w:hAnsi="宋体" w:hint="eastAsia"/>
          <w:b/>
          <w:szCs w:val="21"/>
        </w:rPr>
        <w:t>表</w:t>
      </w:r>
      <w:r w:rsidR="00AF1A27">
        <w:rPr>
          <w:rFonts w:ascii="Times New Roman" w:eastAsia="宋体" w:hAnsi="Times New Roman" w:cs="Times New Roman"/>
          <w:b/>
          <w:szCs w:val="21"/>
        </w:rPr>
        <w:t>3</w:t>
      </w:r>
      <w:r w:rsidRPr="00C409B2">
        <w:rPr>
          <w:rFonts w:ascii="宋体" w:eastAsia="宋体" w:hAnsi="宋体" w:hint="eastAsia"/>
          <w:b/>
          <w:szCs w:val="21"/>
        </w:rPr>
        <w:t xml:space="preserve"> 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3291"/>
        <w:gridCol w:w="2849"/>
      </w:tblGrid>
      <w:tr w:rsidR="00FE10EA" w14:paraId="282365B3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63671406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291" w:type="dxa"/>
            <w:vAlign w:val="center"/>
          </w:tcPr>
          <w:p w14:paraId="04780B2C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C515B2C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FE10EA" w14:paraId="48EAFA1A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71015F23" w14:textId="77777777" w:rsidR="00FE10EA" w:rsidRPr="001754E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1</w:t>
            </w:r>
          </w:p>
        </w:tc>
        <w:tc>
          <w:tcPr>
            <w:tcW w:w="3291" w:type="dxa"/>
            <w:vAlign w:val="center"/>
          </w:tcPr>
          <w:p w14:paraId="5CABBD1F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AC4351">
              <w:rPr>
                <w:rFonts w:ascii="Times New Roman" w:hAnsi="Times New Roman"/>
                <w:szCs w:val="21"/>
              </w:rPr>
              <w:t>掌握基础单词、语法、句型、会话等内容，提升交际能力</w:t>
            </w:r>
          </w:p>
        </w:tc>
        <w:tc>
          <w:tcPr>
            <w:tcW w:w="2849" w:type="dxa"/>
            <w:vAlign w:val="center"/>
          </w:tcPr>
          <w:p w14:paraId="43832E65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1A97B442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FE10EA" w14:paraId="237DA4F9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7989A523" w14:textId="77777777" w:rsidR="00FE10EA" w:rsidRPr="001754E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2</w:t>
            </w:r>
          </w:p>
        </w:tc>
        <w:tc>
          <w:tcPr>
            <w:tcW w:w="3291" w:type="dxa"/>
            <w:vAlign w:val="center"/>
          </w:tcPr>
          <w:p w14:paraId="30912CEC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AC4351">
              <w:rPr>
                <w:rFonts w:ascii="Times New Roman" w:hAnsi="Times New Roman"/>
              </w:rPr>
              <w:t>理解所学语言知识的表达意图，进行日常交流</w:t>
            </w:r>
          </w:p>
        </w:tc>
        <w:tc>
          <w:tcPr>
            <w:tcW w:w="2849" w:type="dxa"/>
            <w:vAlign w:val="center"/>
          </w:tcPr>
          <w:p w14:paraId="4C75214A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448AFFA1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FE10EA" w14:paraId="1406F43B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262EA400" w14:textId="77777777" w:rsidR="00FE10EA" w:rsidRPr="001754E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3</w:t>
            </w:r>
          </w:p>
        </w:tc>
        <w:tc>
          <w:tcPr>
            <w:tcW w:w="3291" w:type="dxa"/>
            <w:vAlign w:val="center"/>
          </w:tcPr>
          <w:p w14:paraId="665648AC" w14:textId="2EE110CC" w:rsidR="00FE10EA" w:rsidRPr="003460F9" w:rsidRDefault="00FE10EA" w:rsidP="00B45B3E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AC4351">
              <w:rPr>
                <w:rFonts w:ascii="Times New Roman" w:hAnsi="Times New Roman"/>
              </w:rPr>
              <w:t>了解语言现象背后的文化背景</w:t>
            </w:r>
            <w:r w:rsidRPr="00AC4351">
              <w:rPr>
                <w:rFonts w:ascii="Times New Roman" w:hAnsi="Times New Roman"/>
                <w:szCs w:val="21"/>
              </w:rPr>
              <w:t>，</w:t>
            </w:r>
            <w:r w:rsidRPr="00AC4351">
              <w:rPr>
                <w:rFonts w:ascii="Times New Roman" w:hAnsi="Times New Roman"/>
              </w:rPr>
              <w:t>掌握会话策略，</w:t>
            </w:r>
            <w:r>
              <w:rPr>
                <w:rFonts w:hint="eastAsia"/>
                <w:szCs w:val="21"/>
              </w:rPr>
              <w:t>在厚植家国情怀、树立文化自信的思想指导下，提升“讲好中国故事”能力</w:t>
            </w:r>
          </w:p>
        </w:tc>
        <w:tc>
          <w:tcPr>
            <w:tcW w:w="2849" w:type="dxa"/>
            <w:vAlign w:val="center"/>
          </w:tcPr>
          <w:p w14:paraId="172EE2ED" w14:textId="77777777" w:rsidR="00FE10EA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7CC45BE9" w14:textId="77777777" w:rsidR="00FE10EA" w:rsidRPr="003460F9" w:rsidRDefault="00FE10EA" w:rsidP="00B45B3E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4CF7769D" w14:textId="77777777" w:rsidR="00FE10EA" w:rsidRPr="00FE10EA" w:rsidRDefault="00FE10EA" w:rsidP="00FE10EA">
      <w:pPr>
        <w:jc w:val="center"/>
        <w:rPr>
          <w:rFonts w:ascii="Times New Roman" w:hAnsi="Times New Roman" w:cs="Times New Roman"/>
          <w:szCs w:val="21"/>
        </w:rPr>
      </w:pPr>
    </w:p>
    <w:p w14:paraId="5555F278" w14:textId="2BB27D28" w:rsidR="00C409B2" w:rsidRPr="00C409B2" w:rsidRDefault="00C409B2" w:rsidP="009E7F0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lastRenderedPageBreak/>
        <w:t xml:space="preserve">（二）评定方法 </w:t>
      </w:r>
    </w:p>
    <w:p w14:paraId="0B3095B5" w14:textId="5A2B99BD" w:rsidR="00C409B2" w:rsidRDefault="00C409B2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7C61F8">
        <w:rPr>
          <w:rFonts w:ascii="Times New Roman" w:eastAsia="宋体" w:hAnsi="Times New Roman" w:cs="Times New Roman"/>
        </w:rPr>
        <w:t>采用形成性评价方式，关注学生课程目标达成情况，课程总成绩包括：（</w:t>
      </w:r>
      <w:r w:rsidRPr="007C61F8">
        <w:rPr>
          <w:rFonts w:ascii="Times New Roman" w:eastAsia="宋体" w:hAnsi="Times New Roman" w:cs="Times New Roman"/>
        </w:rPr>
        <w:t>1</w:t>
      </w:r>
      <w:r w:rsidRPr="007C61F8">
        <w:rPr>
          <w:rFonts w:ascii="Times New Roman" w:eastAsia="宋体" w:hAnsi="Times New Roman" w:cs="Times New Roman"/>
        </w:rPr>
        <w:t>）平时成绩（出席率、课堂表现）</w:t>
      </w:r>
      <w:r>
        <w:rPr>
          <w:rFonts w:ascii="Times New Roman" w:eastAsia="宋体" w:hAnsi="Times New Roman" w:cs="Times New Roman"/>
        </w:rPr>
        <w:t>15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2</w:t>
      </w:r>
      <w:r w:rsidRPr="007C61F8">
        <w:rPr>
          <w:rFonts w:ascii="Times New Roman" w:eastAsia="宋体" w:hAnsi="Times New Roman" w:cs="Times New Roman"/>
        </w:rPr>
        <w:t>）期中考察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3</w:t>
      </w:r>
      <w:r w:rsidRPr="007C61F8">
        <w:rPr>
          <w:rFonts w:ascii="Times New Roman" w:eastAsia="宋体" w:hAnsi="Times New Roman" w:cs="Times New Roman"/>
        </w:rPr>
        <w:t>）期末考察</w:t>
      </w:r>
      <w:r w:rsidRPr="007C61F8">
        <w:rPr>
          <w:rFonts w:ascii="Times New Roman" w:eastAsia="宋体" w:hAnsi="Times New Roman" w:cs="Times New Roman"/>
        </w:rPr>
        <w:t xml:space="preserve">50% </w:t>
      </w:r>
      <w:r w:rsidRPr="007C61F8">
        <w:rPr>
          <w:rFonts w:ascii="Times New Roman" w:eastAsia="宋体" w:hAnsi="Times New Roman" w:cs="Times New Roman"/>
        </w:rPr>
        <w:t>。</w:t>
      </w:r>
    </w:p>
    <w:p w14:paraId="20E3A81B" w14:textId="77777777" w:rsidR="009E7F05" w:rsidRPr="007C61F8" w:rsidRDefault="009E7F05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</w:p>
    <w:p w14:paraId="5940DC88" w14:textId="4DE224B8" w:rsidR="009E7F05" w:rsidRPr="009E7F05" w:rsidRDefault="009E7F05" w:rsidP="009E7F0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Cs w:val="21"/>
        </w:rPr>
      </w:pPr>
      <w:r w:rsidRPr="009E7F05">
        <w:rPr>
          <w:rFonts w:ascii="黑体" w:eastAsia="黑体" w:hAnsi="黑体" w:hint="eastAsia"/>
          <w:b/>
          <w:szCs w:val="21"/>
        </w:rPr>
        <w:t xml:space="preserve">（三）评分标准 </w:t>
      </w:r>
    </w:p>
    <w:tbl>
      <w:tblPr>
        <w:tblW w:w="9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818"/>
        <w:gridCol w:w="1818"/>
        <w:gridCol w:w="1818"/>
        <w:gridCol w:w="1818"/>
        <w:gridCol w:w="1819"/>
      </w:tblGrid>
      <w:tr w:rsidR="009E7F05" w:rsidRPr="002F4D99" w14:paraId="19232F02" w14:textId="77777777" w:rsidTr="00035CE2">
        <w:trPr>
          <w:trHeight w:val="454"/>
          <w:tblHeader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9418C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</w:t>
            </w:r>
          </w:p>
          <w:p w14:paraId="0334602B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A0FF7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评分标准</w:t>
            </w:r>
          </w:p>
        </w:tc>
      </w:tr>
      <w:tr w:rsidR="009E7F05" w:rsidRPr="002F4D99" w14:paraId="1CC4FC85" w14:textId="77777777" w:rsidTr="00035CE2">
        <w:trPr>
          <w:trHeight w:val="454"/>
          <w:tblHeader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F13A4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66D0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90-100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0EE9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80-89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AFD9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70-79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4E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60-69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4885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＜</w:t>
            </w: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</w:p>
        </w:tc>
      </w:tr>
      <w:tr w:rsidR="009E7F05" w:rsidRPr="002F4D99" w14:paraId="59518CDE" w14:textId="77777777" w:rsidTr="00035CE2">
        <w:trPr>
          <w:trHeight w:val="449"/>
          <w:tblHeader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84ADD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E43D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优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DD7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良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473C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中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C99A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合格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D5B6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不合格</w:t>
            </w:r>
          </w:p>
        </w:tc>
      </w:tr>
      <w:tr w:rsidR="009E7F05" w:rsidRPr="002F4D99" w14:paraId="20D14397" w14:textId="77777777" w:rsidTr="00035CE2">
        <w:trPr>
          <w:trHeight w:val="461"/>
          <w:tblHeader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1444" w14:textId="77777777" w:rsidR="009E7F05" w:rsidRPr="00702316" w:rsidRDefault="009E7F05" w:rsidP="009E7F05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3299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A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CC67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B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8DCC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C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80AF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D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8E8B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F</w:t>
            </w:r>
          </w:p>
        </w:tc>
      </w:tr>
      <w:tr w:rsidR="009E7F05" w:rsidRPr="002F4D99" w14:paraId="68D60345" w14:textId="77777777" w:rsidTr="00035CE2">
        <w:trPr>
          <w:trHeight w:val="4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AA36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75008F7D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9F41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能够非常好地掌握基础单词、语法、句型、会话等内容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95F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能够很好地掌握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834C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能够较好地掌握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E6E1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能够基本掌握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31A3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不能掌握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</w:tr>
      <w:tr w:rsidR="009E7F05" w:rsidRPr="002F4D99" w14:paraId="298188FF" w14:textId="77777777" w:rsidTr="00035CE2">
        <w:trPr>
          <w:trHeight w:val="4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4BB9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718DFA5B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6287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能够非常好地</w:t>
            </w:r>
            <w:r w:rsidRPr="00702316">
              <w:rPr>
                <w:rFonts w:ascii="Times New Roman" w:hAnsi="Times New Roman"/>
              </w:rPr>
              <w:t>使用所学语言知识进行日常交流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BD6B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能够很好地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8CC2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能够较好地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D4FB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能够基本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673F" w14:textId="77777777" w:rsidR="009E7F05" w:rsidRPr="00702316" w:rsidRDefault="009E7F05" w:rsidP="009E7F0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不能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</w:tr>
      <w:tr w:rsidR="009E7F05" w:rsidRPr="002F4D99" w14:paraId="5CF91918" w14:textId="77777777" w:rsidTr="00035CE2">
        <w:trPr>
          <w:trHeight w:val="4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5F73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3D679D30" w14:textId="77777777" w:rsidR="009E7F05" w:rsidRPr="00702316" w:rsidRDefault="009E7F05" w:rsidP="009E7F0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0F2E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能够非常好地运用会话策略，展示出优秀的跨文化交际能力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242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能够很好地运用会话策略，具备良好的跨文化交际能力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C30D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能够较好地运用会话策略，具备较好的跨文化交际能力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CB33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能够基本运用会话策略，具备基本的跨文化交际能力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3892" w14:textId="77777777" w:rsidR="009E7F05" w:rsidRPr="00702316" w:rsidRDefault="009E7F05" w:rsidP="009E7F05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不能运用会话策略，跨文化交际能力有待提升</w:t>
            </w:r>
          </w:p>
        </w:tc>
      </w:tr>
    </w:tbl>
    <w:p w14:paraId="5B44A8AD" w14:textId="77777777" w:rsidR="009E7F05" w:rsidRDefault="009E7F05" w:rsidP="009E7F05">
      <w:pPr>
        <w:widowControl/>
        <w:jc w:val="left"/>
        <w:rPr>
          <w:rFonts w:ascii="宋体" w:eastAsia="宋体" w:hAnsi="宋体"/>
        </w:rPr>
      </w:pPr>
    </w:p>
    <w:p w14:paraId="531F262B" w14:textId="66FA27C1" w:rsidR="00716844" w:rsidRPr="00035CE2" w:rsidRDefault="00035CE2" w:rsidP="00035CE2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  <w:lang w:eastAsia="ja-JP"/>
        </w:rPr>
      </w:pPr>
      <w:r>
        <w:rPr>
          <w:rFonts w:ascii="黑体" w:eastAsia="黑体" w:hAnsi="黑体" w:hint="eastAsia"/>
          <w:b/>
          <w:sz w:val="28"/>
          <w:szCs w:val="28"/>
          <w:lang w:eastAsia="ja-JP"/>
        </w:rPr>
        <w:t>七</w:t>
      </w:r>
      <w:r w:rsidR="009E7F05" w:rsidRPr="00035CE2">
        <w:rPr>
          <w:rFonts w:ascii="黑体" w:eastAsia="黑体" w:hAnsi="黑体"/>
          <w:b/>
          <w:sz w:val="28"/>
          <w:szCs w:val="28"/>
          <w:lang w:eastAsia="ja-JP"/>
        </w:rPr>
        <w:t>、参考书目</w:t>
      </w:r>
    </w:p>
    <w:p w14:paraId="78FDA330" w14:textId="611732FF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[1]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天沼寧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大坪一夫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水谷修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『日本語音声学』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くろしお出版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1978</w:t>
      </w:r>
    </w:p>
    <w:p w14:paraId="356A6C3D" w14:textId="46D77650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[2]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松崎寛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河野俊之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『よく分かる音声』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アルク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4EC7271E" w14:textId="724A860D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[3]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今田滋子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『教師用日本語教育ハンドブック</w:t>
      </w:r>
      <w:r w:rsidRPr="009E7F05">
        <w:rPr>
          <w:rFonts w:ascii="宋体" w:eastAsia="宋体" w:hAnsi="宋体" w:cs="宋体" w:hint="eastAsia"/>
          <w:szCs w:val="21"/>
          <w:lang w:eastAsia="ja-JP"/>
        </w:rPr>
        <w:t>⑥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発音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国際交流基金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1989</w:t>
      </w:r>
    </w:p>
    <w:p w14:paraId="49348443" w14:textId="3EA04041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[4]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>N</w:t>
      </w:r>
      <w:r w:rsidR="00FE10EA">
        <w:rPr>
          <w:rFonts w:ascii="Times New Roman" w:hAnsi="Times New Roman" w:cs="Times New Roman"/>
          <w:szCs w:val="21"/>
          <w:lang w:eastAsia="ja-JP"/>
        </w:rPr>
        <w:t>HK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放送文化研究会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『日本語発音アクセント辞典』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N</w:t>
      </w:r>
      <w:r w:rsidR="00FE10EA">
        <w:rPr>
          <w:rFonts w:ascii="Times New Roman" w:hAnsi="Times New Roman" w:cs="Times New Roman"/>
          <w:szCs w:val="21"/>
          <w:lang w:eastAsia="ja-JP"/>
        </w:rPr>
        <w:t>HK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7EC2DA6C" w14:textId="002D9E3F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[5]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塩原慎太郎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『日本語アクセントの習得』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近代文芸社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1995</w:t>
      </w:r>
    </w:p>
    <w:p w14:paraId="14426A82" w14:textId="04204271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zh-TW"/>
        </w:rPr>
      </w:pPr>
      <w:r w:rsidRPr="009E7F05">
        <w:rPr>
          <w:rFonts w:ascii="Times New Roman" w:eastAsia="MS Mincho" w:hAnsi="Times New Roman" w:cs="Times New Roman"/>
          <w:szCs w:val="21"/>
          <w:lang w:eastAsia="zh-TW"/>
        </w:rPr>
        <w:t>[6]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斉藤純男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『日本語音声学入門』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三省堂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1997</w:t>
      </w:r>
    </w:p>
    <w:p w14:paraId="52FCA7B6" w14:textId="05D81629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[7]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田中真一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窪薗晴夫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『日本語の発音教室』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くろしお出版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1999</w:t>
      </w:r>
    </w:p>
    <w:p w14:paraId="41BACA95" w14:textId="14A3D58C" w:rsidR="008B6AFC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[8]</w:t>
      </w:r>
      <w:r w:rsidRPr="00FE10EA">
        <w:rPr>
          <w:rFonts w:ascii="Times New Roman" w:eastAsia="宋体" w:hAnsi="Times New Roman" w:cs="Times New Roman"/>
          <w:szCs w:val="21"/>
        </w:rPr>
        <w:t>朱春跃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《学日语必读丛书</w:t>
      </w:r>
      <w:r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语音详解》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外语教学与研究出版社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2001</w:t>
      </w:r>
    </w:p>
    <w:p w14:paraId="35FA8B53" w14:textId="0B30AF08" w:rsidR="008B6AFC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[9]</w:t>
      </w:r>
      <w:r w:rsidRPr="00FE10EA">
        <w:rPr>
          <w:rFonts w:ascii="Times New Roman" w:eastAsia="宋体" w:hAnsi="Times New Roman" w:cs="Times New Roman"/>
          <w:szCs w:val="21"/>
        </w:rPr>
        <w:t>曹建芬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《现代语音基础知识》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人民教育出版社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 xml:space="preserve"> 1990</w:t>
      </w:r>
    </w:p>
    <w:p w14:paraId="16683329" w14:textId="4373EC2D" w:rsidR="00D417A1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[10]</w:t>
      </w:r>
      <w:r w:rsidRPr="00FE10EA">
        <w:rPr>
          <w:rFonts w:ascii="Times New Roman" w:eastAsia="宋体" w:hAnsi="Times New Roman" w:cs="Times New Roman"/>
          <w:szCs w:val="21"/>
        </w:rPr>
        <w:t>吴宗济</w:t>
      </w:r>
      <w:r w:rsidRPr="00FE10EA">
        <w:rPr>
          <w:rFonts w:ascii="Times New Roman" w:eastAsia="微软雅黑" w:hAnsi="Times New Roman" w:cs="Times New Roman"/>
          <w:szCs w:val="21"/>
        </w:rPr>
        <w:t>‧</w:t>
      </w:r>
      <w:r w:rsidRPr="00FE10EA">
        <w:rPr>
          <w:rFonts w:ascii="Times New Roman" w:eastAsia="宋体" w:hAnsi="Times New Roman" w:cs="Times New Roman"/>
          <w:szCs w:val="21"/>
        </w:rPr>
        <w:t>林茂灿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《实验语音学概要》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高等教育出版社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1989</w:t>
      </w:r>
    </w:p>
    <w:p w14:paraId="17173B8C" w14:textId="77777777" w:rsidR="000E055A" w:rsidRPr="00AD221E" w:rsidRDefault="000E055A" w:rsidP="0027799A">
      <w:pPr>
        <w:rPr>
          <w:rFonts w:ascii="宋体" w:eastAsia="宋体" w:hAnsi="宋体"/>
          <w:szCs w:val="21"/>
        </w:rPr>
      </w:pPr>
    </w:p>
    <w:p w14:paraId="67154294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</w:rPr>
        <w:lastRenderedPageBreak/>
        <w:t xml:space="preserve">                               </w:t>
      </w:r>
      <w:r w:rsidRPr="00702316">
        <w:rPr>
          <w:rFonts w:ascii="Times New Roman" w:eastAsia="宋体" w:hAnsi="Times New Roman" w:cs="Times New Roman"/>
          <w:szCs w:val="21"/>
        </w:rPr>
        <w:t>执笔人：宗聪</w:t>
      </w:r>
    </w:p>
    <w:p w14:paraId="35A8238C" w14:textId="68DF70C4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 xml:space="preserve">                          2023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0</w:t>
      </w:r>
      <w:r w:rsidR="000E7948">
        <w:rPr>
          <w:rFonts w:ascii="Times New Roman" w:eastAsia="宋体" w:hAnsi="Times New Roman" w:cs="Times New Roman"/>
          <w:szCs w:val="21"/>
          <w:u w:val="single"/>
        </w:rPr>
        <w:t>9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0E7948">
        <w:rPr>
          <w:rFonts w:ascii="Times New Roman" w:eastAsia="宋体" w:hAnsi="Times New Roman" w:cs="Times New Roman"/>
          <w:szCs w:val="21"/>
          <w:u w:val="single"/>
        </w:rPr>
        <w:t>12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702316">
        <w:rPr>
          <w:rFonts w:ascii="Times New Roman" w:eastAsia="宋体" w:hAnsi="Times New Roman" w:cs="Times New Roman"/>
          <w:szCs w:val="21"/>
        </w:rPr>
        <w:t>日</w:t>
      </w:r>
      <w:r w:rsidRPr="00702316">
        <w:rPr>
          <w:rFonts w:ascii="Times New Roman" w:eastAsia="宋体" w:hAnsi="Times New Roman" w:cs="Times New Roman"/>
          <w:szCs w:val="21"/>
        </w:rPr>
        <w:t xml:space="preserve"> </w:t>
      </w:r>
    </w:p>
    <w:p w14:paraId="0E688E66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</w:p>
    <w:p w14:paraId="5C2B9F0B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大纲审核人：于颖</w:t>
      </w:r>
    </w:p>
    <w:p w14:paraId="610CEF73" w14:textId="5237E8A8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2023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0</w:t>
      </w:r>
      <w:r w:rsidR="000E7948">
        <w:rPr>
          <w:rFonts w:ascii="Times New Roman" w:eastAsia="宋体" w:hAnsi="Times New Roman" w:cs="Times New Roman"/>
          <w:szCs w:val="21"/>
          <w:u w:val="single"/>
        </w:rPr>
        <w:t>9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0E7948">
        <w:rPr>
          <w:rFonts w:ascii="Times New Roman" w:eastAsia="宋体" w:hAnsi="Times New Roman" w:cs="Times New Roman"/>
          <w:szCs w:val="21"/>
          <w:u w:val="single"/>
        </w:rPr>
        <w:t>1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5 </w:t>
      </w:r>
      <w:r w:rsidRPr="00702316">
        <w:rPr>
          <w:rFonts w:ascii="Times New Roman" w:eastAsia="宋体" w:hAnsi="Times New Roman" w:cs="Times New Roman"/>
          <w:szCs w:val="21"/>
        </w:rPr>
        <w:t>日</w:t>
      </w:r>
    </w:p>
    <w:sectPr w:rsidR="00702316" w:rsidRPr="0070231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E243A" w14:textId="77777777" w:rsidR="008A45F8" w:rsidRDefault="008A45F8" w:rsidP="00AA630A">
      <w:r>
        <w:separator/>
      </w:r>
    </w:p>
  </w:endnote>
  <w:endnote w:type="continuationSeparator" w:id="0">
    <w:p w14:paraId="6AFEA801" w14:textId="77777777" w:rsidR="008A45F8" w:rsidRDefault="008A45F8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6375C7CA" w14:textId="68BD3056" w:rsidR="003B7DE6" w:rsidRDefault="003B7DE6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3B7DE6" w:rsidRDefault="003B7D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AF205CE" w14:textId="038DF738" w:rsidR="003B7DE6" w:rsidRDefault="003B7DE6" w:rsidP="00FA7588">
        <w:pPr>
          <w:pStyle w:val="a7"/>
          <w:framePr w:wrap="none" w:vAnchor="text" w:hAnchor="margin" w:xAlign="center" w:y="1"/>
          <w:rPr>
            <w:rStyle w:val="af3"/>
          </w:rPr>
        </w:pPr>
        <w:r w:rsidRPr="00067441">
          <w:rPr>
            <w:rStyle w:val="af3"/>
            <w:rFonts w:ascii="Times New Roman" w:hAnsi="Times New Roman" w:cs="Times New Roman"/>
          </w:rPr>
          <w:fldChar w:fldCharType="begin"/>
        </w:r>
        <w:r w:rsidRPr="00067441">
          <w:rPr>
            <w:rStyle w:val="af3"/>
            <w:rFonts w:ascii="Times New Roman" w:hAnsi="Times New Roman" w:cs="Times New Roman"/>
          </w:rPr>
          <w:instrText xml:space="preserve"> PAGE </w:instrText>
        </w:r>
        <w:r w:rsidRPr="00067441">
          <w:rPr>
            <w:rStyle w:val="af3"/>
            <w:rFonts w:ascii="Times New Roman" w:hAnsi="Times New Roman" w:cs="Times New Roman"/>
          </w:rPr>
          <w:fldChar w:fldCharType="separate"/>
        </w:r>
        <w:r w:rsidR="00075245" w:rsidRPr="00067441">
          <w:rPr>
            <w:rStyle w:val="af3"/>
            <w:rFonts w:ascii="Times New Roman" w:hAnsi="Times New Roman" w:cs="Times New Roman"/>
            <w:noProof/>
          </w:rPr>
          <w:t>13</w:t>
        </w:r>
        <w:r w:rsidRPr="00067441">
          <w:rPr>
            <w:rStyle w:val="af3"/>
            <w:rFonts w:ascii="Times New Roman" w:hAnsi="Times New Roman" w:cs="Times New Roman"/>
          </w:rPr>
          <w:fldChar w:fldCharType="end"/>
        </w:r>
      </w:p>
    </w:sdtContent>
  </w:sdt>
  <w:p w14:paraId="5A593278" w14:textId="77777777" w:rsidR="003B7DE6" w:rsidRDefault="003B7D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38D1B" w14:textId="77777777" w:rsidR="008A45F8" w:rsidRDefault="008A45F8" w:rsidP="00AA630A">
      <w:r>
        <w:separator/>
      </w:r>
    </w:p>
  </w:footnote>
  <w:footnote w:type="continuationSeparator" w:id="0">
    <w:p w14:paraId="7AFA4A57" w14:textId="77777777" w:rsidR="008A45F8" w:rsidRDefault="008A45F8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166823668">
    <w:abstractNumId w:val="0"/>
  </w:num>
  <w:num w:numId="2" w16cid:durableId="1922137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6C82"/>
    <w:rsid w:val="000166C5"/>
    <w:rsid w:val="00022173"/>
    <w:rsid w:val="00022CBB"/>
    <w:rsid w:val="00035CE2"/>
    <w:rsid w:val="00044764"/>
    <w:rsid w:val="00052016"/>
    <w:rsid w:val="00055A7F"/>
    <w:rsid w:val="00057805"/>
    <w:rsid w:val="000618F3"/>
    <w:rsid w:val="00067441"/>
    <w:rsid w:val="00075245"/>
    <w:rsid w:val="00077A5F"/>
    <w:rsid w:val="00083BE7"/>
    <w:rsid w:val="00097235"/>
    <w:rsid w:val="000B04BC"/>
    <w:rsid w:val="000B18B4"/>
    <w:rsid w:val="000B4643"/>
    <w:rsid w:val="000C18AF"/>
    <w:rsid w:val="000C1A69"/>
    <w:rsid w:val="000D6377"/>
    <w:rsid w:val="000E055A"/>
    <w:rsid w:val="000E29C1"/>
    <w:rsid w:val="000E7948"/>
    <w:rsid w:val="000F054A"/>
    <w:rsid w:val="000F09CC"/>
    <w:rsid w:val="000F2B60"/>
    <w:rsid w:val="00102A03"/>
    <w:rsid w:val="00102D05"/>
    <w:rsid w:val="001044D9"/>
    <w:rsid w:val="001166AB"/>
    <w:rsid w:val="001173C2"/>
    <w:rsid w:val="001754E9"/>
    <w:rsid w:val="0017782B"/>
    <w:rsid w:val="001A2B59"/>
    <w:rsid w:val="001C0E46"/>
    <w:rsid w:val="001E5724"/>
    <w:rsid w:val="001E769A"/>
    <w:rsid w:val="001F076B"/>
    <w:rsid w:val="00211591"/>
    <w:rsid w:val="00225A02"/>
    <w:rsid w:val="00237B0D"/>
    <w:rsid w:val="00242673"/>
    <w:rsid w:val="00243CA5"/>
    <w:rsid w:val="00246D0D"/>
    <w:rsid w:val="002546C2"/>
    <w:rsid w:val="00266A7E"/>
    <w:rsid w:val="0027799A"/>
    <w:rsid w:val="002806CC"/>
    <w:rsid w:val="002806D9"/>
    <w:rsid w:val="00285327"/>
    <w:rsid w:val="00291274"/>
    <w:rsid w:val="00295C75"/>
    <w:rsid w:val="002A7568"/>
    <w:rsid w:val="002B428C"/>
    <w:rsid w:val="002C5663"/>
    <w:rsid w:val="002D00C0"/>
    <w:rsid w:val="002E287F"/>
    <w:rsid w:val="002E6566"/>
    <w:rsid w:val="002F1FEE"/>
    <w:rsid w:val="0031013C"/>
    <w:rsid w:val="00313A87"/>
    <w:rsid w:val="00320BA1"/>
    <w:rsid w:val="00322986"/>
    <w:rsid w:val="00327842"/>
    <w:rsid w:val="00333D38"/>
    <w:rsid w:val="00337B9A"/>
    <w:rsid w:val="0034254B"/>
    <w:rsid w:val="003453C7"/>
    <w:rsid w:val="003460F9"/>
    <w:rsid w:val="0035096F"/>
    <w:rsid w:val="00351857"/>
    <w:rsid w:val="003572BC"/>
    <w:rsid w:val="003629B3"/>
    <w:rsid w:val="003734BF"/>
    <w:rsid w:val="00375DD9"/>
    <w:rsid w:val="00385BC8"/>
    <w:rsid w:val="0038665C"/>
    <w:rsid w:val="003912CE"/>
    <w:rsid w:val="00391490"/>
    <w:rsid w:val="00394476"/>
    <w:rsid w:val="0039707F"/>
    <w:rsid w:val="003A2C57"/>
    <w:rsid w:val="003B349B"/>
    <w:rsid w:val="003B70F2"/>
    <w:rsid w:val="003B7DE6"/>
    <w:rsid w:val="003C289D"/>
    <w:rsid w:val="003C5DF8"/>
    <w:rsid w:val="003C78B3"/>
    <w:rsid w:val="003E4047"/>
    <w:rsid w:val="003F22CB"/>
    <w:rsid w:val="003F25D5"/>
    <w:rsid w:val="00403F8B"/>
    <w:rsid w:val="004051E5"/>
    <w:rsid w:val="004054C4"/>
    <w:rsid w:val="004070CF"/>
    <w:rsid w:val="00426476"/>
    <w:rsid w:val="00431831"/>
    <w:rsid w:val="00437C2F"/>
    <w:rsid w:val="0045031C"/>
    <w:rsid w:val="00456276"/>
    <w:rsid w:val="004573F8"/>
    <w:rsid w:val="00467DF7"/>
    <w:rsid w:val="00470FF9"/>
    <w:rsid w:val="004815E9"/>
    <w:rsid w:val="004A4837"/>
    <w:rsid w:val="004B7068"/>
    <w:rsid w:val="004C517E"/>
    <w:rsid w:val="004C53BA"/>
    <w:rsid w:val="004C5E30"/>
    <w:rsid w:val="004D6816"/>
    <w:rsid w:val="004E3B55"/>
    <w:rsid w:val="004E716F"/>
    <w:rsid w:val="004F26CA"/>
    <w:rsid w:val="004F3E08"/>
    <w:rsid w:val="004F56BF"/>
    <w:rsid w:val="004F6B19"/>
    <w:rsid w:val="00501A52"/>
    <w:rsid w:val="00503FA6"/>
    <w:rsid w:val="00512670"/>
    <w:rsid w:val="0052114F"/>
    <w:rsid w:val="00521FC8"/>
    <w:rsid w:val="00545C68"/>
    <w:rsid w:val="00565A09"/>
    <w:rsid w:val="005733D2"/>
    <w:rsid w:val="00574020"/>
    <w:rsid w:val="005776F4"/>
    <w:rsid w:val="005912C9"/>
    <w:rsid w:val="005A0378"/>
    <w:rsid w:val="005B25FD"/>
    <w:rsid w:val="005B2CEC"/>
    <w:rsid w:val="005B4D50"/>
    <w:rsid w:val="005B71DE"/>
    <w:rsid w:val="005D3728"/>
    <w:rsid w:val="005D65B1"/>
    <w:rsid w:val="005E4249"/>
    <w:rsid w:val="0062693F"/>
    <w:rsid w:val="0064077A"/>
    <w:rsid w:val="006427D6"/>
    <w:rsid w:val="00644248"/>
    <w:rsid w:val="0065248F"/>
    <w:rsid w:val="006535A0"/>
    <w:rsid w:val="00656CC2"/>
    <w:rsid w:val="00662040"/>
    <w:rsid w:val="00662E7D"/>
    <w:rsid w:val="00665621"/>
    <w:rsid w:val="00670B84"/>
    <w:rsid w:val="006804BD"/>
    <w:rsid w:val="006A2701"/>
    <w:rsid w:val="006C6A72"/>
    <w:rsid w:val="006C7300"/>
    <w:rsid w:val="006E4F82"/>
    <w:rsid w:val="006F64C9"/>
    <w:rsid w:val="006F7B14"/>
    <w:rsid w:val="00702316"/>
    <w:rsid w:val="00716844"/>
    <w:rsid w:val="007171EA"/>
    <w:rsid w:val="0072073E"/>
    <w:rsid w:val="00726C28"/>
    <w:rsid w:val="00737B5D"/>
    <w:rsid w:val="00747812"/>
    <w:rsid w:val="007639A2"/>
    <w:rsid w:val="007645FF"/>
    <w:rsid w:val="00765AAD"/>
    <w:rsid w:val="007670DB"/>
    <w:rsid w:val="00767A5A"/>
    <w:rsid w:val="007868E3"/>
    <w:rsid w:val="00787B62"/>
    <w:rsid w:val="0079061A"/>
    <w:rsid w:val="00792620"/>
    <w:rsid w:val="00793B69"/>
    <w:rsid w:val="007B021F"/>
    <w:rsid w:val="007C023C"/>
    <w:rsid w:val="007C379D"/>
    <w:rsid w:val="007C61F8"/>
    <w:rsid w:val="007C62ED"/>
    <w:rsid w:val="007C7E4A"/>
    <w:rsid w:val="007D272E"/>
    <w:rsid w:val="007D4DC4"/>
    <w:rsid w:val="007E39E3"/>
    <w:rsid w:val="0080447C"/>
    <w:rsid w:val="008128AD"/>
    <w:rsid w:val="00817D20"/>
    <w:rsid w:val="00822350"/>
    <w:rsid w:val="008246F5"/>
    <w:rsid w:val="0082683A"/>
    <w:rsid w:val="008308AB"/>
    <w:rsid w:val="00832502"/>
    <w:rsid w:val="008522A9"/>
    <w:rsid w:val="00852B20"/>
    <w:rsid w:val="008560E2"/>
    <w:rsid w:val="00862267"/>
    <w:rsid w:val="00873A59"/>
    <w:rsid w:val="00886EBF"/>
    <w:rsid w:val="008A45F8"/>
    <w:rsid w:val="008B6AFC"/>
    <w:rsid w:val="008C44BB"/>
    <w:rsid w:val="008C7473"/>
    <w:rsid w:val="008C763F"/>
    <w:rsid w:val="008F5C27"/>
    <w:rsid w:val="00902D3D"/>
    <w:rsid w:val="00906475"/>
    <w:rsid w:val="00925D92"/>
    <w:rsid w:val="00943991"/>
    <w:rsid w:val="009540E5"/>
    <w:rsid w:val="009711D7"/>
    <w:rsid w:val="00980ABF"/>
    <w:rsid w:val="0098607F"/>
    <w:rsid w:val="009955D5"/>
    <w:rsid w:val="009970CE"/>
    <w:rsid w:val="009C05D1"/>
    <w:rsid w:val="009C2384"/>
    <w:rsid w:val="009C399A"/>
    <w:rsid w:val="009C5C5D"/>
    <w:rsid w:val="009D260A"/>
    <w:rsid w:val="009E7F05"/>
    <w:rsid w:val="009F0D99"/>
    <w:rsid w:val="009F2927"/>
    <w:rsid w:val="009F3A01"/>
    <w:rsid w:val="009F550E"/>
    <w:rsid w:val="00A0043E"/>
    <w:rsid w:val="00A03BBD"/>
    <w:rsid w:val="00A132AB"/>
    <w:rsid w:val="00A25F91"/>
    <w:rsid w:val="00A36403"/>
    <w:rsid w:val="00A44170"/>
    <w:rsid w:val="00A542D9"/>
    <w:rsid w:val="00A61EFD"/>
    <w:rsid w:val="00A742EE"/>
    <w:rsid w:val="00A7757A"/>
    <w:rsid w:val="00A8399D"/>
    <w:rsid w:val="00A94000"/>
    <w:rsid w:val="00AA3C8E"/>
    <w:rsid w:val="00AA4570"/>
    <w:rsid w:val="00AA630A"/>
    <w:rsid w:val="00AB157D"/>
    <w:rsid w:val="00AB241A"/>
    <w:rsid w:val="00AC45CB"/>
    <w:rsid w:val="00AD14CA"/>
    <w:rsid w:val="00AD221E"/>
    <w:rsid w:val="00AD2AE2"/>
    <w:rsid w:val="00AE2E72"/>
    <w:rsid w:val="00AE3D1A"/>
    <w:rsid w:val="00AE404D"/>
    <w:rsid w:val="00AE6C08"/>
    <w:rsid w:val="00AF1A27"/>
    <w:rsid w:val="00B03909"/>
    <w:rsid w:val="00B15A60"/>
    <w:rsid w:val="00B15EDE"/>
    <w:rsid w:val="00B300B6"/>
    <w:rsid w:val="00B40ECD"/>
    <w:rsid w:val="00B456BD"/>
    <w:rsid w:val="00B5697B"/>
    <w:rsid w:val="00B60285"/>
    <w:rsid w:val="00B802F4"/>
    <w:rsid w:val="00B85DE4"/>
    <w:rsid w:val="00B87E5C"/>
    <w:rsid w:val="00B923E0"/>
    <w:rsid w:val="00B93E56"/>
    <w:rsid w:val="00BA23F0"/>
    <w:rsid w:val="00BA5077"/>
    <w:rsid w:val="00BA5401"/>
    <w:rsid w:val="00BB4596"/>
    <w:rsid w:val="00BD3D92"/>
    <w:rsid w:val="00BD5734"/>
    <w:rsid w:val="00BD5B94"/>
    <w:rsid w:val="00BD7CC9"/>
    <w:rsid w:val="00BE1CF2"/>
    <w:rsid w:val="00BF16B9"/>
    <w:rsid w:val="00BF7C5D"/>
    <w:rsid w:val="00C00798"/>
    <w:rsid w:val="00C01B26"/>
    <w:rsid w:val="00C02FCD"/>
    <w:rsid w:val="00C0355C"/>
    <w:rsid w:val="00C1113A"/>
    <w:rsid w:val="00C2435A"/>
    <w:rsid w:val="00C27527"/>
    <w:rsid w:val="00C36C56"/>
    <w:rsid w:val="00C409B2"/>
    <w:rsid w:val="00C54636"/>
    <w:rsid w:val="00C5472E"/>
    <w:rsid w:val="00C57E1D"/>
    <w:rsid w:val="00C74061"/>
    <w:rsid w:val="00C81321"/>
    <w:rsid w:val="00C92893"/>
    <w:rsid w:val="00C959DB"/>
    <w:rsid w:val="00CA53B2"/>
    <w:rsid w:val="00CE0094"/>
    <w:rsid w:val="00CE4E33"/>
    <w:rsid w:val="00CE6323"/>
    <w:rsid w:val="00CF2342"/>
    <w:rsid w:val="00D00A9A"/>
    <w:rsid w:val="00D02F99"/>
    <w:rsid w:val="00D03995"/>
    <w:rsid w:val="00D0547C"/>
    <w:rsid w:val="00D13271"/>
    <w:rsid w:val="00D14471"/>
    <w:rsid w:val="00D2282E"/>
    <w:rsid w:val="00D27313"/>
    <w:rsid w:val="00D361DB"/>
    <w:rsid w:val="00D417A1"/>
    <w:rsid w:val="00D41E3B"/>
    <w:rsid w:val="00D456A6"/>
    <w:rsid w:val="00D504B7"/>
    <w:rsid w:val="00D57F45"/>
    <w:rsid w:val="00D66E22"/>
    <w:rsid w:val="00D70E68"/>
    <w:rsid w:val="00D715F7"/>
    <w:rsid w:val="00D72E61"/>
    <w:rsid w:val="00D851A8"/>
    <w:rsid w:val="00D945FC"/>
    <w:rsid w:val="00D9660F"/>
    <w:rsid w:val="00DA06DD"/>
    <w:rsid w:val="00DB6768"/>
    <w:rsid w:val="00DD7B5F"/>
    <w:rsid w:val="00DE03B2"/>
    <w:rsid w:val="00DE6CD1"/>
    <w:rsid w:val="00DE7849"/>
    <w:rsid w:val="00E002A2"/>
    <w:rsid w:val="00E006F6"/>
    <w:rsid w:val="00E03F7E"/>
    <w:rsid w:val="00E05E8B"/>
    <w:rsid w:val="00E1051F"/>
    <w:rsid w:val="00E11DC3"/>
    <w:rsid w:val="00E173F5"/>
    <w:rsid w:val="00E20B0B"/>
    <w:rsid w:val="00E25C5A"/>
    <w:rsid w:val="00E31B74"/>
    <w:rsid w:val="00E33005"/>
    <w:rsid w:val="00E34DE4"/>
    <w:rsid w:val="00E366AB"/>
    <w:rsid w:val="00E4104A"/>
    <w:rsid w:val="00E4410F"/>
    <w:rsid w:val="00E6071E"/>
    <w:rsid w:val="00E6221E"/>
    <w:rsid w:val="00E76E34"/>
    <w:rsid w:val="00E82ABE"/>
    <w:rsid w:val="00E84407"/>
    <w:rsid w:val="00E9373C"/>
    <w:rsid w:val="00E940A1"/>
    <w:rsid w:val="00EA5CB7"/>
    <w:rsid w:val="00EA5EDE"/>
    <w:rsid w:val="00EB2CCC"/>
    <w:rsid w:val="00EB3CC3"/>
    <w:rsid w:val="00EB73C9"/>
    <w:rsid w:val="00EC4A03"/>
    <w:rsid w:val="00ED19AE"/>
    <w:rsid w:val="00ED7F81"/>
    <w:rsid w:val="00EF020C"/>
    <w:rsid w:val="00F04EE2"/>
    <w:rsid w:val="00F11260"/>
    <w:rsid w:val="00F164E1"/>
    <w:rsid w:val="00F21C32"/>
    <w:rsid w:val="00F22C07"/>
    <w:rsid w:val="00F342CE"/>
    <w:rsid w:val="00F36E5F"/>
    <w:rsid w:val="00F5002C"/>
    <w:rsid w:val="00F56396"/>
    <w:rsid w:val="00F61872"/>
    <w:rsid w:val="00F67A9D"/>
    <w:rsid w:val="00F81E71"/>
    <w:rsid w:val="00FA1954"/>
    <w:rsid w:val="00FA7588"/>
    <w:rsid w:val="00FB2913"/>
    <w:rsid w:val="00FB77A1"/>
    <w:rsid w:val="00FC24B5"/>
    <w:rsid w:val="00FD48CA"/>
    <w:rsid w:val="00FE10EA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B70F10-7D52-46BE-8433-A2B3AC3B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8</Pages>
  <Words>792</Words>
  <Characters>4518</Characters>
  <Application>Microsoft Office Word</Application>
  <DocSecurity>0</DocSecurity>
  <Lines>37</Lines>
  <Paragraphs>10</Paragraphs>
  <ScaleCrop>false</ScaleCrop>
  <Company>P R C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Cong Zong</cp:lastModifiedBy>
  <cp:revision>377</cp:revision>
  <cp:lastPrinted>2021-08-01T04:05:00Z</cp:lastPrinted>
  <dcterms:created xsi:type="dcterms:W3CDTF">2020-12-08T08:33:00Z</dcterms:created>
  <dcterms:modified xsi:type="dcterms:W3CDTF">2023-09-15T02:03:00Z</dcterms:modified>
</cp:coreProperties>
</file>