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871982">
        <w:rPr>
          <w:rFonts w:ascii="黑体" w:eastAsia="黑体" w:hAnsi="黑体" w:hint="eastAsia"/>
          <w:sz w:val="32"/>
          <w:szCs w:val="32"/>
        </w:rPr>
        <w:t>西班牙语新闻听力</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r w:rsidR="00D13271" w:rsidRPr="009218A0">
        <w:rPr>
          <w:rFonts w:hAnsi="宋体" w:cs="宋体" w:hint="eastAsia"/>
        </w:rPr>
        <w:t>（</w:t>
      </w:r>
      <w:r w:rsidR="00D13271">
        <w:rPr>
          <w:rFonts w:hAnsi="宋体" w:cs="宋体" w:hint="eastAsia"/>
        </w:rPr>
        <w:t>四</w:t>
      </w:r>
      <w:r w:rsidR="00D13271" w:rsidRPr="009218A0">
        <w:rPr>
          <w:rFonts w:hAnsi="宋体" w:cs="宋体" w:hint="eastAsia"/>
        </w:rPr>
        <w:t>号</w:t>
      </w:r>
      <w:r w:rsidR="00D13271">
        <w:rPr>
          <w:rFonts w:hAnsi="宋体" w:cs="宋体" w:hint="eastAsia"/>
        </w:rPr>
        <w:t>黑</w:t>
      </w:r>
      <w:r w:rsidR="00D13271" w:rsidRPr="009218A0">
        <w:rPr>
          <w:rFonts w:hAnsi="宋体" w:cs="宋体" w:hint="eastAsia"/>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F55F01" w:rsidP="00DD7B5F">
            <w:pPr>
              <w:spacing w:beforeLines="50" w:before="156" w:afterLines="50" w:after="156"/>
              <w:jc w:val="left"/>
              <w:rPr>
                <w:rFonts w:ascii="宋体" w:eastAsia="宋体" w:hAnsi="宋体"/>
              </w:rPr>
            </w:pPr>
            <w:r>
              <w:rPr>
                <w:rFonts w:ascii="宋体" w:eastAsia="宋体" w:hAnsi="宋体"/>
              </w:rPr>
              <w:t>Spanish radio listening</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73FA4" w:rsidP="00DD7B5F">
            <w:pPr>
              <w:spacing w:beforeLines="50" w:before="156" w:afterLines="50" w:after="156"/>
              <w:rPr>
                <w:rFonts w:ascii="宋体" w:eastAsia="宋体" w:hAnsi="宋体" w:hint="eastAsia"/>
              </w:rPr>
            </w:pPr>
            <w:r>
              <w:rPr>
                <w:rFonts w:ascii="宋体" w:eastAsia="宋体" w:hAnsi="宋体" w:hint="eastAsia"/>
              </w:rPr>
              <w:t>S</w:t>
            </w:r>
            <w:r>
              <w:rPr>
                <w:rFonts w:ascii="宋体" w:eastAsia="宋体" w:hAnsi="宋体"/>
              </w:rPr>
              <w:t>PAN2021</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F446C2" w:rsidP="00DD7B5F">
            <w:pPr>
              <w:spacing w:beforeLines="50" w:before="156" w:afterLines="50" w:after="156"/>
              <w:jc w:val="left"/>
              <w:rPr>
                <w:rFonts w:ascii="宋体" w:eastAsia="宋体" w:hAnsi="宋体"/>
              </w:rPr>
            </w:pPr>
            <w:r>
              <w:rPr>
                <w:rFonts w:ascii="宋体" w:eastAsia="宋体" w:hAnsi="宋体" w:hint="eastAsia"/>
              </w:rPr>
              <w:t>专业选修课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E631F6" w:rsidP="00DD7B5F">
            <w:pPr>
              <w:spacing w:beforeLines="50" w:before="156" w:afterLines="50" w:after="156"/>
              <w:rPr>
                <w:rFonts w:ascii="宋体" w:eastAsia="宋体" w:hAnsi="宋体"/>
              </w:rPr>
            </w:pPr>
            <w:r>
              <w:rPr>
                <w:rFonts w:ascii="宋体" w:eastAsia="宋体" w:hAnsi="宋体" w:hint="eastAsia"/>
              </w:rPr>
              <w:t>西班牙语专业</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A265B"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0A265B" w:rsidP="00DD7B5F">
            <w:pPr>
              <w:spacing w:beforeLines="50" w:before="156" w:afterLines="50" w:after="156"/>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335391" w:rsidP="00DD7B5F">
            <w:pPr>
              <w:spacing w:beforeLines="50" w:before="156" w:afterLines="50" w:after="156"/>
              <w:jc w:val="left"/>
              <w:rPr>
                <w:rFonts w:ascii="宋体" w:eastAsia="宋体" w:hAnsi="宋体" w:hint="eastAsia"/>
              </w:rPr>
            </w:pPr>
            <w:r>
              <w:rPr>
                <w:rFonts w:ascii="宋体" w:eastAsia="宋体" w:hAnsi="宋体" w:hint="eastAsia"/>
              </w:rPr>
              <w:t>西班牙外教等</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335391"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022.12</w:t>
            </w:r>
          </w:p>
        </w:tc>
      </w:tr>
      <w:tr w:rsidR="00D13271" w:rsidRPr="00871982"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871982" w:rsidRDefault="00871982" w:rsidP="00B33578">
            <w:pPr>
              <w:spacing w:beforeLines="50" w:before="156" w:afterLines="50" w:after="156"/>
              <w:jc w:val="left"/>
              <w:rPr>
                <w:rFonts w:ascii="Times New Roman" w:hAnsi="Times New Roman"/>
                <w:szCs w:val="21"/>
                <w:lang w:val="es-ES"/>
              </w:rPr>
            </w:pPr>
            <w:r>
              <w:rPr>
                <w:rFonts w:ascii="宋体" w:eastAsia="宋体" w:hAnsi="宋体"/>
                <w:lang w:val="es-ES"/>
              </w:rPr>
              <w:t xml:space="preserve">Rosa María Pérez, Leonor Quintana, </w:t>
            </w:r>
            <w:r w:rsidRPr="00871982">
              <w:rPr>
                <w:rFonts w:ascii="宋体" w:eastAsia="宋体" w:hAnsi="宋体"/>
                <w:i/>
                <w:lang w:val="es-ES"/>
              </w:rPr>
              <w:t>Preparación al Diploma de Español Nivel C1</w:t>
            </w:r>
            <w:r>
              <w:rPr>
                <w:rFonts w:ascii="宋体" w:eastAsia="宋体" w:hAnsi="宋体"/>
                <w:i/>
                <w:lang w:val="es-ES"/>
              </w:rPr>
              <w:t>,</w:t>
            </w:r>
            <w:r w:rsidR="00335391">
              <w:rPr>
                <w:rFonts w:ascii="宋体" w:eastAsia="宋体" w:hAnsi="宋体"/>
                <w:i/>
                <w:lang w:val="es-ES"/>
              </w:rPr>
              <w:t xml:space="preserve"> </w:t>
            </w:r>
            <w:r w:rsidRPr="00871982">
              <w:rPr>
                <w:rFonts w:ascii="宋体" w:eastAsia="宋体" w:hAnsi="宋体" w:hint="eastAsia"/>
                <w:lang w:val="es-ES"/>
              </w:rPr>
              <w:t>G</w:t>
            </w:r>
            <w:r w:rsidRPr="00871982">
              <w:rPr>
                <w:rFonts w:ascii="宋体" w:eastAsia="宋体" w:hAnsi="宋体"/>
                <w:lang w:val="es-ES"/>
              </w:rPr>
              <w:t xml:space="preserve">rupo </w:t>
            </w:r>
            <w:proofErr w:type="spellStart"/>
            <w:proofErr w:type="gramStart"/>
            <w:r w:rsidRPr="00871982">
              <w:rPr>
                <w:rFonts w:ascii="宋体" w:eastAsia="宋体" w:hAnsi="宋体"/>
                <w:lang w:val="es-ES"/>
              </w:rPr>
              <w:t>Didascalia,S.A</w:t>
            </w:r>
            <w:proofErr w:type="spellEnd"/>
            <w:r w:rsidRPr="00871982">
              <w:rPr>
                <w:rFonts w:ascii="宋体" w:eastAsia="宋体" w:hAnsi="宋体"/>
                <w:lang w:val="es-ES"/>
              </w:rPr>
              <w:t>.</w:t>
            </w:r>
            <w:proofErr w:type="gramEnd"/>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B3A92" w:rsidRPr="00FB77A1" w:rsidRDefault="00C80FE0" w:rsidP="00DD7B5F">
      <w:pPr>
        <w:pStyle w:val="a3"/>
        <w:spacing w:beforeLines="50" w:before="156" w:afterLines="50" w:after="156"/>
        <w:ind w:firstLineChars="200" w:firstLine="420"/>
        <w:rPr>
          <w:rFonts w:hAnsi="宋体" w:cs="宋体"/>
        </w:rPr>
      </w:pPr>
      <w:r>
        <w:rPr>
          <w:rFonts w:hAnsi="宋体" w:cs="宋体" w:hint="eastAsia"/>
        </w:rPr>
        <w:t>“西班牙语新闻听力”</w:t>
      </w:r>
      <w:r w:rsidR="00EB3A92">
        <w:rPr>
          <w:rFonts w:hAnsi="宋体" w:cs="宋体" w:hint="eastAsia"/>
        </w:rPr>
        <w:t>是普通高校西班牙语专业</w:t>
      </w:r>
      <w:r w:rsidR="007F245B">
        <w:rPr>
          <w:rFonts w:hAnsi="宋体" w:cs="宋体" w:hint="eastAsia"/>
        </w:rPr>
        <w:t>高年级</w:t>
      </w:r>
      <w:r w:rsidR="00A63E76">
        <w:rPr>
          <w:rFonts w:hAnsi="宋体" w:cs="宋体" w:hint="eastAsia"/>
        </w:rPr>
        <w:t>教学中</w:t>
      </w:r>
      <w:r w:rsidR="007F245B">
        <w:rPr>
          <w:rFonts w:hAnsi="宋体" w:cs="宋体" w:hint="eastAsia"/>
        </w:rPr>
        <w:t>选修</w:t>
      </w:r>
      <w:r w:rsidR="00EB3A92">
        <w:rPr>
          <w:rFonts w:hAnsi="宋体" w:cs="宋体" w:hint="eastAsia"/>
        </w:rPr>
        <w:t>课程。</w:t>
      </w:r>
      <w:r w:rsidR="00292FF1">
        <w:rPr>
          <w:rFonts w:hAnsi="宋体" w:cs="华文中宋" w:hint="eastAsia"/>
          <w:color w:val="333333"/>
          <w:szCs w:val="21"/>
          <w:shd w:val="clear" w:color="auto" w:fill="FFFFFF"/>
        </w:rPr>
        <w:t>本课程旨在以</w:t>
      </w:r>
      <w:r w:rsidR="00B469D9">
        <w:rPr>
          <w:rFonts w:hAnsi="宋体" w:cs="华文中宋" w:hint="eastAsia"/>
          <w:color w:val="333333"/>
          <w:szCs w:val="21"/>
          <w:shd w:val="clear" w:color="auto" w:fill="FFFFFF"/>
        </w:rPr>
        <w:t>西语外台听力内容</w:t>
      </w:r>
      <w:r w:rsidR="00292FF1">
        <w:rPr>
          <w:rFonts w:hAnsi="宋体" w:cs="华文中宋" w:hint="eastAsia"/>
          <w:color w:val="333333"/>
          <w:szCs w:val="21"/>
          <w:shd w:val="clear" w:color="auto" w:fill="FFFFFF"/>
        </w:rPr>
        <w:t>为主要媒介，文化学习与语言学习同步进行，加深学习者对西方文化、社会、生活、历史等诸多领域的了解，帮助</w:t>
      </w:r>
      <w:r w:rsidR="00444958">
        <w:rPr>
          <w:rFonts w:hAnsi="宋体" w:cs="华文中宋" w:hint="eastAsia"/>
          <w:color w:val="333333"/>
          <w:szCs w:val="21"/>
          <w:shd w:val="clear" w:color="auto" w:fill="FFFFFF"/>
        </w:rPr>
        <w:t>学习者认识中西文化差异，</w:t>
      </w:r>
      <w:r w:rsidR="00444958" w:rsidRPr="00BB3463">
        <w:rPr>
          <w:rFonts w:hAnsi="宋体" w:cs="华文中宋" w:hint="eastAsia"/>
          <w:color w:val="333333"/>
          <w:szCs w:val="21"/>
          <w:shd w:val="clear" w:color="auto" w:fill="FFFFFF"/>
        </w:rPr>
        <w:t>开拓国际视野，</w:t>
      </w:r>
      <w:r w:rsidR="00444958">
        <w:rPr>
          <w:rFonts w:hAnsi="宋体" w:cs="华文中宋" w:hint="eastAsia"/>
          <w:color w:val="333333"/>
          <w:szCs w:val="21"/>
          <w:shd w:val="clear" w:color="auto" w:fill="FFFFFF"/>
        </w:rPr>
        <w:t>提高文化鉴别力，提升文化自信，培养家国情怀</w:t>
      </w:r>
      <w:r w:rsidR="00AA40FC">
        <w:rPr>
          <w:rFonts w:hAnsi="宋体" w:cs="宋体" w:hint="eastAsia"/>
        </w:rPr>
        <w:t>；</w:t>
      </w:r>
      <w:r w:rsidR="00AA40FC">
        <w:rPr>
          <w:rFonts w:hAnsi="宋体" w:cs="华文中宋" w:hint="eastAsia"/>
          <w:color w:val="333333"/>
          <w:szCs w:val="21"/>
          <w:shd w:val="clear" w:color="auto" w:fill="FFFFFF"/>
        </w:rPr>
        <w:t>通过</w:t>
      </w:r>
      <w:r w:rsidR="007B30D0">
        <w:rPr>
          <w:rFonts w:hAnsi="宋体" w:cs="华文中宋" w:hint="eastAsia"/>
          <w:color w:val="333333"/>
          <w:szCs w:val="21"/>
          <w:shd w:val="clear" w:color="auto" w:fill="FFFFFF"/>
        </w:rPr>
        <w:t>新闻听力</w:t>
      </w:r>
      <w:r w:rsidR="00AA40FC">
        <w:rPr>
          <w:rFonts w:hAnsi="宋体" w:cs="华文中宋" w:hint="eastAsia"/>
          <w:color w:val="333333"/>
          <w:szCs w:val="21"/>
          <w:shd w:val="clear" w:color="auto" w:fill="FFFFFF"/>
        </w:rPr>
        <w:t>展示的深层次人文问题探讨，促进学习者探索、研究与思考，提高思辨能力、跨文化交际能力和人文素养</w:t>
      </w:r>
      <w:r w:rsidR="00C150DE">
        <w:rPr>
          <w:rFonts w:hAnsi="宋体" w:cs="华文中宋" w:hint="eastAsia"/>
          <w:color w:val="333333"/>
          <w:szCs w:val="21"/>
          <w:shd w:val="clear" w:color="auto" w:fill="FFFFFF"/>
        </w:rPr>
        <w:t>。</w:t>
      </w:r>
      <w:r w:rsidR="004A3A2B" w:rsidRPr="00BB3463">
        <w:rPr>
          <w:rFonts w:hAnsi="宋体" w:cs="华文中宋" w:hint="eastAsia"/>
          <w:color w:val="000000" w:themeColor="text1"/>
          <w:szCs w:val="21"/>
          <w:shd w:val="clear" w:color="auto" w:fill="FFFFFF"/>
        </w:rPr>
        <w:t>培养学生的</w:t>
      </w:r>
      <w:r w:rsidR="004A3A2B">
        <w:rPr>
          <w:rFonts w:hAnsi="宋体" w:cs="华文中宋" w:hint="eastAsia"/>
          <w:color w:val="333333"/>
          <w:szCs w:val="21"/>
          <w:shd w:val="clear" w:color="auto" w:fill="FFFFFF"/>
        </w:rPr>
        <w:t>自主学习能力和</w:t>
      </w:r>
      <w:r w:rsidR="00DF60C0">
        <w:rPr>
          <w:rFonts w:hAnsi="宋体" w:cs="华文中宋" w:hint="eastAsia"/>
          <w:color w:val="333333"/>
          <w:szCs w:val="21"/>
          <w:shd w:val="clear" w:color="auto" w:fill="FFFFFF"/>
        </w:rPr>
        <w:t>西语</w:t>
      </w:r>
      <w:r w:rsidR="004A3A2B">
        <w:rPr>
          <w:rFonts w:hAnsi="宋体" w:cs="华文中宋" w:hint="eastAsia"/>
          <w:color w:val="333333"/>
          <w:szCs w:val="21"/>
          <w:shd w:val="clear" w:color="auto" w:fill="FFFFFF"/>
        </w:rPr>
        <w:t>学习</w:t>
      </w:r>
      <w:r w:rsidR="004A3A2B" w:rsidRPr="00BB3463">
        <w:rPr>
          <w:rFonts w:hAnsi="宋体" w:cs="华文中宋" w:hint="eastAsia"/>
          <w:color w:val="000000" w:themeColor="text1"/>
          <w:szCs w:val="21"/>
          <w:shd w:val="clear" w:color="auto" w:fill="FFFFFF"/>
        </w:rPr>
        <w:t>的</w:t>
      </w:r>
      <w:r w:rsidR="004A3A2B">
        <w:rPr>
          <w:rFonts w:hAnsi="宋体" w:cs="华文中宋" w:hint="eastAsia"/>
          <w:color w:val="333333"/>
          <w:szCs w:val="21"/>
          <w:shd w:val="clear" w:color="auto" w:fill="FFFFFF"/>
        </w:rPr>
        <w:t>策略能力，使学生能够正确地运用</w:t>
      </w:r>
      <w:r w:rsidR="00BB33FF">
        <w:rPr>
          <w:rFonts w:hAnsi="宋体" w:cs="华文中宋" w:hint="eastAsia"/>
          <w:color w:val="333333"/>
          <w:szCs w:val="21"/>
          <w:shd w:val="clear" w:color="auto" w:fill="FFFFFF"/>
        </w:rPr>
        <w:t>西语</w:t>
      </w:r>
      <w:r w:rsidR="004A3A2B">
        <w:rPr>
          <w:rFonts w:hAnsi="宋体" w:cs="华文中宋" w:hint="eastAsia"/>
          <w:color w:val="333333"/>
          <w:szCs w:val="21"/>
          <w:shd w:val="clear" w:color="auto" w:fill="FFFFFF"/>
        </w:rPr>
        <w:t>词汇、语法、篇章结构等语言知识及语用知识，能读懂听懂并理解一定语言难度的社会文化、教育、生活等内容的文章和音视频，理解主旨思想和主要事实；并能够就熟悉的主题或话题进行口头和书面交流</w:t>
      </w:r>
      <w:r w:rsidR="00BB33FF">
        <w:rPr>
          <w:rFonts w:hAnsi="宋体" w:cs="华文中宋" w:hint="eastAsia"/>
          <w:color w:val="333333"/>
          <w:szCs w:val="21"/>
          <w:shd w:val="clear" w:color="auto" w:fill="FFFFFF"/>
        </w:rPr>
        <w:t>，</w:t>
      </w:r>
      <w:r w:rsidR="004A3A2B">
        <w:rPr>
          <w:rFonts w:hAnsi="宋体" w:cs="华文中宋" w:hint="eastAsia"/>
          <w:color w:val="333333"/>
          <w:szCs w:val="21"/>
          <w:shd w:val="clear" w:color="auto" w:fill="FFFFFF"/>
        </w:rPr>
        <w:t>全面提高学习者的听、说、读、写、译综合语言能力。并通过中西文化对比，加深对中国文化的理解和阐释能力，</w:t>
      </w:r>
      <w:r w:rsidR="004A3A2B">
        <w:rPr>
          <w:rFonts w:hAnsi="宋体" w:cs="华文中宋" w:hint="eastAsia"/>
          <w:color w:val="333333"/>
          <w:szCs w:val="21"/>
        </w:rPr>
        <w:t>树立正确的人生观、价值观和世界观，</w:t>
      </w:r>
      <w:r w:rsidR="004A3A2B">
        <w:rPr>
          <w:rFonts w:hAnsi="宋体" w:cs="华文中宋" w:hint="eastAsia"/>
          <w:color w:val="333333"/>
          <w:szCs w:val="21"/>
          <w:shd w:val="clear" w:color="auto" w:fill="FFFFFF"/>
        </w:rPr>
        <w:t>并能担当中国文化的对外传播，成为具有国际视野的新时代大学生。</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rsidR="00311688" w:rsidRPr="00145484" w:rsidRDefault="00311688" w:rsidP="00311688">
      <w:pPr>
        <w:pStyle w:val="a3"/>
        <w:spacing w:beforeLines="50" w:before="156" w:afterLines="50" w:after="156"/>
        <w:ind w:firstLineChars="200" w:firstLine="422"/>
        <w:rPr>
          <w:rFonts w:hAnsi="宋体" w:cs="宋体"/>
          <w:b/>
        </w:rPr>
      </w:pPr>
      <w:r w:rsidRPr="00145484">
        <w:rPr>
          <w:rFonts w:hAnsi="宋体" w:cs="宋体" w:hint="eastAsia"/>
          <w:b/>
        </w:rPr>
        <w:t>课程目标1：</w:t>
      </w:r>
    </w:p>
    <w:p w:rsidR="00311688" w:rsidRDefault="00311688" w:rsidP="00311688">
      <w:pPr>
        <w:spacing w:beforeLines="50" w:before="156" w:afterLines="50" w:after="156"/>
        <w:ind w:firstLine="420"/>
        <w:jc w:val="left"/>
        <w:rPr>
          <w:rFonts w:ascii="宋体" w:eastAsia="宋体" w:hAnsi="宋体"/>
        </w:rPr>
      </w:pPr>
      <w:r>
        <w:rPr>
          <w:rFonts w:ascii="宋体" w:eastAsia="宋体" w:hAnsi="宋体" w:hint="eastAsia"/>
        </w:rPr>
        <w:t>培养</w:t>
      </w:r>
      <w:r>
        <w:rPr>
          <w:rFonts w:ascii="宋体" w:eastAsia="宋体" w:hAnsi="宋体" w:hint="eastAsia"/>
        </w:rPr>
        <w:t>学生的听力自主学习能力。</w:t>
      </w:r>
    </w:p>
    <w:p w:rsidR="00311688" w:rsidRPr="00145484" w:rsidRDefault="00311688" w:rsidP="00311688">
      <w:pPr>
        <w:pStyle w:val="a3"/>
        <w:spacing w:beforeLines="50" w:before="156" w:afterLines="50" w:after="156"/>
        <w:ind w:firstLineChars="200" w:firstLine="422"/>
        <w:rPr>
          <w:rFonts w:hAnsi="宋体" w:cs="宋体"/>
          <w:b/>
        </w:rPr>
      </w:pPr>
      <w:r w:rsidRPr="00145484">
        <w:rPr>
          <w:rFonts w:hAnsi="宋体" w:cs="宋体" w:hint="eastAsia"/>
          <w:b/>
        </w:rPr>
        <w:t>课程目标2：</w:t>
      </w:r>
    </w:p>
    <w:p w:rsidR="00311688" w:rsidRDefault="00206506" w:rsidP="00311688">
      <w:pPr>
        <w:pStyle w:val="a3"/>
        <w:spacing w:beforeLines="50" w:before="156" w:afterLines="50" w:after="156"/>
        <w:ind w:firstLineChars="200" w:firstLine="420"/>
        <w:rPr>
          <w:rFonts w:hAnsi="宋体" w:cs="宋体"/>
        </w:rPr>
      </w:pPr>
      <w:r>
        <w:rPr>
          <w:rFonts w:hAnsi="宋体" w:hint="eastAsia"/>
        </w:rPr>
        <w:t>培养学生的西语</w:t>
      </w:r>
      <w:r w:rsidR="00311688">
        <w:rPr>
          <w:rFonts w:hAnsi="宋体" w:hint="eastAsia"/>
        </w:rPr>
        <w:t>听力理解能力，即能</w:t>
      </w:r>
      <w:r w:rsidR="00311688" w:rsidRPr="002E1CC8">
        <w:rPr>
          <w:rFonts w:hAnsi="宋体" w:hint="eastAsia"/>
          <w:bCs/>
        </w:rPr>
        <w:t>听懂</w:t>
      </w:r>
      <w:r w:rsidR="00311688">
        <w:rPr>
          <w:rFonts w:hAnsi="宋体" w:hint="eastAsia"/>
        </w:rPr>
        <w:t>一般日常</w:t>
      </w:r>
      <w:r w:rsidR="00DA2C9A">
        <w:rPr>
          <w:rFonts w:hAnsi="宋体" w:hint="eastAsia"/>
        </w:rPr>
        <w:t>西语</w:t>
      </w:r>
      <w:r w:rsidR="00311688">
        <w:rPr>
          <w:rFonts w:hAnsi="宋体" w:hint="eastAsia"/>
        </w:rPr>
        <w:t>谈话和公告，能听懂题材，熟悉篇幅较长语速中等的</w:t>
      </w:r>
      <w:r w:rsidR="000E4B78">
        <w:rPr>
          <w:rFonts w:hAnsi="宋体" w:hint="eastAsia"/>
        </w:rPr>
        <w:t>西语</w:t>
      </w:r>
      <w:r w:rsidR="00311688">
        <w:rPr>
          <w:rFonts w:hAnsi="宋体" w:hint="eastAsia"/>
        </w:rPr>
        <w:t>广播电视节目和其他音视频材料，掌握中心大意，抓住要点和相关细节。</w:t>
      </w:r>
    </w:p>
    <w:p w:rsidR="00C5311E" w:rsidRPr="00145484" w:rsidRDefault="00C5311E" w:rsidP="00C5311E">
      <w:pPr>
        <w:pStyle w:val="a3"/>
        <w:spacing w:beforeLines="50" w:before="156" w:afterLines="50" w:after="156"/>
        <w:ind w:firstLineChars="200" w:firstLine="422"/>
        <w:rPr>
          <w:rFonts w:hAnsi="宋体" w:cs="宋体" w:hint="eastAsia"/>
          <w:b/>
        </w:rPr>
      </w:pPr>
      <w:r w:rsidRPr="00145484">
        <w:rPr>
          <w:rFonts w:hAnsi="宋体" w:cs="宋体" w:hint="eastAsia"/>
          <w:b/>
        </w:rPr>
        <w:t>课程目标</w:t>
      </w:r>
      <w:r w:rsidR="00ED5C26">
        <w:rPr>
          <w:rFonts w:hAnsi="宋体" w:cs="宋体"/>
          <w:b/>
        </w:rPr>
        <w:t>3</w:t>
      </w:r>
      <w:r w:rsidRPr="00145484">
        <w:rPr>
          <w:rFonts w:hAnsi="宋体" w:cs="宋体" w:hint="eastAsia"/>
          <w:b/>
        </w:rPr>
        <w:t>：</w:t>
      </w:r>
    </w:p>
    <w:p w:rsidR="00C5311E" w:rsidRPr="003B6748" w:rsidRDefault="00C5311E" w:rsidP="003B6748">
      <w:pPr>
        <w:pStyle w:val="a3"/>
        <w:spacing w:beforeLines="50" w:before="156" w:afterLines="50" w:after="156"/>
        <w:ind w:firstLineChars="200" w:firstLine="420"/>
        <w:rPr>
          <w:rFonts w:hAnsi="宋体" w:cs="宋体" w:hint="eastAsia"/>
        </w:rPr>
      </w:pPr>
      <w:r>
        <w:rPr>
          <w:rFonts w:hAnsi="宋体" w:cs="华文中宋" w:hint="eastAsia"/>
          <w:color w:val="333333"/>
          <w:szCs w:val="21"/>
          <w:shd w:val="clear" w:color="auto" w:fill="FFFFFF"/>
        </w:rPr>
        <w:t>培养口头表达能力：</w:t>
      </w:r>
      <w:r w:rsidR="00735E63">
        <w:rPr>
          <w:rFonts w:hAnsi="宋体" w:hint="eastAsia"/>
        </w:rPr>
        <w:t>即能够根据给定的话题，做较长时间准备后的发言和简短的即兴发</w:t>
      </w:r>
      <w:r w:rsidR="00735E63">
        <w:rPr>
          <w:rFonts w:hAnsi="宋体" w:hint="eastAsia"/>
        </w:rPr>
        <w:lastRenderedPageBreak/>
        <w:t>言，通过一些讨论和调研练习</w:t>
      </w:r>
      <w:r w:rsidR="003B6748">
        <w:rPr>
          <w:rFonts w:hAnsi="宋体" w:hint="eastAsia"/>
        </w:rPr>
        <w:t>，</w:t>
      </w:r>
      <w:r w:rsidR="003B6748">
        <w:rPr>
          <w:rFonts w:hAnsi="宋体" w:hint="eastAsia"/>
        </w:rPr>
        <w:t>培养初步的研究能力，增强全球意识和跨文化交际意识，提高综合文化素养。</w:t>
      </w:r>
    </w:p>
    <w:p w:rsidR="00065FF6" w:rsidRDefault="00065FF6" w:rsidP="00DD7B5F">
      <w:pPr>
        <w:pStyle w:val="a3"/>
        <w:spacing w:beforeLines="50" w:before="156" w:afterLines="50" w:after="156"/>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3118"/>
        <w:gridCol w:w="3658"/>
      </w:tblGrid>
      <w:tr w:rsidR="0075250E" w:rsidTr="000A289D">
        <w:trPr>
          <w:jc w:val="center"/>
        </w:trPr>
        <w:tc>
          <w:tcPr>
            <w:tcW w:w="2150" w:type="dxa"/>
            <w:vAlign w:val="center"/>
          </w:tcPr>
          <w:p w:rsidR="0075250E" w:rsidRDefault="0075250E" w:rsidP="000A289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课程目标</w:t>
            </w:r>
          </w:p>
        </w:tc>
        <w:tc>
          <w:tcPr>
            <w:tcW w:w="3118" w:type="dxa"/>
            <w:vAlign w:val="center"/>
          </w:tcPr>
          <w:p w:rsidR="0075250E" w:rsidRDefault="0075250E" w:rsidP="000A289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对应课程内容</w:t>
            </w:r>
          </w:p>
        </w:tc>
        <w:tc>
          <w:tcPr>
            <w:tcW w:w="3658" w:type="dxa"/>
            <w:vAlign w:val="center"/>
          </w:tcPr>
          <w:p w:rsidR="0075250E" w:rsidRDefault="0075250E" w:rsidP="000A289D">
            <w:pPr>
              <w:spacing w:beforeLines="50" w:before="156" w:afterLines="50" w:after="156"/>
              <w:jc w:val="center"/>
              <w:rPr>
                <w:rFonts w:ascii="黑体" w:eastAsia="宋体" w:hAnsi="宋体" w:cs="Times New Roman"/>
                <w:b/>
                <w:bCs/>
                <w:szCs w:val="21"/>
              </w:rPr>
            </w:pPr>
            <w:r>
              <w:rPr>
                <w:rFonts w:ascii="黑体" w:eastAsia="宋体" w:hAnsi="宋体" w:cs="Times New Roman" w:hint="eastAsia"/>
                <w:b/>
                <w:bCs/>
                <w:szCs w:val="21"/>
              </w:rPr>
              <w:t>对应毕业要求</w:t>
            </w:r>
          </w:p>
        </w:tc>
      </w:tr>
      <w:tr w:rsidR="0075250E" w:rsidTr="000A289D">
        <w:trPr>
          <w:trHeight w:val="920"/>
          <w:jc w:val="center"/>
        </w:trPr>
        <w:tc>
          <w:tcPr>
            <w:tcW w:w="2150" w:type="dxa"/>
            <w:vAlign w:val="center"/>
          </w:tcPr>
          <w:p w:rsidR="0075250E" w:rsidRDefault="0075250E" w:rsidP="000A289D">
            <w:pPr>
              <w:spacing w:beforeLines="50" w:before="156" w:afterLines="50" w:after="156"/>
              <w:jc w:val="center"/>
              <w:rPr>
                <w:rFonts w:ascii="宋体" w:eastAsia="宋体" w:hAnsi="宋体" w:cs="宋体"/>
                <w:szCs w:val="21"/>
              </w:rPr>
            </w:pPr>
          </w:p>
          <w:p w:rsidR="0075250E" w:rsidRDefault="0075250E" w:rsidP="000A289D">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课程目标1</w:t>
            </w:r>
          </w:p>
        </w:tc>
        <w:tc>
          <w:tcPr>
            <w:tcW w:w="3118" w:type="dxa"/>
            <w:vAlign w:val="center"/>
          </w:tcPr>
          <w:p w:rsidR="0075250E" w:rsidRPr="0075250E" w:rsidRDefault="0075250E" w:rsidP="000A289D">
            <w:pPr>
              <w:spacing w:beforeLines="50" w:before="156" w:afterLines="50" w:after="156"/>
              <w:jc w:val="left"/>
              <w:rPr>
                <w:rFonts w:ascii="宋体" w:eastAsia="宋体" w:hAnsi="宋体"/>
                <w:lang w:val="es-ES"/>
              </w:rPr>
            </w:pPr>
            <w:r>
              <w:rPr>
                <w:rFonts w:ascii="宋体" w:eastAsia="宋体" w:hAnsi="宋体" w:hint="eastAsia"/>
              </w:rPr>
              <w:t>《</w:t>
            </w:r>
            <w:r w:rsidRPr="00871982">
              <w:rPr>
                <w:rFonts w:ascii="宋体" w:eastAsia="宋体" w:hAnsi="宋体"/>
                <w:i/>
                <w:lang w:val="es-ES"/>
              </w:rPr>
              <w:t>Preparación al Diploma de Español Nivel C1</w:t>
            </w:r>
          </w:p>
        </w:tc>
        <w:tc>
          <w:tcPr>
            <w:tcW w:w="3658" w:type="dxa"/>
            <w:vAlign w:val="center"/>
          </w:tcPr>
          <w:p w:rsidR="0075250E" w:rsidRPr="00947D71" w:rsidRDefault="003B5246" w:rsidP="000A289D">
            <w:pPr>
              <w:spacing w:beforeLines="50" w:before="156" w:afterLines="50" w:after="156"/>
              <w:jc w:val="left"/>
              <w:rPr>
                <w:rFonts w:ascii="宋体" w:eastAsia="宋体" w:hAnsi="宋体"/>
              </w:rPr>
            </w:pPr>
            <w:r w:rsidRPr="00947D71">
              <w:rPr>
                <w:rFonts w:ascii="宋体" w:eastAsia="宋体" w:hAnsi="宋体" w:cs="Times New Roman" w:hint="eastAsia"/>
                <w:kern w:val="0"/>
                <w:szCs w:val="21"/>
              </w:rPr>
              <w:t>对应毕业要求6</w:t>
            </w:r>
            <w:r w:rsidRPr="00947D71">
              <w:rPr>
                <w:rFonts w:ascii="宋体" w:eastAsia="宋体" w:hAnsi="宋体" w:cs="Times New Roman"/>
                <w:kern w:val="0"/>
                <w:szCs w:val="21"/>
              </w:rPr>
              <w:t>:</w:t>
            </w:r>
            <w:r w:rsidR="00DE705F" w:rsidRPr="00947D71">
              <w:rPr>
                <w:rFonts w:ascii="宋体" w:eastAsia="宋体" w:hAnsi="宋体" w:hint="eastAsia"/>
                <w:szCs w:val="21"/>
              </w:rPr>
              <w:t>具备获取和更新专业知识的学习能力以及较强的自主学习能力。</w:t>
            </w:r>
          </w:p>
        </w:tc>
      </w:tr>
      <w:tr w:rsidR="003B5246" w:rsidTr="000A289D">
        <w:trPr>
          <w:trHeight w:val="747"/>
          <w:jc w:val="center"/>
        </w:trPr>
        <w:tc>
          <w:tcPr>
            <w:tcW w:w="2150" w:type="dxa"/>
            <w:vAlign w:val="center"/>
          </w:tcPr>
          <w:p w:rsidR="003B5246" w:rsidRDefault="003B5246" w:rsidP="003B5246">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课程目标2</w:t>
            </w:r>
          </w:p>
        </w:tc>
        <w:tc>
          <w:tcPr>
            <w:tcW w:w="3118" w:type="dxa"/>
            <w:vAlign w:val="center"/>
          </w:tcPr>
          <w:p w:rsidR="003B5246" w:rsidRPr="0075250E" w:rsidRDefault="003B5246" w:rsidP="003B5246">
            <w:pPr>
              <w:spacing w:beforeLines="50" w:before="156" w:afterLines="50" w:after="156"/>
              <w:jc w:val="left"/>
              <w:rPr>
                <w:rFonts w:ascii="宋体" w:eastAsia="宋体" w:hAnsi="宋体" w:cs="宋体"/>
                <w:szCs w:val="20"/>
                <w:lang w:val="es-ES"/>
              </w:rPr>
            </w:pPr>
            <w:r w:rsidRPr="00871982">
              <w:rPr>
                <w:rFonts w:ascii="宋体" w:eastAsia="宋体" w:hAnsi="宋体"/>
                <w:i/>
                <w:lang w:val="es-ES"/>
              </w:rPr>
              <w:t>Preparación al Diploma de Español Nivel C1</w:t>
            </w:r>
          </w:p>
        </w:tc>
        <w:tc>
          <w:tcPr>
            <w:tcW w:w="3658" w:type="dxa"/>
            <w:vAlign w:val="center"/>
          </w:tcPr>
          <w:p w:rsidR="003B5246" w:rsidRPr="00947D71" w:rsidRDefault="003B5246" w:rsidP="003B5246">
            <w:pPr>
              <w:widowControl/>
              <w:adjustRightInd w:val="0"/>
              <w:snapToGrid w:val="0"/>
              <w:rPr>
                <w:rFonts w:ascii="宋体" w:eastAsia="宋体" w:hAnsi="宋体" w:cs="Times New Roman"/>
                <w:kern w:val="0"/>
                <w:szCs w:val="21"/>
              </w:rPr>
            </w:pPr>
            <w:r w:rsidRPr="00947D71">
              <w:rPr>
                <w:rFonts w:ascii="宋体" w:eastAsia="宋体" w:hAnsi="宋体" w:cs="Times New Roman" w:hint="eastAsia"/>
                <w:kern w:val="0"/>
                <w:szCs w:val="21"/>
              </w:rPr>
              <w:t>对应毕业要求2和3</w:t>
            </w:r>
            <w:r w:rsidRPr="00947D71">
              <w:rPr>
                <w:rFonts w:ascii="宋体" w:eastAsia="宋体" w:hAnsi="宋体" w:hint="eastAsia"/>
                <w:szCs w:val="21"/>
              </w:rPr>
              <w:t>：</w:t>
            </w:r>
            <w:r w:rsidR="00F7267C" w:rsidRPr="003715DC">
              <w:rPr>
                <w:rFonts w:ascii="Times New Roman" w:eastAsia="宋体" w:hAnsi="宋体" w:hint="eastAsia"/>
                <w:szCs w:val="21"/>
              </w:rPr>
              <w:t>掌握西班牙语语言知识、西班牙和拉丁美洲文学知识、西班牙语国家与地区区域知识，熟悉中国语言文化知识。</w:t>
            </w:r>
            <w:r w:rsidRPr="00947D71">
              <w:rPr>
                <w:rFonts w:ascii="宋体" w:eastAsia="宋体" w:hAnsi="宋体"/>
                <w:szCs w:val="21"/>
              </w:rPr>
              <w:t>熟练掌握西班牙语的听、说、读、写、译技能，具备较强的西班牙语综合运用能力</w:t>
            </w:r>
            <w:r w:rsidRPr="00947D71">
              <w:rPr>
                <w:rFonts w:ascii="宋体" w:eastAsia="宋体" w:hAnsi="宋体" w:hint="eastAsia"/>
                <w:szCs w:val="21"/>
              </w:rPr>
              <w:t>和表达能力。</w:t>
            </w:r>
          </w:p>
        </w:tc>
      </w:tr>
      <w:tr w:rsidR="003B5246" w:rsidTr="000A289D">
        <w:trPr>
          <w:jc w:val="center"/>
        </w:trPr>
        <w:tc>
          <w:tcPr>
            <w:tcW w:w="2150" w:type="dxa"/>
            <w:vAlign w:val="center"/>
          </w:tcPr>
          <w:p w:rsidR="003B5246" w:rsidRDefault="003B5246" w:rsidP="003B5246">
            <w:pPr>
              <w:spacing w:beforeLines="50" w:before="156" w:afterLines="50" w:after="156"/>
              <w:jc w:val="center"/>
              <w:rPr>
                <w:rFonts w:ascii="宋体" w:eastAsia="宋体" w:hAnsi="宋体" w:cs="宋体"/>
                <w:szCs w:val="21"/>
              </w:rPr>
            </w:pPr>
            <w:r>
              <w:rPr>
                <w:rFonts w:ascii="宋体" w:eastAsia="宋体" w:hAnsi="宋体" w:cs="宋体" w:hint="eastAsia"/>
                <w:szCs w:val="21"/>
              </w:rPr>
              <w:t>课程目标</w:t>
            </w:r>
            <w:r w:rsidR="00507DF5">
              <w:rPr>
                <w:rFonts w:ascii="宋体" w:eastAsia="宋体" w:hAnsi="宋体" w:cs="宋体"/>
                <w:szCs w:val="21"/>
              </w:rPr>
              <w:t>3</w:t>
            </w:r>
          </w:p>
        </w:tc>
        <w:tc>
          <w:tcPr>
            <w:tcW w:w="3118" w:type="dxa"/>
            <w:vAlign w:val="center"/>
          </w:tcPr>
          <w:p w:rsidR="003B5246" w:rsidRPr="0075250E" w:rsidRDefault="003B5246" w:rsidP="003B5246">
            <w:pPr>
              <w:spacing w:beforeLines="50" w:before="156" w:afterLines="50" w:after="156"/>
              <w:jc w:val="left"/>
              <w:rPr>
                <w:rFonts w:ascii="黑体" w:eastAsia="宋体" w:hAnsi="宋体" w:cs="Times New Roman"/>
                <w:b/>
                <w:bCs/>
                <w:szCs w:val="21"/>
                <w:lang w:val="es-ES"/>
              </w:rPr>
            </w:pPr>
            <w:r w:rsidRPr="00871982">
              <w:rPr>
                <w:rFonts w:ascii="宋体" w:eastAsia="宋体" w:hAnsi="宋体"/>
                <w:i/>
                <w:lang w:val="es-ES"/>
              </w:rPr>
              <w:t>Preparación al Diploma de Español Nivel C1</w:t>
            </w:r>
          </w:p>
        </w:tc>
        <w:tc>
          <w:tcPr>
            <w:tcW w:w="3658" w:type="dxa"/>
            <w:vAlign w:val="center"/>
          </w:tcPr>
          <w:p w:rsidR="003B5246" w:rsidRPr="00F77B07" w:rsidRDefault="006C37D2" w:rsidP="003B5246">
            <w:pPr>
              <w:spacing w:beforeLines="50" w:before="156" w:afterLines="50" w:after="156"/>
              <w:jc w:val="left"/>
              <w:rPr>
                <w:rFonts w:ascii="宋体" w:eastAsia="宋体" w:hAnsi="宋体"/>
                <w:lang w:val="es-ES"/>
              </w:rPr>
            </w:pPr>
            <w:r>
              <w:rPr>
                <w:rFonts w:ascii="宋体" w:eastAsia="宋体" w:hAnsi="宋体" w:hint="eastAsia"/>
              </w:rPr>
              <w:t>对应毕业要求3和4</w:t>
            </w:r>
            <w:r>
              <w:rPr>
                <w:rFonts w:ascii="宋体" w:eastAsia="宋体" w:hAnsi="宋体"/>
              </w:rPr>
              <w:t>:</w:t>
            </w:r>
            <w:r w:rsidRPr="003715DC">
              <w:rPr>
                <w:rFonts w:ascii="Times New Roman" w:eastAsia="宋体" w:hAnsi="宋体"/>
                <w:szCs w:val="21"/>
              </w:rPr>
              <w:t xml:space="preserve"> </w:t>
            </w:r>
            <w:r w:rsidRPr="003715DC">
              <w:rPr>
                <w:rFonts w:ascii="Times New Roman" w:eastAsia="宋体" w:hAnsi="宋体"/>
                <w:szCs w:val="21"/>
              </w:rPr>
              <w:t>熟练掌握西班牙语的听、说、读、写、译技能，具备较强的西班牙语综合运用能力</w:t>
            </w:r>
            <w:r w:rsidRPr="003715DC">
              <w:rPr>
                <w:rFonts w:ascii="Times New Roman" w:eastAsia="宋体" w:hAnsi="宋体" w:hint="eastAsia"/>
                <w:szCs w:val="21"/>
              </w:rPr>
              <w:t>和表达能力。了解相关专业知识以及人文社会科学与自然科学基础知识，形成跨学科知识结构。</w:t>
            </w:r>
          </w:p>
        </w:tc>
      </w:tr>
    </w:tbl>
    <w:p w:rsidR="0075250E" w:rsidRPr="0075250E" w:rsidRDefault="0075250E" w:rsidP="00DD7B5F">
      <w:pPr>
        <w:pStyle w:val="a3"/>
        <w:spacing w:beforeLines="50" w:before="156" w:afterLines="50" w:after="156"/>
        <w:ind w:firstLineChars="200" w:firstLine="422"/>
        <w:jc w:val="center"/>
        <w:rPr>
          <w:rFonts w:ascii="黑体" w:hAnsi="宋体" w:hint="eastAsia"/>
          <w:b/>
          <w:bCs/>
          <w:szCs w:val="21"/>
        </w:rPr>
      </w:pP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proofErr w:type="spellStart"/>
      <w:r w:rsidR="00F77B07">
        <w:rPr>
          <w:rFonts w:ascii="黑体" w:eastAsia="黑体" w:hAnsi="黑体" w:cs="Times New Roman"/>
          <w:b/>
          <w:sz w:val="24"/>
          <w:szCs w:val="24"/>
        </w:rPr>
        <w:t>Educaci</w:t>
      </w:r>
      <w:r w:rsidR="00F77B07">
        <w:rPr>
          <w:rFonts w:ascii="Calibri" w:eastAsia="黑体" w:hAnsi="Calibri" w:cs="Calibri"/>
          <w:b/>
          <w:sz w:val="24"/>
          <w:szCs w:val="24"/>
        </w:rPr>
        <w:t>ón</w:t>
      </w:r>
      <w:proofErr w:type="spellEnd"/>
      <w:r w:rsidR="00F77B07">
        <w:rPr>
          <w:rFonts w:ascii="Calibri" w:eastAsia="黑体" w:hAnsi="Calibri" w:cs="Calibri"/>
          <w:b/>
          <w:sz w:val="24"/>
          <w:szCs w:val="24"/>
        </w:rPr>
        <w:t xml:space="preserve"> y </w:t>
      </w:r>
      <w:proofErr w:type="spellStart"/>
      <w:r w:rsidR="00F77B07">
        <w:rPr>
          <w:rFonts w:ascii="Calibri" w:eastAsia="黑体" w:hAnsi="Calibri" w:cs="Calibri"/>
          <w:b/>
          <w:sz w:val="24"/>
          <w:szCs w:val="24"/>
        </w:rPr>
        <w:t>formación</w:t>
      </w:r>
      <w:proofErr w:type="spellEnd"/>
      <w:r>
        <w:rPr>
          <w:rFonts w:ascii="宋体" w:hAnsi="宋体" w:cs="宋体" w:hint="eastAsia"/>
          <w:b/>
          <w:color w:val="000000"/>
          <w:kern w:val="0"/>
          <w:sz w:val="20"/>
          <w:szCs w:val="20"/>
        </w:rPr>
        <w:t xml:space="preserve"> </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915FD" w:rsidRDefault="000915FD" w:rsidP="000915FD">
      <w:pPr>
        <w:widowControl/>
        <w:numPr>
          <w:ilvl w:val="0"/>
          <w:numId w:val="5"/>
        </w:numPr>
        <w:spacing w:beforeLines="50" w:before="156" w:afterLines="50" w:after="156"/>
        <w:ind w:left="845"/>
        <w:jc w:val="left"/>
        <w:rPr>
          <w:rFonts w:ascii="Times New Roman" w:eastAsia="宋体" w:hAnsi="Times New Roman" w:cs="Times New Roman"/>
          <w:bCs/>
          <w:color w:val="000000"/>
          <w:kern w:val="0"/>
          <w:szCs w:val="21"/>
        </w:rPr>
      </w:pPr>
      <w:r>
        <w:rPr>
          <w:rFonts w:ascii="Times New Roman" w:eastAsia="宋体" w:hAnsi="Times New Roman" w:cs="Times New Roman" w:hint="eastAsia"/>
          <w:bCs/>
          <w:color w:val="000000"/>
          <w:kern w:val="0"/>
          <w:szCs w:val="21"/>
        </w:rPr>
        <w:t>学生掌握与</w:t>
      </w:r>
      <w:r w:rsidR="00CC2188">
        <w:rPr>
          <w:rFonts w:ascii="Times New Roman" w:eastAsia="宋体" w:hAnsi="Times New Roman" w:cs="Times New Roman" w:hint="eastAsia"/>
          <w:bCs/>
          <w:color w:val="000000"/>
          <w:kern w:val="0"/>
          <w:szCs w:val="21"/>
        </w:rPr>
        <w:t>教育</w:t>
      </w:r>
      <w:r>
        <w:rPr>
          <w:rFonts w:ascii="Times New Roman" w:eastAsia="宋体" w:hAnsi="Times New Roman" w:cs="Times New Roman" w:hint="eastAsia"/>
          <w:bCs/>
          <w:color w:val="000000"/>
          <w:kern w:val="0"/>
          <w:szCs w:val="21"/>
        </w:rPr>
        <w:t>主题相关的词汇、了解与</w:t>
      </w:r>
      <w:r w:rsidR="00CC2188">
        <w:rPr>
          <w:rFonts w:ascii="Times New Roman" w:eastAsia="宋体" w:hAnsi="Times New Roman" w:cs="Times New Roman" w:hint="eastAsia"/>
          <w:bCs/>
          <w:color w:val="000000"/>
          <w:kern w:val="0"/>
          <w:szCs w:val="21"/>
        </w:rPr>
        <w:t>教育</w:t>
      </w:r>
      <w:r>
        <w:rPr>
          <w:rFonts w:ascii="Times New Roman" w:eastAsia="宋体" w:hAnsi="Times New Roman" w:cs="Times New Roman" w:hint="eastAsia"/>
          <w:bCs/>
          <w:color w:val="000000"/>
          <w:kern w:val="0"/>
          <w:szCs w:val="21"/>
        </w:rPr>
        <w:t>主题相关的背景知识。</w:t>
      </w:r>
    </w:p>
    <w:p w:rsidR="000915FD" w:rsidRDefault="000915FD" w:rsidP="000915FD">
      <w:pPr>
        <w:widowControl/>
        <w:numPr>
          <w:ilvl w:val="0"/>
          <w:numId w:val="5"/>
        </w:numPr>
        <w:spacing w:beforeLines="50" w:before="156" w:afterLines="50" w:after="156"/>
        <w:ind w:left="845"/>
        <w:jc w:val="left"/>
        <w:rPr>
          <w:rFonts w:ascii="Times New Roman" w:eastAsia="宋体" w:hAnsi="Times New Roman" w:cs="Times New Roman"/>
          <w:bCs/>
          <w:color w:val="000000"/>
          <w:kern w:val="0"/>
          <w:szCs w:val="21"/>
        </w:rPr>
      </w:pPr>
      <w:r>
        <w:rPr>
          <w:rFonts w:ascii="Times New Roman" w:eastAsia="宋体" w:hAnsi="Times New Roman" w:cs="Times New Roman" w:hint="eastAsia"/>
          <w:bCs/>
          <w:color w:val="000000"/>
          <w:kern w:val="0"/>
          <w:szCs w:val="21"/>
        </w:rPr>
        <w:t>学生听懂与</w:t>
      </w:r>
      <w:r w:rsidR="00A441B2">
        <w:rPr>
          <w:rFonts w:ascii="Times New Roman" w:eastAsia="宋体" w:hAnsi="Times New Roman" w:cs="Times New Roman" w:hint="eastAsia"/>
          <w:bCs/>
          <w:color w:val="000000"/>
          <w:kern w:val="0"/>
          <w:szCs w:val="21"/>
        </w:rPr>
        <w:t>教育</w:t>
      </w:r>
      <w:r>
        <w:rPr>
          <w:rFonts w:ascii="Times New Roman" w:eastAsia="宋体" w:hAnsi="Times New Roman" w:cs="Times New Roman" w:hint="eastAsia"/>
          <w:bCs/>
          <w:color w:val="000000"/>
          <w:kern w:val="0"/>
          <w:szCs w:val="21"/>
        </w:rPr>
        <w:t>主题相关的听力语篇，完成听力练习，并能就此话题发表见解。</w:t>
      </w:r>
    </w:p>
    <w:p w:rsidR="00626FC9" w:rsidRDefault="000915FD" w:rsidP="00626FC9">
      <w:pPr>
        <w:widowControl/>
        <w:numPr>
          <w:ilvl w:val="0"/>
          <w:numId w:val="5"/>
        </w:numPr>
        <w:spacing w:beforeLines="50" w:before="156" w:afterLines="50" w:after="156"/>
        <w:ind w:left="845"/>
        <w:jc w:val="left"/>
        <w:rPr>
          <w:rFonts w:ascii="Times New Roman" w:eastAsia="宋体" w:hAnsi="Times New Roman" w:cs="Times New Roman"/>
          <w:bCs/>
          <w:color w:val="000000"/>
          <w:kern w:val="0"/>
          <w:szCs w:val="21"/>
        </w:rPr>
      </w:pPr>
      <w:r>
        <w:rPr>
          <w:rFonts w:ascii="Times New Roman" w:eastAsia="宋体" w:hAnsi="Times New Roman" w:cs="Times New Roman" w:hint="eastAsia"/>
          <w:bCs/>
          <w:color w:val="000000"/>
          <w:kern w:val="0"/>
          <w:szCs w:val="21"/>
        </w:rPr>
        <w:t>学生看懂与</w:t>
      </w:r>
      <w:r w:rsidR="006F506E">
        <w:rPr>
          <w:rFonts w:ascii="Times New Roman" w:eastAsia="宋体" w:hAnsi="Times New Roman" w:cs="Times New Roman" w:hint="eastAsia"/>
          <w:bCs/>
          <w:color w:val="000000"/>
          <w:kern w:val="0"/>
          <w:szCs w:val="21"/>
        </w:rPr>
        <w:t>教育</w:t>
      </w:r>
      <w:r>
        <w:rPr>
          <w:rFonts w:ascii="Times New Roman" w:eastAsia="宋体" w:hAnsi="Times New Roman" w:cs="Times New Roman" w:hint="eastAsia"/>
          <w:bCs/>
          <w:color w:val="000000"/>
          <w:kern w:val="0"/>
          <w:szCs w:val="21"/>
        </w:rPr>
        <w:t>主题相关的听力语篇，完成视后练习，并能就此话题发表见解</w:t>
      </w:r>
      <w:r w:rsidR="00626FC9">
        <w:rPr>
          <w:rFonts w:ascii="Times New Roman" w:eastAsia="宋体" w:hAnsi="Times New Roman" w:cs="Times New Roman" w:hint="eastAsia"/>
          <w:bCs/>
          <w:color w:val="000000"/>
          <w:kern w:val="0"/>
          <w:szCs w:val="21"/>
        </w:rPr>
        <w:t>。</w:t>
      </w:r>
    </w:p>
    <w:p w:rsidR="00737468" w:rsidRPr="00626FC9" w:rsidRDefault="000915FD" w:rsidP="00626FC9">
      <w:pPr>
        <w:widowControl/>
        <w:numPr>
          <w:ilvl w:val="0"/>
          <w:numId w:val="5"/>
        </w:numPr>
        <w:spacing w:beforeLines="50" w:before="156" w:afterLines="50" w:after="156"/>
        <w:ind w:left="845"/>
        <w:jc w:val="left"/>
        <w:rPr>
          <w:rFonts w:ascii="Times New Roman" w:eastAsia="宋体" w:hAnsi="Times New Roman" w:cs="Times New Roman" w:hint="eastAsia"/>
          <w:bCs/>
          <w:color w:val="000000"/>
          <w:kern w:val="0"/>
          <w:szCs w:val="21"/>
        </w:rPr>
      </w:pPr>
      <w:r w:rsidRPr="00626FC9">
        <w:rPr>
          <w:rFonts w:ascii="Times New Roman" w:eastAsia="宋体" w:hAnsi="Times New Roman" w:cs="Times New Roman" w:hint="eastAsia"/>
          <w:bCs/>
          <w:color w:val="000000"/>
          <w:kern w:val="0"/>
          <w:szCs w:val="21"/>
        </w:rPr>
        <w:t>学生通过项目学习或任务学习，掌握</w:t>
      </w:r>
      <w:r w:rsidR="001670BB">
        <w:rPr>
          <w:rFonts w:ascii="Times New Roman" w:eastAsia="宋体" w:hAnsi="Times New Roman" w:cs="Times New Roman" w:hint="eastAsia"/>
          <w:bCs/>
          <w:color w:val="000000"/>
          <w:kern w:val="0"/>
          <w:szCs w:val="21"/>
        </w:rPr>
        <w:t>教育</w:t>
      </w:r>
      <w:r w:rsidRPr="00626FC9">
        <w:rPr>
          <w:rFonts w:ascii="Times New Roman" w:eastAsia="宋体" w:hAnsi="Times New Roman" w:cs="Times New Roman" w:hint="eastAsia"/>
          <w:bCs/>
          <w:color w:val="000000"/>
          <w:kern w:val="0"/>
          <w:szCs w:val="21"/>
        </w:rPr>
        <w:t>主题思想，</w:t>
      </w:r>
      <w:r w:rsidRPr="00626FC9">
        <w:rPr>
          <w:rFonts w:ascii="宋体" w:eastAsia="宋体" w:hAnsi="宋体" w:hint="eastAsia"/>
        </w:rPr>
        <w:t>通过一些讨论和调研听说练习，获得在真实场景中使用</w:t>
      </w:r>
      <w:r w:rsidR="00F15C09">
        <w:rPr>
          <w:rFonts w:ascii="宋体" w:eastAsia="宋体" w:hAnsi="宋体" w:hint="eastAsia"/>
        </w:rPr>
        <w:t>西语</w:t>
      </w:r>
      <w:r w:rsidRPr="00626FC9">
        <w:rPr>
          <w:rFonts w:ascii="宋体" w:eastAsia="宋体" w:hAnsi="宋体" w:hint="eastAsia"/>
        </w:rPr>
        <w:t>来完成任务的能力</w:t>
      </w:r>
      <w:r w:rsidR="003A59DC">
        <w:rPr>
          <w:rFonts w:ascii="宋体" w:eastAsia="宋体" w:hAnsi="宋体" w:hint="eastAsia"/>
        </w:rPr>
        <w:t>。</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37468" w:rsidRPr="00313A87" w:rsidRDefault="003B593B"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掌握并听懂与教育主题相关的内容并发表见解。</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737468" w:rsidRPr="002C70D3" w:rsidRDefault="002C70D3" w:rsidP="00DD7B5F">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2C70D3" w:rsidRDefault="002C70D3" w:rsidP="00DD7B5F">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2C70D3" w:rsidRDefault="002C70D3" w:rsidP="00DD7B5F">
      <w:pPr>
        <w:widowControl/>
        <w:spacing w:beforeLines="50" w:before="156" w:afterLines="50" w:after="156"/>
        <w:ind w:firstLineChars="200" w:firstLine="420"/>
        <w:jc w:val="left"/>
        <w:rPr>
          <w:rFonts w:ascii="宋体" w:eastAsia="宋体" w:hAnsi="宋体"/>
          <w:szCs w:val="21"/>
          <w:lang w:val="es-ES"/>
        </w:rPr>
      </w:pPr>
      <w:r w:rsidRPr="002C70D3">
        <w:rPr>
          <w:rFonts w:ascii="宋体" w:eastAsia="宋体" w:hAnsi="宋体"/>
          <w:szCs w:val="21"/>
          <w:lang w:val="es-ES"/>
        </w:rPr>
        <w:t>Destrezas integradas: auditiva y expresión</w:t>
      </w:r>
      <w:r>
        <w:rPr>
          <w:rFonts w:ascii="宋体" w:eastAsia="宋体" w:hAnsi="宋体"/>
          <w:szCs w:val="21"/>
          <w:lang w:val="es-ES"/>
        </w:rPr>
        <w:t xml:space="preserve"> e interacción</w:t>
      </w:r>
    </w:p>
    <w:p w:rsidR="002C70D3" w:rsidRPr="002C70D3" w:rsidRDefault="002C70D3" w:rsidP="00DD7B5F">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2E3637" w:rsidRDefault="002E3637" w:rsidP="002E3637">
      <w:pPr>
        <w:pStyle w:val="ac"/>
        <w:numPr>
          <w:ilvl w:val="0"/>
          <w:numId w:val="6"/>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2E3637" w:rsidRDefault="002E3637" w:rsidP="002E3637">
      <w:pPr>
        <w:pStyle w:val="ac"/>
        <w:numPr>
          <w:ilvl w:val="0"/>
          <w:numId w:val="6"/>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2E3637" w:rsidRDefault="002E3637" w:rsidP="002E3637">
      <w:pPr>
        <w:pStyle w:val="ac"/>
        <w:widowControl/>
        <w:numPr>
          <w:ilvl w:val="0"/>
          <w:numId w:val="6"/>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009647A7"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2E3637" w:rsidRDefault="002E3637" w:rsidP="002E3637">
      <w:pPr>
        <w:pStyle w:val="ac"/>
        <w:widowControl/>
        <w:numPr>
          <w:ilvl w:val="0"/>
          <w:numId w:val="6"/>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737468" w:rsidRPr="002E3637" w:rsidRDefault="002E3637" w:rsidP="002E3637">
      <w:pPr>
        <w:pStyle w:val="ac"/>
        <w:widowControl/>
        <w:numPr>
          <w:ilvl w:val="0"/>
          <w:numId w:val="6"/>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2A7568" w:rsidRPr="00313A87"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178A0" w:rsidRDefault="005178A0" w:rsidP="005178A0">
      <w:pPr>
        <w:widowControl/>
        <w:numPr>
          <w:ilvl w:val="0"/>
          <w:numId w:val="7"/>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w:t>
      </w:r>
      <w:r w:rsidR="00D60CE9">
        <w:rPr>
          <w:rFonts w:ascii="宋体" w:eastAsia="宋体" w:hAnsi="宋体" w:cs="TimesNewRomanPSMT" w:hint="eastAsia"/>
          <w:color w:val="000000"/>
          <w:kern w:val="0"/>
          <w:szCs w:val="21"/>
        </w:rPr>
        <w:t>本单元的</w:t>
      </w:r>
      <w:r>
        <w:rPr>
          <w:rFonts w:ascii="宋体" w:eastAsia="宋体" w:hAnsi="宋体" w:cs="TimesNewRomanPSMT" w:hint="eastAsia"/>
          <w:color w:val="000000"/>
          <w:kern w:val="0"/>
          <w:szCs w:val="21"/>
        </w:rPr>
        <w:t>听力练习，视频练习，项目学习。</w:t>
      </w:r>
    </w:p>
    <w:p w:rsidR="005F5F2E" w:rsidRDefault="005178A0" w:rsidP="005F5F2E">
      <w:pPr>
        <w:widowControl/>
        <w:numPr>
          <w:ilvl w:val="0"/>
          <w:numId w:val="7"/>
        </w:numPr>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考察学生的听力策略，重视学生听力策略和听力能力的培养。</w:t>
      </w:r>
    </w:p>
    <w:p w:rsidR="005F5F2E" w:rsidRPr="005F5F2E" w:rsidRDefault="005F5F2E" w:rsidP="005F5F2E">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proofErr w:type="spellStart"/>
      <w:r>
        <w:rPr>
          <w:rFonts w:ascii="黑体" w:eastAsia="黑体" w:hAnsi="黑体" w:cs="Times New Roman"/>
          <w:b/>
          <w:sz w:val="24"/>
          <w:szCs w:val="24"/>
          <w:lang w:val="es-ES"/>
        </w:rPr>
        <w:t>Bienstar</w:t>
      </w:r>
      <w:proofErr w:type="spellEnd"/>
      <w:r>
        <w:rPr>
          <w:rFonts w:ascii="黑体" w:eastAsia="黑体" w:hAnsi="黑体" w:cs="Times New Roman"/>
          <w:b/>
          <w:sz w:val="24"/>
          <w:szCs w:val="24"/>
          <w:lang w:val="es-ES"/>
        </w:rPr>
        <w:t xml:space="preserve"> y salud</w:t>
      </w:r>
      <w:r w:rsidRPr="005F5F2E">
        <w:rPr>
          <w:rFonts w:ascii="宋体" w:hAnsi="宋体" w:cs="宋体" w:hint="eastAsia"/>
          <w:b/>
          <w:color w:val="000000"/>
          <w:kern w:val="0"/>
          <w:sz w:val="20"/>
          <w:szCs w:val="20"/>
          <w:lang w:val="es-ES"/>
        </w:rPr>
        <w:t xml:space="preserve"> </w:t>
      </w:r>
    </w:p>
    <w:p w:rsidR="00FA6706" w:rsidRDefault="005F5F2E" w:rsidP="00FA670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FA6706" w:rsidRPr="00FA6706" w:rsidRDefault="005F5F2E" w:rsidP="00FA6706">
      <w:pPr>
        <w:pStyle w:val="ac"/>
        <w:widowControl/>
        <w:numPr>
          <w:ilvl w:val="0"/>
          <w:numId w:val="13"/>
        </w:numPr>
        <w:spacing w:beforeLines="50" w:before="156" w:afterLines="50" w:after="156"/>
        <w:ind w:firstLineChars="0"/>
        <w:jc w:val="left"/>
        <w:rPr>
          <w:rFonts w:ascii="宋体" w:eastAsia="宋体" w:hAnsi="宋体" w:cs="宋体"/>
          <w:color w:val="000000"/>
          <w:kern w:val="0"/>
          <w:szCs w:val="21"/>
        </w:rPr>
      </w:pPr>
      <w:r w:rsidRPr="00FA6706">
        <w:rPr>
          <w:rFonts w:ascii="Times New Roman" w:eastAsia="宋体" w:hAnsi="Times New Roman" w:hint="eastAsia"/>
          <w:bCs/>
          <w:color w:val="000000"/>
          <w:kern w:val="0"/>
          <w:szCs w:val="21"/>
        </w:rPr>
        <w:t>学生掌握与</w:t>
      </w:r>
      <w:r w:rsidR="00883BA8" w:rsidRPr="00FA6706">
        <w:rPr>
          <w:rFonts w:ascii="Times New Roman" w:eastAsia="宋体" w:hAnsi="Times New Roman" w:hint="eastAsia"/>
          <w:bCs/>
          <w:color w:val="000000"/>
          <w:kern w:val="0"/>
          <w:szCs w:val="21"/>
        </w:rPr>
        <w:t>福利健康</w:t>
      </w:r>
      <w:r w:rsidRPr="00FA6706">
        <w:rPr>
          <w:rFonts w:ascii="Times New Roman" w:eastAsia="宋体" w:hAnsi="Times New Roman" w:hint="eastAsia"/>
          <w:bCs/>
          <w:color w:val="000000"/>
          <w:kern w:val="0"/>
          <w:szCs w:val="21"/>
        </w:rPr>
        <w:t>主题相关的词汇、了解与</w:t>
      </w:r>
      <w:r w:rsidR="00883BA8" w:rsidRPr="00FA6706">
        <w:rPr>
          <w:rFonts w:ascii="Times New Roman" w:eastAsia="宋体" w:hAnsi="Times New Roman" w:hint="eastAsia"/>
          <w:bCs/>
          <w:color w:val="000000"/>
          <w:kern w:val="0"/>
          <w:szCs w:val="21"/>
        </w:rPr>
        <w:t>该</w:t>
      </w:r>
      <w:r w:rsidRPr="00FA6706">
        <w:rPr>
          <w:rFonts w:ascii="Times New Roman" w:eastAsia="宋体" w:hAnsi="Times New Roman" w:hint="eastAsia"/>
          <w:bCs/>
          <w:color w:val="000000"/>
          <w:kern w:val="0"/>
          <w:szCs w:val="21"/>
        </w:rPr>
        <w:t>主题相关的背景知识。</w:t>
      </w:r>
    </w:p>
    <w:p w:rsidR="00FA6706" w:rsidRPr="00FA6706" w:rsidRDefault="005F5F2E" w:rsidP="00FA6706">
      <w:pPr>
        <w:pStyle w:val="ac"/>
        <w:widowControl/>
        <w:numPr>
          <w:ilvl w:val="0"/>
          <w:numId w:val="13"/>
        </w:numPr>
        <w:spacing w:beforeLines="50" w:before="156" w:afterLines="50" w:after="156"/>
        <w:ind w:firstLineChars="0"/>
        <w:jc w:val="left"/>
        <w:rPr>
          <w:rFonts w:ascii="宋体" w:eastAsia="宋体" w:hAnsi="宋体" w:cs="宋体"/>
          <w:color w:val="000000"/>
          <w:kern w:val="0"/>
          <w:szCs w:val="21"/>
        </w:rPr>
      </w:pPr>
      <w:r w:rsidRPr="00FA6706">
        <w:rPr>
          <w:rFonts w:ascii="Times New Roman" w:eastAsia="宋体" w:hAnsi="Times New Roman" w:hint="eastAsia"/>
          <w:bCs/>
          <w:color w:val="000000"/>
          <w:kern w:val="0"/>
          <w:szCs w:val="21"/>
        </w:rPr>
        <w:t>学生听懂与</w:t>
      </w:r>
      <w:r w:rsidR="00883BA8" w:rsidRPr="00FA6706">
        <w:rPr>
          <w:rFonts w:ascii="Times New Roman" w:eastAsia="宋体" w:hAnsi="Times New Roman" w:hint="eastAsia"/>
          <w:bCs/>
          <w:color w:val="000000"/>
          <w:kern w:val="0"/>
          <w:szCs w:val="21"/>
        </w:rPr>
        <w:t>福利健康</w:t>
      </w:r>
      <w:r w:rsidRPr="00FA6706">
        <w:rPr>
          <w:rFonts w:ascii="Times New Roman" w:eastAsia="宋体" w:hAnsi="Times New Roman" w:hint="eastAsia"/>
          <w:bCs/>
          <w:color w:val="000000"/>
          <w:kern w:val="0"/>
          <w:szCs w:val="21"/>
        </w:rPr>
        <w:t>主题相关的听力语篇，完成听力练习，并能就此话题发表见解。</w:t>
      </w:r>
    </w:p>
    <w:p w:rsidR="00FA6706" w:rsidRPr="00FA6706" w:rsidRDefault="005F5F2E" w:rsidP="00FA6706">
      <w:pPr>
        <w:pStyle w:val="ac"/>
        <w:widowControl/>
        <w:numPr>
          <w:ilvl w:val="0"/>
          <w:numId w:val="13"/>
        </w:numPr>
        <w:spacing w:beforeLines="50" w:before="156" w:afterLines="50" w:after="156"/>
        <w:ind w:firstLineChars="0"/>
        <w:jc w:val="left"/>
        <w:rPr>
          <w:rFonts w:ascii="宋体" w:eastAsia="宋体" w:hAnsi="宋体" w:cs="宋体"/>
          <w:color w:val="000000"/>
          <w:kern w:val="0"/>
          <w:szCs w:val="21"/>
        </w:rPr>
      </w:pPr>
      <w:r w:rsidRPr="00FA6706">
        <w:rPr>
          <w:rFonts w:ascii="Times New Roman" w:eastAsia="宋体" w:hAnsi="Times New Roman" w:hint="eastAsia"/>
          <w:bCs/>
          <w:color w:val="000000"/>
          <w:kern w:val="0"/>
          <w:szCs w:val="21"/>
        </w:rPr>
        <w:t>学生看懂与</w:t>
      </w:r>
      <w:r w:rsidR="00883BA8" w:rsidRPr="00FA6706">
        <w:rPr>
          <w:rFonts w:ascii="Times New Roman" w:eastAsia="宋体" w:hAnsi="Times New Roman" w:hint="eastAsia"/>
          <w:bCs/>
          <w:color w:val="000000"/>
          <w:kern w:val="0"/>
          <w:szCs w:val="21"/>
        </w:rPr>
        <w:t>福利健康</w:t>
      </w:r>
      <w:r w:rsidRPr="00FA6706">
        <w:rPr>
          <w:rFonts w:ascii="Times New Roman" w:eastAsia="宋体" w:hAnsi="Times New Roman" w:hint="eastAsia"/>
          <w:bCs/>
          <w:color w:val="000000"/>
          <w:kern w:val="0"/>
          <w:szCs w:val="21"/>
        </w:rPr>
        <w:t>主题相关的听力语篇，完成视后练习，并能就此话题发表见解。</w:t>
      </w:r>
    </w:p>
    <w:p w:rsidR="005F5F2E" w:rsidRPr="00FA6706" w:rsidRDefault="005F5F2E" w:rsidP="00FA6706">
      <w:pPr>
        <w:pStyle w:val="ac"/>
        <w:widowControl/>
        <w:numPr>
          <w:ilvl w:val="0"/>
          <w:numId w:val="13"/>
        </w:numPr>
        <w:spacing w:beforeLines="50" w:before="156" w:afterLines="50" w:after="156"/>
        <w:ind w:firstLineChars="0"/>
        <w:jc w:val="left"/>
        <w:rPr>
          <w:rFonts w:ascii="宋体" w:eastAsia="宋体" w:hAnsi="宋体" w:cs="宋体" w:hint="eastAsia"/>
          <w:color w:val="000000"/>
          <w:kern w:val="0"/>
          <w:szCs w:val="21"/>
        </w:rPr>
      </w:pPr>
      <w:r w:rsidRPr="00FA6706">
        <w:rPr>
          <w:rFonts w:ascii="Times New Roman" w:eastAsia="宋体" w:hAnsi="Times New Roman" w:hint="eastAsia"/>
          <w:bCs/>
          <w:color w:val="000000"/>
          <w:kern w:val="0"/>
          <w:szCs w:val="21"/>
        </w:rPr>
        <w:t>学生通过项目学习或任务学习，掌握</w:t>
      </w:r>
      <w:r w:rsidR="000C05EF" w:rsidRPr="00FA6706">
        <w:rPr>
          <w:rFonts w:ascii="Times New Roman" w:eastAsia="宋体" w:hAnsi="Times New Roman" w:hint="eastAsia"/>
          <w:bCs/>
          <w:color w:val="000000"/>
          <w:kern w:val="0"/>
          <w:szCs w:val="21"/>
        </w:rPr>
        <w:t>福利健康</w:t>
      </w:r>
      <w:r w:rsidRPr="00FA6706">
        <w:rPr>
          <w:rFonts w:ascii="Times New Roman" w:eastAsia="宋体" w:hAnsi="Times New Roman" w:hint="eastAsia"/>
          <w:bCs/>
          <w:color w:val="000000"/>
          <w:kern w:val="0"/>
          <w:szCs w:val="21"/>
        </w:rPr>
        <w:t>主题思想，</w:t>
      </w:r>
      <w:r w:rsidRPr="00FA6706">
        <w:rPr>
          <w:rFonts w:ascii="宋体" w:eastAsia="宋体" w:hAnsi="宋体" w:hint="eastAsia"/>
        </w:rPr>
        <w:t>通过一些讨论和调研听说练习，获得在真实场景中使用西语来完成任务的能力</w:t>
      </w:r>
      <w:r w:rsidR="00D51C78" w:rsidRPr="00FA6706">
        <w:rPr>
          <w:rFonts w:ascii="宋体" w:eastAsia="宋体" w:hAnsi="宋体" w:hint="eastAsia"/>
        </w:rPr>
        <w:t>。</w:t>
      </w:r>
    </w:p>
    <w:p w:rsidR="005F5F2E" w:rsidRDefault="005F5F2E" w:rsidP="005F5F2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F5F2E" w:rsidRPr="00313A87" w:rsidRDefault="005F5F2E" w:rsidP="005F5F2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3A59DC">
        <w:rPr>
          <w:rFonts w:ascii="宋体" w:eastAsia="宋体" w:hAnsi="宋体" w:cs="宋体" w:hint="eastAsia"/>
          <w:color w:val="000000"/>
          <w:kern w:val="0"/>
          <w:szCs w:val="21"/>
        </w:rPr>
        <w:t>福利健康</w:t>
      </w:r>
      <w:r>
        <w:rPr>
          <w:rFonts w:ascii="宋体" w:eastAsia="宋体" w:hAnsi="宋体" w:cs="宋体" w:hint="eastAsia"/>
          <w:color w:val="000000"/>
          <w:kern w:val="0"/>
          <w:szCs w:val="21"/>
        </w:rPr>
        <w:t>主题相关的内容并发表见解。</w:t>
      </w:r>
    </w:p>
    <w:p w:rsidR="005F5F2E" w:rsidRDefault="005F5F2E" w:rsidP="005F5F2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F5F2E" w:rsidRPr="002C70D3" w:rsidRDefault="005F5F2E" w:rsidP="005F5F2E">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5F5F2E" w:rsidRDefault="005F5F2E" w:rsidP="005F5F2E">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5F5F2E" w:rsidRPr="005F5F2E" w:rsidRDefault="005F5F2E" w:rsidP="005F5F2E">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5F5F2E" w:rsidRPr="002C70D3" w:rsidRDefault="005F5F2E" w:rsidP="005F5F2E">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5F5F2E" w:rsidRDefault="005F5F2E" w:rsidP="005F5F2E">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5F5F2E" w:rsidRDefault="005F5F2E" w:rsidP="007D04CA">
      <w:pPr>
        <w:pStyle w:val="ac"/>
        <w:numPr>
          <w:ilvl w:val="0"/>
          <w:numId w:val="8"/>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5F5F2E" w:rsidRDefault="005F5F2E" w:rsidP="007D04CA">
      <w:pPr>
        <w:pStyle w:val="ac"/>
        <w:numPr>
          <w:ilvl w:val="0"/>
          <w:numId w:val="8"/>
        </w:numPr>
        <w:ind w:firstLineChars="0"/>
        <w:rPr>
          <w:rFonts w:ascii="宋体" w:eastAsia="宋体" w:hAnsi="宋体"/>
        </w:rPr>
      </w:pPr>
      <w:r>
        <w:rPr>
          <w:rFonts w:ascii="宋体" w:eastAsia="宋体" w:hAnsi="宋体" w:cs="宋体" w:hint="eastAsia"/>
          <w:kern w:val="0"/>
          <w:szCs w:val="21"/>
        </w:rPr>
        <w:lastRenderedPageBreak/>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5F5F2E" w:rsidRDefault="005F5F2E" w:rsidP="007D04CA">
      <w:pPr>
        <w:pStyle w:val="ac"/>
        <w:widowControl/>
        <w:numPr>
          <w:ilvl w:val="0"/>
          <w:numId w:val="8"/>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5F5F2E" w:rsidRDefault="005F5F2E" w:rsidP="007D04CA">
      <w:pPr>
        <w:pStyle w:val="ac"/>
        <w:widowControl/>
        <w:numPr>
          <w:ilvl w:val="0"/>
          <w:numId w:val="8"/>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5F5F2E" w:rsidRPr="002E3637" w:rsidRDefault="005F5F2E" w:rsidP="007D04CA">
      <w:pPr>
        <w:pStyle w:val="ac"/>
        <w:widowControl/>
        <w:numPr>
          <w:ilvl w:val="0"/>
          <w:numId w:val="8"/>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5F5F2E" w:rsidRPr="00313A87" w:rsidRDefault="005F5F2E" w:rsidP="005F5F2E">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D04CA" w:rsidRDefault="005F5F2E" w:rsidP="007D04CA">
      <w:pPr>
        <w:widowControl/>
        <w:numPr>
          <w:ilvl w:val="0"/>
          <w:numId w:val="9"/>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w:t>
      </w:r>
      <w:r w:rsidR="009719D9">
        <w:rPr>
          <w:rFonts w:ascii="宋体" w:eastAsia="宋体" w:hAnsi="宋体" w:cs="TimesNewRomanPSMT" w:hint="eastAsia"/>
          <w:color w:val="000000"/>
          <w:kern w:val="0"/>
          <w:szCs w:val="21"/>
        </w:rPr>
        <w:t>本单元</w:t>
      </w:r>
      <w:r>
        <w:rPr>
          <w:rFonts w:ascii="宋体" w:eastAsia="宋体" w:hAnsi="宋体" w:cs="TimesNewRomanPSMT" w:hint="eastAsia"/>
          <w:color w:val="000000"/>
          <w:kern w:val="0"/>
          <w:szCs w:val="21"/>
        </w:rPr>
        <w:t>的听力练习，视频练习，项目学习。</w:t>
      </w:r>
    </w:p>
    <w:p w:rsidR="005F5F2E" w:rsidRDefault="005F5F2E" w:rsidP="007D04CA">
      <w:pPr>
        <w:widowControl/>
        <w:numPr>
          <w:ilvl w:val="0"/>
          <w:numId w:val="9"/>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457198" w:rsidRPr="005F5F2E" w:rsidRDefault="00457198" w:rsidP="00457198">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AE1B58">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AE1B58">
        <w:rPr>
          <w:rFonts w:ascii="黑体" w:eastAsia="黑体" w:hAnsi="黑体" w:cs="Times New Roman"/>
          <w:b/>
          <w:sz w:val="24"/>
          <w:szCs w:val="24"/>
          <w:lang w:val="es-ES"/>
        </w:rPr>
        <w:t>M</w:t>
      </w:r>
      <w:r w:rsidR="00AE1B58">
        <w:rPr>
          <w:rFonts w:ascii="黑体" w:eastAsia="黑体" w:hAnsi="黑体" w:cs="Times New Roman" w:hint="eastAsia"/>
          <w:b/>
          <w:sz w:val="24"/>
          <w:szCs w:val="24"/>
          <w:lang w:val="es-ES"/>
        </w:rPr>
        <w:t>u</w:t>
      </w:r>
      <w:r w:rsidR="00AE1B58">
        <w:rPr>
          <w:rFonts w:ascii="黑体" w:eastAsia="黑体" w:hAnsi="黑体" w:cs="Times New Roman"/>
          <w:b/>
          <w:sz w:val="24"/>
          <w:szCs w:val="24"/>
          <w:lang w:val="es-ES"/>
        </w:rPr>
        <w:t>ndo laboral</w:t>
      </w:r>
      <w:r w:rsidRPr="005F5F2E">
        <w:rPr>
          <w:rFonts w:ascii="宋体" w:hAnsi="宋体" w:cs="宋体" w:hint="eastAsia"/>
          <w:b/>
          <w:color w:val="000000"/>
          <w:kern w:val="0"/>
          <w:sz w:val="20"/>
          <w:szCs w:val="20"/>
          <w:lang w:val="es-ES"/>
        </w:rPr>
        <w:t xml:space="preserve"> </w:t>
      </w:r>
    </w:p>
    <w:p w:rsidR="00AE1B58" w:rsidRDefault="00457198" w:rsidP="00AE1B5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E1B58" w:rsidRPr="00AE1B58" w:rsidRDefault="00457198" w:rsidP="00AE1B58">
      <w:pPr>
        <w:pStyle w:val="ac"/>
        <w:widowControl/>
        <w:numPr>
          <w:ilvl w:val="0"/>
          <w:numId w:val="14"/>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B54A93">
        <w:rPr>
          <w:rFonts w:ascii="Times New Roman" w:eastAsia="宋体" w:hAnsi="Times New Roman" w:hint="eastAsia"/>
          <w:bCs/>
          <w:color w:val="000000"/>
          <w:kern w:val="0"/>
          <w:szCs w:val="21"/>
        </w:rPr>
        <w:t>职场</w:t>
      </w:r>
      <w:r w:rsidRPr="00AE1B58">
        <w:rPr>
          <w:rFonts w:ascii="Times New Roman" w:eastAsia="宋体" w:hAnsi="Times New Roman" w:hint="eastAsia"/>
          <w:bCs/>
          <w:color w:val="000000"/>
          <w:kern w:val="0"/>
          <w:szCs w:val="21"/>
        </w:rPr>
        <w:t>主题相关的词汇、了解与该主题相关的背景知识。</w:t>
      </w:r>
    </w:p>
    <w:p w:rsidR="00AE1B58" w:rsidRPr="00AE1B58" w:rsidRDefault="00457198" w:rsidP="00AE1B58">
      <w:pPr>
        <w:pStyle w:val="ac"/>
        <w:widowControl/>
        <w:numPr>
          <w:ilvl w:val="0"/>
          <w:numId w:val="14"/>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B54A93">
        <w:rPr>
          <w:rFonts w:ascii="Times New Roman" w:eastAsia="宋体" w:hAnsi="Times New Roman" w:hint="eastAsia"/>
          <w:bCs/>
          <w:color w:val="000000"/>
          <w:kern w:val="0"/>
          <w:szCs w:val="21"/>
        </w:rPr>
        <w:t>职场</w:t>
      </w:r>
      <w:r w:rsidRPr="00AE1B58">
        <w:rPr>
          <w:rFonts w:ascii="Times New Roman" w:eastAsia="宋体" w:hAnsi="Times New Roman" w:hint="eastAsia"/>
          <w:bCs/>
          <w:color w:val="000000"/>
          <w:kern w:val="0"/>
          <w:szCs w:val="21"/>
        </w:rPr>
        <w:t>主题相关的听力语篇，完成听力练习，并能就此话题发表见解。</w:t>
      </w:r>
    </w:p>
    <w:p w:rsidR="00AE1B58" w:rsidRPr="00AE1B58" w:rsidRDefault="00457198" w:rsidP="00AE1B58">
      <w:pPr>
        <w:pStyle w:val="ac"/>
        <w:widowControl/>
        <w:numPr>
          <w:ilvl w:val="0"/>
          <w:numId w:val="14"/>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B54A93">
        <w:rPr>
          <w:rFonts w:ascii="Times New Roman" w:eastAsia="宋体" w:hAnsi="Times New Roman" w:hint="eastAsia"/>
          <w:bCs/>
          <w:color w:val="000000"/>
          <w:kern w:val="0"/>
          <w:szCs w:val="21"/>
        </w:rPr>
        <w:t>职场</w:t>
      </w:r>
      <w:r w:rsidRPr="00AE1B58">
        <w:rPr>
          <w:rFonts w:ascii="Times New Roman" w:eastAsia="宋体" w:hAnsi="Times New Roman" w:hint="eastAsia"/>
          <w:bCs/>
          <w:color w:val="000000"/>
          <w:kern w:val="0"/>
          <w:szCs w:val="21"/>
        </w:rPr>
        <w:t>主题相关的听力语篇，完成视后练习，并能就此话题发表见解。</w:t>
      </w:r>
    </w:p>
    <w:p w:rsidR="00457198" w:rsidRPr="00AE1B58" w:rsidRDefault="00457198" w:rsidP="00AE1B58">
      <w:pPr>
        <w:pStyle w:val="ac"/>
        <w:widowControl/>
        <w:numPr>
          <w:ilvl w:val="0"/>
          <w:numId w:val="14"/>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sidR="00B54A93">
        <w:rPr>
          <w:rFonts w:ascii="Times New Roman" w:eastAsia="宋体" w:hAnsi="Times New Roman" w:hint="eastAsia"/>
          <w:bCs/>
          <w:color w:val="000000"/>
          <w:kern w:val="0"/>
          <w:szCs w:val="21"/>
        </w:rPr>
        <w:t>职场</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457198" w:rsidRDefault="00457198" w:rsidP="0045719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57198" w:rsidRPr="00313A87" w:rsidRDefault="00457198" w:rsidP="00457198">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B54A93">
        <w:rPr>
          <w:rFonts w:ascii="宋体" w:eastAsia="宋体" w:hAnsi="宋体" w:cs="宋体" w:hint="eastAsia"/>
          <w:color w:val="000000"/>
          <w:kern w:val="0"/>
          <w:szCs w:val="21"/>
        </w:rPr>
        <w:t>职场</w:t>
      </w:r>
      <w:r>
        <w:rPr>
          <w:rFonts w:ascii="宋体" w:eastAsia="宋体" w:hAnsi="宋体" w:cs="宋体" w:hint="eastAsia"/>
          <w:color w:val="000000"/>
          <w:kern w:val="0"/>
          <w:szCs w:val="21"/>
        </w:rPr>
        <w:t>主题相关的内容并发表见解。</w:t>
      </w:r>
    </w:p>
    <w:p w:rsidR="00457198" w:rsidRDefault="00457198" w:rsidP="0045719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57198" w:rsidRPr="002C70D3" w:rsidRDefault="00457198" w:rsidP="00457198">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457198" w:rsidRDefault="00457198" w:rsidP="00457198">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457198" w:rsidRPr="005F5F2E" w:rsidRDefault="00457198" w:rsidP="00457198">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457198" w:rsidRPr="002C70D3" w:rsidRDefault="00457198" w:rsidP="00457198">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457198" w:rsidRDefault="00457198" w:rsidP="0045719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457198" w:rsidRDefault="00457198" w:rsidP="00DF4E17">
      <w:pPr>
        <w:pStyle w:val="ac"/>
        <w:numPr>
          <w:ilvl w:val="0"/>
          <w:numId w:val="15"/>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457198" w:rsidRDefault="00457198" w:rsidP="00DF4E17">
      <w:pPr>
        <w:pStyle w:val="ac"/>
        <w:numPr>
          <w:ilvl w:val="0"/>
          <w:numId w:val="15"/>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457198" w:rsidRDefault="00457198" w:rsidP="00DF4E17">
      <w:pPr>
        <w:pStyle w:val="ac"/>
        <w:widowControl/>
        <w:numPr>
          <w:ilvl w:val="0"/>
          <w:numId w:val="15"/>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457198" w:rsidRDefault="00457198" w:rsidP="00DF4E17">
      <w:pPr>
        <w:pStyle w:val="ac"/>
        <w:widowControl/>
        <w:numPr>
          <w:ilvl w:val="0"/>
          <w:numId w:val="15"/>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457198" w:rsidRPr="002E3637" w:rsidRDefault="00457198" w:rsidP="00DF4E17">
      <w:pPr>
        <w:pStyle w:val="ac"/>
        <w:widowControl/>
        <w:numPr>
          <w:ilvl w:val="0"/>
          <w:numId w:val="15"/>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457198" w:rsidRPr="00313A87" w:rsidRDefault="00457198" w:rsidP="0045719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57198" w:rsidRDefault="00457198" w:rsidP="00DF4E17">
      <w:pPr>
        <w:widowControl/>
        <w:numPr>
          <w:ilvl w:val="0"/>
          <w:numId w:val="16"/>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457198" w:rsidRPr="007D04CA" w:rsidRDefault="00457198" w:rsidP="00DF4E17">
      <w:pPr>
        <w:widowControl/>
        <w:numPr>
          <w:ilvl w:val="0"/>
          <w:numId w:val="16"/>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434467" w:rsidRPr="005F5F2E" w:rsidRDefault="00434467" w:rsidP="00434467">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A529AE">
        <w:rPr>
          <w:rFonts w:ascii="黑体" w:eastAsia="黑体" w:hAnsi="黑体" w:cs="Times New Roman" w:hint="eastAsia"/>
          <w:b/>
          <w:sz w:val="24"/>
          <w:szCs w:val="24"/>
        </w:rPr>
        <w:t>四</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A529AE">
        <w:rPr>
          <w:rFonts w:ascii="黑体" w:eastAsia="黑体" w:hAnsi="黑体" w:cs="Times New Roman"/>
          <w:b/>
          <w:sz w:val="24"/>
          <w:szCs w:val="24"/>
          <w:lang w:val="es-ES"/>
        </w:rPr>
        <w:t>Ciencia, tecnolog</w:t>
      </w:r>
      <w:r w:rsidR="00A529AE">
        <w:rPr>
          <w:rFonts w:ascii="Calibri" w:eastAsia="黑体" w:hAnsi="Calibri" w:cs="Calibri"/>
          <w:b/>
          <w:sz w:val="24"/>
          <w:szCs w:val="24"/>
          <w:lang w:val="es-ES"/>
        </w:rPr>
        <w:t>ía y transportes</w:t>
      </w:r>
      <w:r w:rsidRPr="005F5F2E">
        <w:rPr>
          <w:rFonts w:ascii="宋体" w:hAnsi="宋体" w:cs="宋体" w:hint="eastAsia"/>
          <w:b/>
          <w:color w:val="000000"/>
          <w:kern w:val="0"/>
          <w:sz w:val="20"/>
          <w:szCs w:val="20"/>
          <w:lang w:val="es-ES"/>
        </w:rPr>
        <w:t xml:space="preserve"> </w:t>
      </w:r>
    </w:p>
    <w:p w:rsidR="00434467" w:rsidRDefault="00434467" w:rsidP="0043446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434467" w:rsidRPr="00AE1B58" w:rsidRDefault="00434467" w:rsidP="00434467">
      <w:pPr>
        <w:pStyle w:val="ac"/>
        <w:widowControl/>
        <w:numPr>
          <w:ilvl w:val="0"/>
          <w:numId w:val="17"/>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lastRenderedPageBreak/>
        <w:t>学生掌握与</w:t>
      </w:r>
      <w:r w:rsidR="000E2235">
        <w:rPr>
          <w:rFonts w:ascii="Times New Roman" w:eastAsia="宋体" w:hAnsi="Times New Roman" w:hint="eastAsia"/>
          <w:bCs/>
          <w:color w:val="000000"/>
          <w:kern w:val="0"/>
          <w:szCs w:val="21"/>
        </w:rPr>
        <w:t>科技</w:t>
      </w:r>
      <w:r w:rsidRPr="00AE1B58">
        <w:rPr>
          <w:rFonts w:ascii="Times New Roman" w:eastAsia="宋体" w:hAnsi="Times New Roman" w:hint="eastAsia"/>
          <w:bCs/>
          <w:color w:val="000000"/>
          <w:kern w:val="0"/>
          <w:szCs w:val="21"/>
        </w:rPr>
        <w:t>主题相关的词汇、了解与该主题相关的背景知识。</w:t>
      </w:r>
    </w:p>
    <w:p w:rsidR="00434467" w:rsidRPr="00AE1B58" w:rsidRDefault="00434467" w:rsidP="00434467">
      <w:pPr>
        <w:pStyle w:val="ac"/>
        <w:widowControl/>
        <w:numPr>
          <w:ilvl w:val="0"/>
          <w:numId w:val="17"/>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0E2235">
        <w:rPr>
          <w:rFonts w:ascii="Times New Roman" w:eastAsia="宋体" w:hAnsi="Times New Roman" w:hint="eastAsia"/>
          <w:bCs/>
          <w:color w:val="000000"/>
          <w:kern w:val="0"/>
          <w:szCs w:val="21"/>
        </w:rPr>
        <w:t>科技</w:t>
      </w:r>
      <w:r w:rsidRPr="00AE1B58">
        <w:rPr>
          <w:rFonts w:ascii="Times New Roman" w:eastAsia="宋体" w:hAnsi="Times New Roman" w:hint="eastAsia"/>
          <w:bCs/>
          <w:color w:val="000000"/>
          <w:kern w:val="0"/>
          <w:szCs w:val="21"/>
        </w:rPr>
        <w:t>主题相关的听力语篇，完成听力练习，并能就此话题发表见解。</w:t>
      </w:r>
    </w:p>
    <w:p w:rsidR="00434467" w:rsidRPr="00AE1B58" w:rsidRDefault="00434467" w:rsidP="00434467">
      <w:pPr>
        <w:pStyle w:val="ac"/>
        <w:widowControl/>
        <w:numPr>
          <w:ilvl w:val="0"/>
          <w:numId w:val="17"/>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0E2235">
        <w:rPr>
          <w:rFonts w:ascii="Times New Roman" w:eastAsia="宋体" w:hAnsi="Times New Roman" w:hint="eastAsia"/>
          <w:bCs/>
          <w:color w:val="000000"/>
          <w:kern w:val="0"/>
          <w:szCs w:val="21"/>
        </w:rPr>
        <w:t>科技</w:t>
      </w:r>
      <w:r w:rsidRPr="00AE1B58">
        <w:rPr>
          <w:rFonts w:ascii="Times New Roman" w:eastAsia="宋体" w:hAnsi="Times New Roman" w:hint="eastAsia"/>
          <w:bCs/>
          <w:color w:val="000000"/>
          <w:kern w:val="0"/>
          <w:szCs w:val="21"/>
        </w:rPr>
        <w:t>主题相关的听力语篇，完成视后练习，并能就此话题发表见解。</w:t>
      </w:r>
    </w:p>
    <w:p w:rsidR="00434467" w:rsidRPr="00AE1B58" w:rsidRDefault="00434467" w:rsidP="00434467">
      <w:pPr>
        <w:pStyle w:val="ac"/>
        <w:widowControl/>
        <w:numPr>
          <w:ilvl w:val="0"/>
          <w:numId w:val="17"/>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Pr>
          <w:rFonts w:ascii="Times New Roman" w:eastAsia="宋体" w:hAnsi="Times New Roman" w:hint="eastAsia"/>
          <w:bCs/>
          <w:color w:val="000000"/>
          <w:kern w:val="0"/>
          <w:szCs w:val="21"/>
        </w:rPr>
        <w:t>职场</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434467" w:rsidRDefault="00434467" w:rsidP="0043446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34467" w:rsidRPr="00313A87" w:rsidRDefault="00434467" w:rsidP="00434467">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0E2235">
        <w:rPr>
          <w:rFonts w:ascii="宋体" w:eastAsia="宋体" w:hAnsi="宋体" w:cs="宋体" w:hint="eastAsia"/>
          <w:color w:val="000000"/>
          <w:kern w:val="0"/>
          <w:szCs w:val="21"/>
        </w:rPr>
        <w:t>科技</w:t>
      </w:r>
      <w:r>
        <w:rPr>
          <w:rFonts w:ascii="宋体" w:eastAsia="宋体" w:hAnsi="宋体" w:cs="宋体" w:hint="eastAsia"/>
          <w:color w:val="000000"/>
          <w:kern w:val="0"/>
          <w:szCs w:val="21"/>
        </w:rPr>
        <w:t>主题相关的内容并发表见解。</w:t>
      </w:r>
    </w:p>
    <w:p w:rsidR="00434467" w:rsidRDefault="00434467" w:rsidP="0043446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434467" w:rsidRPr="002C70D3" w:rsidRDefault="00434467" w:rsidP="00434467">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434467" w:rsidRDefault="00434467" w:rsidP="00434467">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434467" w:rsidRPr="005F5F2E" w:rsidRDefault="00434467" w:rsidP="00434467">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434467" w:rsidRPr="002C70D3" w:rsidRDefault="00434467" w:rsidP="00434467">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434467" w:rsidRDefault="00434467" w:rsidP="0043446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434467" w:rsidRDefault="00434467" w:rsidP="00434467">
      <w:pPr>
        <w:pStyle w:val="ac"/>
        <w:numPr>
          <w:ilvl w:val="0"/>
          <w:numId w:val="18"/>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434467" w:rsidRDefault="00434467" w:rsidP="00434467">
      <w:pPr>
        <w:pStyle w:val="ac"/>
        <w:numPr>
          <w:ilvl w:val="0"/>
          <w:numId w:val="18"/>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434467" w:rsidRDefault="00434467" w:rsidP="00434467">
      <w:pPr>
        <w:pStyle w:val="ac"/>
        <w:widowControl/>
        <w:numPr>
          <w:ilvl w:val="0"/>
          <w:numId w:val="18"/>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434467" w:rsidRDefault="00434467" w:rsidP="00434467">
      <w:pPr>
        <w:pStyle w:val="ac"/>
        <w:widowControl/>
        <w:numPr>
          <w:ilvl w:val="0"/>
          <w:numId w:val="18"/>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434467" w:rsidRPr="002E3637" w:rsidRDefault="00434467" w:rsidP="00434467">
      <w:pPr>
        <w:pStyle w:val="ac"/>
        <w:widowControl/>
        <w:numPr>
          <w:ilvl w:val="0"/>
          <w:numId w:val="18"/>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434467" w:rsidRPr="00313A87" w:rsidRDefault="00434467" w:rsidP="0043446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434467" w:rsidRDefault="00434467" w:rsidP="00434467">
      <w:pPr>
        <w:widowControl/>
        <w:numPr>
          <w:ilvl w:val="0"/>
          <w:numId w:val="19"/>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434467" w:rsidRPr="007D04CA" w:rsidRDefault="00434467" w:rsidP="00434467">
      <w:pPr>
        <w:widowControl/>
        <w:numPr>
          <w:ilvl w:val="0"/>
          <w:numId w:val="19"/>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DA4376" w:rsidRPr="005F5F2E" w:rsidRDefault="00DA4376" w:rsidP="00DA4376">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FE0272">
        <w:rPr>
          <w:rFonts w:ascii="黑体" w:eastAsia="黑体" w:hAnsi="黑体" w:cs="Times New Roman" w:hint="eastAsia"/>
          <w:b/>
          <w:sz w:val="24"/>
          <w:szCs w:val="24"/>
        </w:rPr>
        <w:t>五</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FE0272">
        <w:rPr>
          <w:rFonts w:ascii="黑体" w:eastAsia="黑体" w:hAnsi="黑体" w:cs="Times New Roman"/>
          <w:b/>
          <w:sz w:val="24"/>
          <w:szCs w:val="24"/>
          <w:lang w:val="es-ES"/>
        </w:rPr>
        <w:t>Manifestaciones art</w:t>
      </w:r>
      <w:r w:rsidR="00FE0272">
        <w:rPr>
          <w:rFonts w:ascii="Calibri" w:eastAsia="黑体" w:hAnsi="Calibri" w:cs="Calibri"/>
          <w:b/>
          <w:sz w:val="24"/>
          <w:szCs w:val="24"/>
          <w:lang w:val="es-ES"/>
        </w:rPr>
        <w:t>ísticas</w:t>
      </w:r>
      <w:r w:rsidRPr="005F5F2E">
        <w:rPr>
          <w:rFonts w:ascii="宋体" w:hAnsi="宋体" w:cs="宋体" w:hint="eastAsia"/>
          <w:b/>
          <w:color w:val="000000"/>
          <w:kern w:val="0"/>
          <w:sz w:val="20"/>
          <w:szCs w:val="20"/>
          <w:lang w:val="es-ES"/>
        </w:rPr>
        <w:t xml:space="preserve"> </w:t>
      </w:r>
    </w:p>
    <w:p w:rsidR="00DA4376" w:rsidRDefault="00DA4376" w:rsidP="00DA437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DA4376" w:rsidRPr="00AE1B58" w:rsidRDefault="00DA4376" w:rsidP="00DA4376">
      <w:pPr>
        <w:pStyle w:val="ac"/>
        <w:widowControl/>
        <w:numPr>
          <w:ilvl w:val="0"/>
          <w:numId w:val="2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FE0272">
        <w:rPr>
          <w:rFonts w:ascii="Times New Roman" w:eastAsia="宋体" w:hAnsi="Times New Roman" w:hint="eastAsia"/>
          <w:bCs/>
          <w:color w:val="000000"/>
          <w:kern w:val="0"/>
          <w:szCs w:val="21"/>
        </w:rPr>
        <w:t>艺术</w:t>
      </w:r>
      <w:r w:rsidRPr="00AE1B58">
        <w:rPr>
          <w:rFonts w:ascii="Times New Roman" w:eastAsia="宋体" w:hAnsi="Times New Roman" w:hint="eastAsia"/>
          <w:bCs/>
          <w:color w:val="000000"/>
          <w:kern w:val="0"/>
          <w:szCs w:val="21"/>
        </w:rPr>
        <w:t>主题相关的词汇、了解与该主题相关的背景知识。</w:t>
      </w:r>
    </w:p>
    <w:p w:rsidR="00DA4376" w:rsidRPr="00AE1B58" w:rsidRDefault="00DA4376" w:rsidP="00DA4376">
      <w:pPr>
        <w:pStyle w:val="ac"/>
        <w:widowControl/>
        <w:numPr>
          <w:ilvl w:val="0"/>
          <w:numId w:val="2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FE0272">
        <w:rPr>
          <w:rFonts w:ascii="Times New Roman" w:eastAsia="宋体" w:hAnsi="Times New Roman" w:hint="eastAsia"/>
          <w:bCs/>
          <w:color w:val="000000"/>
          <w:kern w:val="0"/>
          <w:szCs w:val="21"/>
        </w:rPr>
        <w:t>艺术</w:t>
      </w:r>
      <w:r w:rsidRPr="00AE1B58">
        <w:rPr>
          <w:rFonts w:ascii="Times New Roman" w:eastAsia="宋体" w:hAnsi="Times New Roman" w:hint="eastAsia"/>
          <w:bCs/>
          <w:color w:val="000000"/>
          <w:kern w:val="0"/>
          <w:szCs w:val="21"/>
        </w:rPr>
        <w:t>主题相关的听力语篇，完成听力练习，并能就此话题发表见解。</w:t>
      </w:r>
    </w:p>
    <w:p w:rsidR="00DA4376" w:rsidRPr="00AE1B58" w:rsidRDefault="00DA4376" w:rsidP="00DA4376">
      <w:pPr>
        <w:pStyle w:val="ac"/>
        <w:widowControl/>
        <w:numPr>
          <w:ilvl w:val="0"/>
          <w:numId w:val="2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FE0272">
        <w:rPr>
          <w:rFonts w:ascii="Times New Roman" w:eastAsia="宋体" w:hAnsi="Times New Roman" w:hint="eastAsia"/>
          <w:bCs/>
          <w:color w:val="000000"/>
          <w:kern w:val="0"/>
          <w:szCs w:val="21"/>
        </w:rPr>
        <w:t>艺术</w:t>
      </w:r>
      <w:r w:rsidRPr="00AE1B58">
        <w:rPr>
          <w:rFonts w:ascii="Times New Roman" w:eastAsia="宋体" w:hAnsi="Times New Roman" w:hint="eastAsia"/>
          <w:bCs/>
          <w:color w:val="000000"/>
          <w:kern w:val="0"/>
          <w:szCs w:val="21"/>
        </w:rPr>
        <w:t>主题相关的听力语篇，完成视后练习，并能就此话题发表见解。</w:t>
      </w:r>
    </w:p>
    <w:p w:rsidR="00DA4376" w:rsidRPr="00AE1B58" w:rsidRDefault="00DA4376" w:rsidP="00DA4376">
      <w:pPr>
        <w:pStyle w:val="ac"/>
        <w:widowControl/>
        <w:numPr>
          <w:ilvl w:val="0"/>
          <w:numId w:val="20"/>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sidR="00FE0272">
        <w:rPr>
          <w:rFonts w:ascii="Times New Roman" w:eastAsia="宋体" w:hAnsi="Times New Roman" w:hint="eastAsia"/>
          <w:bCs/>
          <w:color w:val="000000"/>
          <w:kern w:val="0"/>
          <w:szCs w:val="21"/>
        </w:rPr>
        <w:t>艺术</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DA4376" w:rsidRDefault="00DA4376" w:rsidP="00DA437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DA4376" w:rsidRPr="00313A87" w:rsidRDefault="00DA4376" w:rsidP="00DA4376">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A46A14">
        <w:rPr>
          <w:rFonts w:ascii="宋体" w:eastAsia="宋体" w:hAnsi="宋体" w:cs="宋体" w:hint="eastAsia"/>
          <w:color w:val="000000"/>
          <w:kern w:val="0"/>
          <w:szCs w:val="21"/>
        </w:rPr>
        <w:t>艺术</w:t>
      </w:r>
      <w:r>
        <w:rPr>
          <w:rFonts w:ascii="宋体" w:eastAsia="宋体" w:hAnsi="宋体" w:cs="宋体" w:hint="eastAsia"/>
          <w:color w:val="000000"/>
          <w:kern w:val="0"/>
          <w:szCs w:val="21"/>
        </w:rPr>
        <w:t>主题相关的内容并发表见解。</w:t>
      </w:r>
    </w:p>
    <w:p w:rsidR="00DA4376" w:rsidRDefault="00DA4376" w:rsidP="00DA437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DA4376" w:rsidRPr="002C70D3" w:rsidRDefault="00DA4376" w:rsidP="00DA4376">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DA4376" w:rsidRDefault="00DA4376" w:rsidP="00DA4376">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lastRenderedPageBreak/>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DA4376" w:rsidRPr="005F5F2E" w:rsidRDefault="00DA4376" w:rsidP="00DA4376">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DA4376" w:rsidRPr="002C70D3" w:rsidRDefault="00DA4376" w:rsidP="00DA4376">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DA4376" w:rsidRDefault="00DA4376" w:rsidP="00DA437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A4376" w:rsidRDefault="00DA4376" w:rsidP="00DA4376">
      <w:pPr>
        <w:pStyle w:val="ac"/>
        <w:numPr>
          <w:ilvl w:val="0"/>
          <w:numId w:val="21"/>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DA4376" w:rsidRDefault="00DA4376" w:rsidP="00DA4376">
      <w:pPr>
        <w:pStyle w:val="ac"/>
        <w:numPr>
          <w:ilvl w:val="0"/>
          <w:numId w:val="21"/>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DA4376" w:rsidRDefault="00DA4376" w:rsidP="00DA4376">
      <w:pPr>
        <w:pStyle w:val="ac"/>
        <w:widowControl/>
        <w:numPr>
          <w:ilvl w:val="0"/>
          <w:numId w:val="21"/>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DA4376" w:rsidRDefault="00DA4376" w:rsidP="00DA4376">
      <w:pPr>
        <w:pStyle w:val="ac"/>
        <w:widowControl/>
        <w:numPr>
          <w:ilvl w:val="0"/>
          <w:numId w:val="21"/>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DA4376" w:rsidRPr="002E3637" w:rsidRDefault="00DA4376" w:rsidP="00DA4376">
      <w:pPr>
        <w:pStyle w:val="ac"/>
        <w:widowControl/>
        <w:numPr>
          <w:ilvl w:val="0"/>
          <w:numId w:val="21"/>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DA4376" w:rsidRPr="00313A87" w:rsidRDefault="00DA4376" w:rsidP="00DA4376">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A4376" w:rsidRDefault="00DA4376" w:rsidP="00DA4376">
      <w:pPr>
        <w:widowControl/>
        <w:numPr>
          <w:ilvl w:val="0"/>
          <w:numId w:val="22"/>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DA4376" w:rsidRPr="00DA4376" w:rsidRDefault="00DA4376" w:rsidP="00DA4376">
      <w:pPr>
        <w:widowControl/>
        <w:numPr>
          <w:ilvl w:val="0"/>
          <w:numId w:val="22"/>
        </w:numPr>
        <w:spacing w:beforeLines="50" w:before="156" w:afterLines="50" w:after="156"/>
        <w:jc w:val="left"/>
        <w:rPr>
          <w:rFonts w:ascii="宋体" w:eastAsia="宋体" w:hAnsi="宋体" w:cs="TimesNewRomanPSMT"/>
          <w:color w:val="000000"/>
          <w:kern w:val="0"/>
          <w:szCs w:val="21"/>
        </w:rPr>
      </w:pPr>
      <w:r w:rsidRPr="00DA4376">
        <w:rPr>
          <w:rFonts w:ascii="宋体" w:eastAsia="宋体" w:hAnsi="宋体" w:cs="TimesNewRomanPSMT" w:hint="eastAsia"/>
          <w:color w:val="000000"/>
          <w:kern w:val="0"/>
          <w:szCs w:val="21"/>
        </w:rPr>
        <w:t>考察学生的听力策略，重视学生听力策略和听力能力的培养。</w:t>
      </w:r>
    </w:p>
    <w:p w:rsidR="007D3781" w:rsidRPr="005F5F2E" w:rsidRDefault="007D3781" w:rsidP="007D3781">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A46A14">
        <w:rPr>
          <w:rFonts w:ascii="黑体" w:eastAsia="黑体" w:hAnsi="黑体" w:cs="Times New Roman" w:hint="eastAsia"/>
          <w:b/>
          <w:sz w:val="24"/>
          <w:szCs w:val="24"/>
        </w:rPr>
        <w:t>六</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A46A14">
        <w:rPr>
          <w:rFonts w:ascii="黑体" w:eastAsia="黑体" w:hAnsi="黑体" w:cs="Times New Roman"/>
          <w:b/>
          <w:sz w:val="24"/>
          <w:szCs w:val="24"/>
          <w:lang w:val="es-ES"/>
        </w:rPr>
        <w:t>Medios de comunicación</w:t>
      </w:r>
      <w:r w:rsidR="00A46A14">
        <w:rPr>
          <w:rFonts w:ascii="Calibri" w:eastAsia="黑体" w:hAnsi="Calibri" w:cs="Calibri"/>
          <w:b/>
          <w:sz w:val="24"/>
          <w:szCs w:val="24"/>
          <w:lang w:val="es-ES"/>
        </w:rPr>
        <w:t xml:space="preserve"> y deportes</w:t>
      </w:r>
    </w:p>
    <w:p w:rsidR="007D3781" w:rsidRDefault="007D3781" w:rsidP="007D378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7D3781" w:rsidRPr="00AE1B58" w:rsidRDefault="007D3781" w:rsidP="007D3781">
      <w:pPr>
        <w:pStyle w:val="ac"/>
        <w:widowControl/>
        <w:numPr>
          <w:ilvl w:val="0"/>
          <w:numId w:val="2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A9626C">
        <w:rPr>
          <w:rFonts w:ascii="Times New Roman" w:eastAsia="宋体" w:hAnsi="Times New Roman" w:hint="eastAsia"/>
          <w:bCs/>
          <w:color w:val="000000"/>
          <w:kern w:val="0"/>
          <w:szCs w:val="21"/>
        </w:rPr>
        <w:t>运动</w:t>
      </w:r>
      <w:r w:rsidRPr="00AE1B58">
        <w:rPr>
          <w:rFonts w:ascii="Times New Roman" w:eastAsia="宋体" w:hAnsi="Times New Roman" w:hint="eastAsia"/>
          <w:bCs/>
          <w:color w:val="000000"/>
          <w:kern w:val="0"/>
          <w:szCs w:val="21"/>
        </w:rPr>
        <w:t>主题相关的词汇、了解与该主题相关的背景知识。</w:t>
      </w:r>
    </w:p>
    <w:p w:rsidR="007D3781" w:rsidRPr="00AE1B58" w:rsidRDefault="007D3781" w:rsidP="007D3781">
      <w:pPr>
        <w:pStyle w:val="ac"/>
        <w:widowControl/>
        <w:numPr>
          <w:ilvl w:val="0"/>
          <w:numId w:val="2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A9626C">
        <w:rPr>
          <w:rFonts w:ascii="Times New Roman" w:eastAsia="宋体" w:hAnsi="Times New Roman" w:hint="eastAsia"/>
          <w:bCs/>
          <w:color w:val="000000"/>
          <w:kern w:val="0"/>
          <w:szCs w:val="21"/>
        </w:rPr>
        <w:t>运动</w:t>
      </w:r>
      <w:r w:rsidRPr="00AE1B58">
        <w:rPr>
          <w:rFonts w:ascii="Times New Roman" w:eastAsia="宋体" w:hAnsi="Times New Roman" w:hint="eastAsia"/>
          <w:bCs/>
          <w:color w:val="000000"/>
          <w:kern w:val="0"/>
          <w:szCs w:val="21"/>
        </w:rPr>
        <w:t>主题相关的听力语篇，完成听力练习，并能就此话题发表见解。</w:t>
      </w:r>
    </w:p>
    <w:p w:rsidR="007D3781" w:rsidRPr="00AE1B58" w:rsidRDefault="007D3781" w:rsidP="007D3781">
      <w:pPr>
        <w:pStyle w:val="ac"/>
        <w:widowControl/>
        <w:numPr>
          <w:ilvl w:val="0"/>
          <w:numId w:val="2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A9626C">
        <w:rPr>
          <w:rFonts w:ascii="Times New Roman" w:eastAsia="宋体" w:hAnsi="Times New Roman" w:hint="eastAsia"/>
          <w:bCs/>
          <w:color w:val="000000"/>
          <w:kern w:val="0"/>
          <w:szCs w:val="21"/>
        </w:rPr>
        <w:t>运动</w:t>
      </w:r>
      <w:r w:rsidRPr="00AE1B58">
        <w:rPr>
          <w:rFonts w:ascii="Times New Roman" w:eastAsia="宋体" w:hAnsi="Times New Roman" w:hint="eastAsia"/>
          <w:bCs/>
          <w:color w:val="000000"/>
          <w:kern w:val="0"/>
          <w:szCs w:val="21"/>
        </w:rPr>
        <w:t>主题相关的听力语篇，完成视后练习，并能就此话题发表见解。</w:t>
      </w:r>
    </w:p>
    <w:p w:rsidR="007D3781" w:rsidRPr="00AE1B58" w:rsidRDefault="007D3781" w:rsidP="007D3781">
      <w:pPr>
        <w:pStyle w:val="ac"/>
        <w:widowControl/>
        <w:numPr>
          <w:ilvl w:val="0"/>
          <w:numId w:val="23"/>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sidR="00A9626C">
        <w:rPr>
          <w:rFonts w:ascii="Times New Roman" w:eastAsia="宋体" w:hAnsi="Times New Roman" w:hint="eastAsia"/>
          <w:bCs/>
          <w:color w:val="000000"/>
          <w:kern w:val="0"/>
          <w:szCs w:val="21"/>
        </w:rPr>
        <w:t>运动</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7D3781" w:rsidRDefault="007D3781" w:rsidP="007D378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7D3781" w:rsidRPr="00313A87" w:rsidRDefault="007D3781" w:rsidP="007D378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A9626C">
        <w:rPr>
          <w:rFonts w:ascii="宋体" w:eastAsia="宋体" w:hAnsi="宋体" w:cs="宋体" w:hint="eastAsia"/>
          <w:color w:val="000000"/>
          <w:kern w:val="0"/>
          <w:szCs w:val="21"/>
        </w:rPr>
        <w:t>运动</w:t>
      </w:r>
      <w:r>
        <w:rPr>
          <w:rFonts w:ascii="宋体" w:eastAsia="宋体" w:hAnsi="宋体" w:cs="宋体" w:hint="eastAsia"/>
          <w:color w:val="000000"/>
          <w:kern w:val="0"/>
          <w:szCs w:val="21"/>
        </w:rPr>
        <w:t>主题相关的内容并发表见解。</w:t>
      </w:r>
    </w:p>
    <w:p w:rsidR="007D3781" w:rsidRDefault="007D3781" w:rsidP="007D378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7D3781" w:rsidRPr="002C70D3" w:rsidRDefault="007D3781" w:rsidP="007D3781">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7D3781" w:rsidRDefault="007D3781" w:rsidP="007D3781">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7D3781" w:rsidRPr="005F5F2E" w:rsidRDefault="007D3781" w:rsidP="007D3781">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7D3781" w:rsidRPr="002C70D3" w:rsidRDefault="007D3781" w:rsidP="007D3781">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7D3781" w:rsidRDefault="007D3781" w:rsidP="007D378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7D3781" w:rsidRDefault="007D3781" w:rsidP="007D3781">
      <w:pPr>
        <w:pStyle w:val="ac"/>
        <w:numPr>
          <w:ilvl w:val="0"/>
          <w:numId w:val="24"/>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7D3781" w:rsidRDefault="007D3781" w:rsidP="007D3781">
      <w:pPr>
        <w:pStyle w:val="ac"/>
        <w:numPr>
          <w:ilvl w:val="0"/>
          <w:numId w:val="24"/>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7D3781" w:rsidRDefault="007D3781" w:rsidP="007D3781">
      <w:pPr>
        <w:pStyle w:val="ac"/>
        <w:widowControl/>
        <w:numPr>
          <w:ilvl w:val="0"/>
          <w:numId w:val="24"/>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7D3781" w:rsidRDefault="007D3781" w:rsidP="007D3781">
      <w:pPr>
        <w:pStyle w:val="ac"/>
        <w:widowControl/>
        <w:numPr>
          <w:ilvl w:val="0"/>
          <w:numId w:val="24"/>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7D3781" w:rsidRPr="002E3637" w:rsidRDefault="007D3781" w:rsidP="007D3781">
      <w:pPr>
        <w:pStyle w:val="ac"/>
        <w:widowControl/>
        <w:numPr>
          <w:ilvl w:val="0"/>
          <w:numId w:val="24"/>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7D3781" w:rsidRPr="00313A87" w:rsidRDefault="007D3781" w:rsidP="007D378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D3781" w:rsidRDefault="007D3781" w:rsidP="007D3781">
      <w:pPr>
        <w:widowControl/>
        <w:numPr>
          <w:ilvl w:val="0"/>
          <w:numId w:val="25"/>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完成本单元的听力练习，视频练习，项目学习。</w:t>
      </w:r>
    </w:p>
    <w:p w:rsidR="007D3781" w:rsidRPr="007D04CA" w:rsidRDefault="007D3781" w:rsidP="007D3781">
      <w:pPr>
        <w:widowControl/>
        <w:numPr>
          <w:ilvl w:val="0"/>
          <w:numId w:val="25"/>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F33541" w:rsidRPr="005F5F2E" w:rsidRDefault="00F33541" w:rsidP="00F33541">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020C4F">
        <w:rPr>
          <w:rFonts w:ascii="黑体" w:eastAsia="黑体" w:hAnsi="黑体" w:cs="Times New Roman" w:hint="eastAsia"/>
          <w:b/>
          <w:sz w:val="24"/>
          <w:szCs w:val="24"/>
        </w:rPr>
        <w:t>七</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020C4F">
        <w:rPr>
          <w:rFonts w:ascii="黑体" w:eastAsia="黑体" w:hAnsi="黑体" w:cs="Times New Roman"/>
          <w:b/>
          <w:sz w:val="24"/>
          <w:szCs w:val="24"/>
          <w:lang w:val="es-ES"/>
        </w:rPr>
        <w:t>Medio ambiente</w:t>
      </w:r>
      <w:r w:rsidRPr="005F5F2E">
        <w:rPr>
          <w:rFonts w:ascii="宋体" w:hAnsi="宋体" w:cs="宋体" w:hint="eastAsia"/>
          <w:b/>
          <w:color w:val="000000"/>
          <w:kern w:val="0"/>
          <w:sz w:val="20"/>
          <w:szCs w:val="20"/>
          <w:lang w:val="es-ES"/>
        </w:rPr>
        <w:t xml:space="preserve"> </w:t>
      </w:r>
    </w:p>
    <w:p w:rsidR="00F33541" w:rsidRDefault="00F33541" w:rsidP="00F3354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F33541" w:rsidRPr="00AE1B58" w:rsidRDefault="00F33541" w:rsidP="00F33541">
      <w:pPr>
        <w:pStyle w:val="ac"/>
        <w:widowControl/>
        <w:numPr>
          <w:ilvl w:val="0"/>
          <w:numId w:val="26"/>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262D19">
        <w:rPr>
          <w:rFonts w:ascii="Times New Roman" w:eastAsia="宋体" w:hAnsi="Times New Roman" w:hint="eastAsia"/>
          <w:bCs/>
          <w:color w:val="000000"/>
          <w:kern w:val="0"/>
          <w:szCs w:val="21"/>
        </w:rPr>
        <w:t>环境</w:t>
      </w:r>
      <w:r w:rsidRPr="00AE1B58">
        <w:rPr>
          <w:rFonts w:ascii="Times New Roman" w:eastAsia="宋体" w:hAnsi="Times New Roman" w:hint="eastAsia"/>
          <w:bCs/>
          <w:color w:val="000000"/>
          <w:kern w:val="0"/>
          <w:szCs w:val="21"/>
        </w:rPr>
        <w:t>主题相关的词汇、了解与该主题相关的背景知识。</w:t>
      </w:r>
    </w:p>
    <w:p w:rsidR="00F33541" w:rsidRPr="00AE1B58" w:rsidRDefault="00F33541" w:rsidP="00F33541">
      <w:pPr>
        <w:pStyle w:val="ac"/>
        <w:widowControl/>
        <w:numPr>
          <w:ilvl w:val="0"/>
          <w:numId w:val="26"/>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262D19">
        <w:rPr>
          <w:rFonts w:ascii="Times New Roman" w:eastAsia="宋体" w:hAnsi="Times New Roman" w:hint="eastAsia"/>
          <w:bCs/>
          <w:color w:val="000000"/>
          <w:kern w:val="0"/>
          <w:szCs w:val="21"/>
        </w:rPr>
        <w:t>环境</w:t>
      </w:r>
      <w:r w:rsidRPr="00AE1B58">
        <w:rPr>
          <w:rFonts w:ascii="Times New Roman" w:eastAsia="宋体" w:hAnsi="Times New Roman" w:hint="eastAsia"/>
          <w:bCs/>
          <w:color w:val="000000"/>
          <w:kern w:val="0"/>
          <w:szCs w:val="21"/>
        </w:rPr>
        <w:t>主题相关的听力语篇，完成听力练习，并能就此话题发表见解。</w:t>
      </w:r>
    </w:p>
    <w:p w:rsidR="00F33541" w:rsidRPr="00AE1B58" w:rsidRDefault="00F33541" w:rsidP="00F33541">
      <w:pPr>
        <w:pStyle w:val="ac"/>
        <w:widowControl/>
        <w:numPr>
          <w:ilvl w:val="0"/>
          <w:numId w:val="26"/>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262D19">
        <w:rPr>
          <w:rFonts w:ascii="Times New Roman" w:eastAsia="宋体" w:hAnsi="Times New Roman" w:hint="eastAsia"/>
          <w:bCs/>
          <w:color w:val="000000"/>
          <w:kern w:val="0"/>
          <w:szCs w:val="21"/>
        </w:rPr>
        <w:t>环境</w:t>
      </w:r>
      <w:r w:rsidRPr="00AE1B58">
        <w:rPr>
          <w:rFonts w:ascii="Times New Roman" w:eastAsia="宋体" w:hAnsi="Times New Roman" w:hint="eastAsia"/>
          <w:bCs/>
          <w:color w:val="000000"/>
          <w:kern w:val="0"/>
          <w:szCs w:val="21"/>
        </w:rPr>
        <w:t>主题相关的听力语篇，完成视后练习，并能就此话题发表见解。</w:t>
      </w:r>
    </w:p>
    <w:p w:rsidR="00F33541" w:rsidRPr="00AE1B58" w:rsidRDefault="00F33541" w:rsidP="00F33541">
      <w:pPr>
        <w:pStyle w:val="ac"/>
        <w:widowControl/>
        <w:numPr>
          <w:ilvl w:val="0"/>
          <w:numId w:val="26"/>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sidR="00262D19">
        <w:rPr>
          <w:rFonts w:ascii="Times New Roman" w:eastAsia="宋体" w:hAnsi="Times New Roman" w:hint="eastAsia"/>
          <w:bCs/>
          <w:color w:val="000000"/>
          <w:kern w:val="0"/>
          <w:szCs w:val="21"/>
        </w:rPr>
        <w:t>环境</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F33541" w:rsidRDefault="00F33541" w:rsidP="00F3354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F33541" w:rsidRPr="00313A87" w:rsidRDefault="00F33541" w:rsidP="00F3354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262D19">
        <w:rPr>
          <w:rFonts w:ascii="宋体" w:eastAsia="宋体" w:hAnsi="宋体" w:cs="宋体" w:hint="eastAsia"/>
          <w:color w:val="000000"/>
          <w:kern w:val="0"/>
          <w:szCs w:val="21"/>
        </w:rPr>
        <w:t>环境</w:t>
      </w:r>
      <w:r>
        <w:rPr>
          <w:rFonts w:ascii="宋体" w:eastAsia="宋体" w:hAnsi="宋体" w:cs="宋体" w:hint="eastAsia"/>
          <w:color w:val="000000"/>
          <w:kern w:val="0"/>
          <w:szCs w:val="21"/>
        </w:rPr>
        <w:t>主题相关的内容并发表见解。</w:t>
      </w:r>
    </w:p>
    <w:p w:rsidR="00F33541" w:rsidRDefault="00F33541" w:rsidP="00F3354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F33541" w:rsidRPr="002C70D3" w:rsidRDefault="00F33541" w:rsidP="00F33541">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F33541" w:rsidRDefault="00F33541" w:rsidP="00F33541">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F33541" w:rsidRPr="005F5F2E" w:rsidRDefault="00F33541" w:rsidP="00F33541">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F33541" w:rsidRPr="002C70D3" w:rsidRDefault="00F33541" w:rsidP="00F33541">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F33541" w:rsidRDefault="00F33541" w:rsidP="00F3354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F33541" w:rsidRDefault="00F33541" w:rsidP="00F33541">
      <w:pPr>
        <w:pStyle w:val="ac"/>
        <w:numPr>
          <w:ilvl w:val="0"/>
          <w:numId w:val="27"/>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F33541" w:rsidRDefault="00F33541" w:rsidP="00F33541">
      <w:pPr>
        <w:pStyle w:val="ac"/>
        <w:numPr>
          <w:ilvl w:val="0"/>
          <w:numId w:val="27"/>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F33541" w:rsidRDefault="00F33541" w:rsidP="00F33541">
      <w:pPr>
        <w:pStyle w:val="ac"/>
        <w:widowControl/>
        <w:numPr>
          <w:ilvl w:val="0"/>
          <w:numId w:val="27"/>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F33541" w:rsidRDefault="00F33541" w:rsidP="00F33541">
      <w:pPr>
        <w:pStyle w:val="ac"/>
        <w:widowControl/>
        <w:numPr>
          <w:ilvl w:val="0"/>
          <w:numId w:val="27"/>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F33541" w:rsidRPr="002E3637" w:rsidRDefault="00F33541" w:rsidP="00F33541">
      <w:pPr>
        <w:pStyle w:val="ac"/>
        <w:widowControl/>
        <w:numPr>
          <w:ilvl w:val="0"/>
          <w:numId w:val="27"/>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F33541" w:rsidRPr="00313A87" w:rsidRDefault="00F33541" w:rsidP="00F3354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33541" w:rsidRDefault="00F33541" w:rsidP="00F33541">
      <w:pPr>
        <w:widowControl/>
        <w:numPr>
          <w:ilvl w:val="0"/>
          <w:numId w:val="29"/>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F33541" w:rsidRPr="007D04CA" w:rsidRDefault="00F33541" w:rsidP="00F33541">
      <w:pPr>
        <w:widowControl/>
        <w:numPr>
          <w:ilvl w:val="0"/>
          <w:numId w:val="29"/>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A75325" w:rsidRPr="005F5F2E" w:rsidRDefault="00A75325" w:rsidP="00A75325">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E37434">
        <w:rPr>
          <w:rFonts w:ascii="黑体" w:eastAsia="黑体" w:hAnsi="黑体" w:cs="Times New Roman" w:hint="eastAsia"/>
          <w:b/>
          <w:sz w:val="24"/>
          <w:szCs w:val="24"/>
        </w:rPr>
        <w:t>八</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E37434">
        <w:rPr>
          <w:rFonts w:ascii="黑体" w:eastAsia="黑体" w:hAnsi="黑体" w:cs="Times New Roman"/>
          <w:b/>
          <w:sz w:val="24"/>
          <w:szCs w:val="24"/>
          <w:lang w:val="es-ES"/>
        </w:rPr>
        <w:t>Inteligencia artificial</w:t>
      </w:r>
      <w:r w:rsidRPr="005F5F2E">
        <w:rPr>
          <w:rFonts w:ascii="宋体" w:hAnsi="宋体" w:cs="宋体" w:hint="eastAsia"/>
          <w:b/>
          <w:color w:val="000000"/>
          <w:kern w:val="0"/>
          <w:sz w:val="20"/>
          <w:szCs w:val="20"/>
          <w:lang w:val="es-ES"/>
        </w:rPr>
        <w:t xml:space="preserve"> </w:t>
      </w:r>
    </w:p>
    <w:p w:rsidR="00A75325" w:rsidRDefault="00A75325" w:rsidP="00A753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75325" w:rsidRPr="00AE1B58" w:rsidRDefault="00A75325" w:rsidP="00A75325">
      <w:pPr>
        <w:pStyle w:val="ac"/>
        <w:widowControl/>
        <w:numPr>
          <w:ilvl w:val="0"/>
          <w:numId w:val="3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E37434">
        <w:rPr>
          <w:rFonts w:ascii="Times New Roman" w:eastAsia="宋体" w:hAnsi="Times New Roman" w:hint="eastAsia"/>
          <w:bCs/>
          <w:color w:val="000000"/>
          <w:kern w:val="0"/>
          <w:szCs w:val="21"/>
        </w:rPr>
        <w:t>人工智能</w:t>
      </w:r>
      <w:r w:rsidRPr="00AE1B58">
        <w:rPr>
          <w:rFonts w:ascii="Times New Roman" w:eastAsia="宋体" w:hAnsi="Times New Roman" w:hint="eastAsia"/>
          <w:bCs/>
          <w:color w:val="000000"/>
          <w:kern w:val="0"/>
          <w:szCs w:val="21"/>
        </w:rPr>
        <w:t>主题相关的词汇、了解与该主题相关的背景知识。</w:t>
      </w:r>
    </w:p>
    <w:p w:rsidR="00A75325" w:rsidRPr="00AE1B58" w:rsidRDefault="00A75325" w:rsidP="00A75325">
      <w:pPr>
        <w:pStyle w:val="ac"/>
        <w:widowControl/>
        <w:numPr>
          <w:ilvl w:val="0"/>
          <w:numId w:val="3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E37434">
        <w:rPr>
          <w:rFonts w:ascii="Times New Roman" w:eastAsia="宋体" w:hAnsi="Times New Roman" w:hint="eastAsia"/>
          <w:bCs/>
          <w:color w:val="000000"/>
          <w:kern w:val="0"/>
          <w:szCs w:val="21"/>
        </w:rPr>
        <w:t>人工智能</w:t>
      </w:r>
      <w:r w:rsidRPr="00AE1B58">
        <w:rPr>
          <w:rFonts w:ascii="Times New Roman" w:eastAsia="宋体" w:hAnsi="Times New Roman" w:hint="eastAsia"/>
          <w:bCs/>
          <w:color w:val="000000"/>
          <w:kern w:val="0"/>
          <w:szCs w:val="21"/>
        </w:rPr>
        <w:t>主题相关的听力语篇，完成听力练习，并能就此话题发表见解。</w:t>
      </w:r>
    </w:p>
    <w:p w:rsidR="00A75325" w:rsidRPr="00AE1B58" w:rsidRDefault="00A75325" w:rsidP="00A75325">
      <w:pPr>
        <w:pStyle w:val="ac"/>
        <w:widowControl/>
        <w:numPr>
          <w:ilvl w:val="0"/>
          <w:numId w:val="30"/>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E37434">
        <w:rPr>
          <w:rFonts w:ascii="Times New Roman" w:eastAsia="宋体" w:hAnsi="Times New Roman" w:hint="eastAsia"/>
          <w:bCs/>
          <w:color w:val="000000"/>
          <w:kern w:val="0"/>
          <w:szCs w:val="21"/>
        </w:rPr>
        <w:t>人工智能</w:t>
      </w:r>
      <w:r w:rsidRPr="00AE1B58">
        <w:rPr>
          <w:rFonts w:ascii="Times New Roman" w:eastAsia="宋体" w:hAnsi="Times New Roman" w:hint="eastAsia"/>
          <w:bCs/>
          <w:color w:val="000000"/>
          <w:kern w:val="0"/>
          <w:szCs w:val="21"/>
        </w:rPr>
        <w:t>主题相关的听力语篇，完成视后练习，并能就此话题发表见解。</w:t>
      </w:r>
    </w:p>
    <w:p w:rsidR="00A75325" w:rsidRPr="00AE1B58" w:rsidRDefault="00A75325" w:rsidP="00A75325">
      <w:pPr>
        <w:pStyle w:val="ac"/>
        <w:widowControl/>
        <w:numPr>
          <w:ilvl w:val="0"/>
          <w:numId w:val="30"/>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lastRenderedPageBreak/>
        <w:t>学生通过项目学习或任务学习，掌握</w:t>
      </w:r>
      <w:r w:rsidR="00E37434">
        <w:rPr>
          <w:rFonts w:ascii="Times New Roman" w:eastAsia="宋体" w:hAnsi="Times New Roman" w:hint="eastAsia"/>
          <w:bCs/>
          <w:color w:val="000000"/>
          <w:kern w:val="0"/>
          <w:szCs w:val="21"/>
        </w:rPr>
        <w:t>人工智能</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A75325" w:rsidRDefault="00A75325" w:rsidP="00A753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75325" w:rsidRPr="00313A87" w:rsidRDefault="00A75325" w:rsidP="00A7532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C92464">
        <w:rPr>
          <w:rFonts w:ascii="宋体" w:eastAsia="宋体" w:hAnsi="宋体" w:cs="宋体" w:hint="eastAsia"/>
          <w:color w:val="000000"/>
          <w:kern w:val="0"/>
          <w:szCs w:val="21"/>
        </w:rPr>
        <w:t>人工智能</w:t>
      </w:r>
      <w:r>
        <w:rPr>
          <w:rFonts w:ascii="宋体" w:eastAsia="宋体" w:hAnsi="宋体" w:cs="宋体" w:hint="eastAsia"/>
          <w:color w:val="000000"/>
          <w:kern w:val="0"/>
          <w:szCs w:val="21"/>
        </w:rPr>
        <w:t>主题相关的内容并发表见解。</w:t>
      </w:r>
    </w:p>
    <w:p w:rsidR="00A75325" w:rsidRDefault="00A75325" w:rsidP="00A753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75325" w:rsidRPr="00A75325" w:rsidRDefault="00A75325" w:rsidP="00A75325">
      <w:pPr>
        <w:widowControl/>
        <w:spacing w:beforeLines="50" w:before="156" w:afterLines="50" w:after="156"/>
        <w:ind w:firstLineChars="200" w:firstLine="420"/>
        <w:jc w:val="left"/>
        <w:rPr>
          <w:rFonts w:ascii="宋体" w:eastAsia="宋体" w:hAnsi="宋体"/>
          <w:szCs w:val="21"/>
          <w:lang w:val="es-ES"/>
        </w:rPr>
      </w:pPr>
      <w:r w:rsidRPr="00A75325">
        <w:rPr>
          <w:rFonts w:ascii="宋体" w:eastAsia="宋体" w:hAnsi="宋体"/>
          <w:szCs w:val="21"/>
          <w:lang w:val="es-ES"/>
        </w:rPr>
        <w:t>Comprensión de lectura y uso de la lengua</w:t>
      </w:r>
    </w:p>
    <w:p w:rsidR="00A75325" w:rsidRPr="00A75325" w:rsidRDefault="00A75325" w:rsidP="00A75325">
      <w:pPr>
        <w:widowControl/>
        <w:spacing w:beforeLines="50" w:before="156" w:afterLines="50" w:after="156"/>
        <w:ind w:firstLineChars="200" w:firstLine="420"/>
        <w:jc w:val="left"/>
        <w:rPr>
          <w:rFonts w:ascii="宋体" w:eastAsia="宋体" w:hAnsi="宋体"/>
          <w:szCs w:val="21"/>
          <w:lang w:val="es-ES"/>
        </w:rPr>
      </w:pPr>
      <w:r w:rsidRPr="00A75325">
        <w:rPr>
          <w:rFonts w:ascii="宋体" w:eastAsia="宋体" w:hAnsi="宋体"/>
          <w:szCs w:val="21"/>
          <w:lang w:val="es-ES"/>
        </w:rPr>
        <w:t>Comprensión auditiva y uso de la lengua</w:t>
      </w:r>
    </w:p>
    <w:p w:rsidR="00A75325" w:rsidRPr="00A75325" w:rsidRDefault="00A75325" w:rsidP="00A75325">
      <w:pPr>
        <w:widowControl/>
        <w:spacing w:beforeLines="50" w:before="156" w:afterLines="50" w:after="156"/>
        <w:ind w:firstLineChars="200" w:firstLine="420"/>
        <w:jc w:val="left"/>
        <w:rPr>
          <w:rFonts w:ascii="宋体" w:eastAsia="宋体" w:hAnsi="宋体"/>
          <w:szCs w:val="21"/>
          <w:lang w:val="es-ES"/>
        </w:rPr>
      </w:pPr>
      <w:r w:rsidRPr="00A75325">
        <w:rPr>
          <w:rFonts w:ascii="宋体" w:eastAsia="宋体" w:hAnsi="宋体"/>
          <w:szCs w:val="21"/>
          <w:lang w:val="es-ES"/>
        </w:rPr>
        <w:t>Destrezas integradas: auditiva y expresión e interacción</w:t>
      </w:r>
    </w:p>
    <w:p w:rsidR="00A75325" w:rsidRPr="002C70D3" w:rsidRDefault="00A75325" w:rsidP="00A75325">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A75325" w:rsidRDefault="00A75325" w:rsidP="00A7532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A75325" w:rsidRDefault="00A75325" w:rsidP="00A75325">
      <w:pPr>
        <w:pStyle w:val="ac"/>
        <w:numPr>
          <w:ilvl w:val="0"/>
          <w:numId w:val="31"/>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A75325" w:rsidRDefault="00A75325" w:rsidP="00A75325">
      <w:pPr>
        <w:pStyle w:val="ac"/>
        <w:numPr>
          <w:ilvl w:val="0"/>
          <w:numId w:val="31"/>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A75325" w:rsidRDefault="00A75325" w:rsidP="00A75325">
      <w:pPr>
        <w:pStyle w:val="ac"/>
        <w:widowControl/>
        <w:numPr>
          <w:ilvl w:val="0"/>
          <w:numId w:val="31"/>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A75325" w:rsidRDefault="00A75325" w:rsidP="00A75325">
      <w:pPr>
        <w:pStyle w:val="ac"/>
        <w:widowControl/>
        <w:numPr>
          <w:ilvl w:val="0"/>
          <w:numId w:val="31"/>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A75325" w:rsidRPr="002E3637" w:rsidRDefault="00A75325" w:rsidP="00A75325">
      <w:pPr>
        <w:pStyle w:val="ac"/>
        <w:widowControl/>
        <w:numPr>
          <w:ilvl w:val="0"/>
          <w:numId w:val="31"/>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A75325" w:rsidRPr="00313A87" w:rsidRDefault="00A75325" w:rsidP="00A7532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A75325" w:rsidRDefault="00A75325" w:rsidP="00A75325">
      <w:pPr>
        <w:widowControl/>
        <w:numPr>
          <w:ilvl w:val="0"/>
          <w:numId w:val="32"/>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A75325" w:rsidRPr="007D04CA" w:rsidRDefault="00A75325" w:rsidP="00A75325">
      <w:pPr>
        <w:widowControl/>
        <w:numPr>
          <w:ilvl w:val="0"/>
          <w:numId w:val="32"/>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1A5714" w:rsidRPr="005F5F2E" w:rsidRDefault="001A5714" w:rsidP="001A5714">
      <w:pPr>
        <w:widowControl/>
        <w:spacing w:beforeLines="50" w:before="156" w:afterLines="50" w:after="156"/>
        <w:ind w:firstLineChars="200" w:firstLine="482"/>
        <w:jc w:val="left"/>
        <w:rPr>
          <w:lang w:val="es-ES"/>
        </w:rPr>
      </w:pPr>
      <w:r w:rsidRPr="00FC24B5">
        <w:rPr>
          <w:rFonts w:ascii="黑体" w:eastAsia="黑体" w:hAnsi="黑体" w:cs="Times New Roman" w:hint="eastAsia"/>
          <w:b/>
          <w:sz w:val="24"/>
          <w:szCs w:val="24"/>
        </w:rPr>
        <w:t>第</w:t>
      </w:r>
      <w:r w:rsidR="00153772">
        <w:rPr>
          <w:rFonts w:ascii="黑体" w:eastAsia="黑体" w:hAnsi="黑体" w:cs="Times New Roman" w:hint="eastAsia"/>
          <w:b/>
          <w:sz w:val="24"/>
          <w:szCs w:val="24"/>
        </w:rPr>
        <w:t>九</w:t>
      </w:r>
      <w:r w:rsidRPr="00FC24B5">
        <w:rPr>
          <w:rFonts w:ascii="黑体" w:eastAsia="黑体" w:hAnsi="黑体" w:cs="Times New Roman" w:hint="eastAsia"/>
          <w:b/>
          <w:sz w:val="24"/>
          <w:szCs w:val="24"/>
        </w:rPr>
        <w:t>章</w:t>
      </w:r>
      <w:r w:rsidRPr="005F5F2E">
        <w:rPr>
          <w:rFonts w:ascii="黑体" w:eastAsia="黑体" w:hAnsi="黑体" w:cs="Times New Roman" w:hint="eastAsia"/>
          <w:b/>
          <w:sz w:val="24"/>
          <w:szCs w:val="24"/>
          <w:lang w:val="es-ES"/>
        </w:rPr>
        <w:t xml:space="preserve"> </w:t>
      </w:r>
      <w:r w:rsidR="00142D0B">
        <w:rPr>
          <w:rFonts w:ascii="黑体" w:eastAsia="黑体" w:hAnsi="黑体" w:cs="Times New Roman"/>
          <w:b/>
          <w:sz w:val="24"/>
          <w:szCs w:val="24"/>
          <w:lang w:val="es-ES"/>
        </w:rPr>
        <w:t>Discurso</w:t>
      </w:r>
      <w:r w:rsidRPr="005F5F2E">
        <w:rPr>
          <w:rFonts w:ascii="宋体" w:hAnsi="宋体" w:cs="宋体" w:hint="eastAsia"/>
          <w:b/>
          <w:color w:val="000000"/>
          <w:kern w:val="0"/>
          <w:sz w:val="20"/>
          <w:szCs w:val="20"/>
          <w:lang w:val="es-ES"/>
        </w:rPr>
        <w:t xml:space="preserve"> </w:t>
      </w:r>
    </w:p>
    <w:p w:rsidR="001A5714" w:rsidRDefault="001A5714" w:rsidP="001A571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1A5714" w:rsidRPr="00AE1B58" w:rsidRDefault="001A5714" w:rsidP="001A5714">
      <w:pPr>
        <w:pStyle w:val="ac"/>
        <w:widowControl/>
        <w:numPr>
          <w:ilvl w:val="0"/>
          <w:numId w:val="3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学生掌握与</w:t>
      </w:r>
      <w:r w:rsidR="00142D0B">
        <w:rPr>
          <w:rFonts w:ascii="Times New Roman" w:eastAsia="宋体" w:hAnsi="Times New Roman" w:hint="eastAsia"/>
          <w:bCs/>
          <w:color w:val="000000"/>
          <w:kern w:val="0"/>
          <w:szCs w:val="21"/>
        </w:rPr>
        <w:t>演讲</w:t>
      </w:r>
      <w:r w:rsidRPr="00AE1B58">
        <w:rPr>
          <w:rFonts w:ascii="Times New Roman" w:eastAsia="宋体" w:hAnsi="Times New Roman" w:hint="eastAsia"/>
          <w:bCs/>
          <w:color w:val="000000"/>
          <w:kern w:val="0"/>
          <w:szCs w:val="21"/>
        </w:rPr>
        <w:t>主题相关的词汇、了解与该主题相关的背景知识。</w:t>
      </w:r>
    </w:p>
    <w:p w:rsidR="001A5714" w:rsidRPr="00AE1B58" w:rsidRDefault="001A5714" w:rsidP="001A5714">
      <w:pPr>
        <w:pStyle w:val="ac"/>
        <w:widowControl/>
        <w:numPr>
          <w:ilvl w:val="0"/>
          <w:numId w:val="3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学生听懂与</w:t>
      </w:r>
      <w:r w:rsidR="00142D0B">
        <w:rPr>
          <w:rFonts w:ascii="Times New Roman" w:eastAsia="宋体" w:hAnsi="Times New Roman" w:hint="eastAsia"/>
          <w:bCs/>
          <w:color w:val="000000"/>
          <w:kern w:val="0"/>
          <w:szCs w:val="21"/>
        </w:rPr>
        <w:t>演讲</w:t>
      </w:r>
      <w:r w:rsidRPr="00AE1B58">
        <w:rPr>
          <w:rFonts w:ascii="Times New Roman" w:eastAsia="宋体" w:hAnsi="Times New Roman" w:hint="eastAsia"/>
          <w:bCs/>
          <w:color w:val="000000"/>
          <w:kern w:val="0"/>
          <w:szCs w:val="21"/>
        </w:rPr>
        <w:t>主题相关的听力语篇，完成听力练习，并能就此话题发表见解。</w:t>
      </w:r>
    </w:p>
    <w:p w:rsidR="001A5714" w:rsidRPr="00AE1B58" w:rsidRDefault="001A5714" w:rsidP="001A5714">
      <w:pPr>
        <w:pStyle w:val="ac"/>
        <w:widowControl/>
        <w:numPr>
          <w:ilvl w:val="0"/>
          <w:numId w:val="33"/>
        </w:numPr>
        <w:spacing w:beforeLines="50" w:before="156" w:afterLines="50" w:after="156"/>
        <w:ind w:firstLineChars="0"/>
        <w:jc w:val="left"/>
        <w:rPr>
          <w:rFonts w:ascii="宋体" w:eastAsia="宋体" w:hAnsi="宋体" w:cs="宋体"/>
          <w:color w:val="000000"/>
          <w:kern w:val="0"/>
          <w:szCs w:val="21"/>
        </w:rPr>
      </w:pPr>
      <w:r w:rsidRPr="00AE1B58">
        <w:rPr>
          <w:rFonts w:ascii="Times New Roman" w:eastAsia="宋体" w:hAnsi="Times New Roman" w:hint="eastAsia"/>
          <w:bCs/>
          <w:color w:val="000000"/>
          <w:kern w:val="0"/>
          <w:szCs w:val="21"/>
        </w:rPr>
        <w:t>学生看懂与</w:t>
      </w:r>
      <w:r w:rsidR="00142D0B">
        <w:rPr>
          <w:rFonts w:ascii="Times New Roman" w:eastAsia="宋体" w:hAnsi="Times New Roman" w:hint="eastAsia"/>
          <w:bCs/>
          <w:color w:val="000000"/>
          <w:kern w:val="0"/>
          <w:szCs w:val="21"/>
        </w:rPr>
        <w:t>演讲</w:t>
      </w:r>
      <w:r w:rsidRPr="00AE1B58">
        <w:rPr>
          <w:rFonts w:ascii="Times New Roman" w:eastAsia="宋体" w:hAnsi="Times New Roman" w:hint="eastAsia"/>
          <w:bCs/>
          <w:color w:val="000000"/>
          <w:kern w:val="0"/>
          <w:szCs w:val="21"/>
        </w:rPr>
        <w:t>主题相关的听力语篇，完成视后练习，并能就此话题发表见解。</w:t>
      </w:r>
    </w:p>
    <w:p w:rsidR="001A5714" w:rsidRPr="00AE1B58" w:rsidRDefault="001A5714" w:rsidP="001A5714">
      <w:pPr>
        <w:pStyle w:val="ac"/>
        <w:widowControl/>
        <w:numPr>
          <w:ilvl w:val="0"/>
          <w:numId w:val="33"/>
        </w:numPr>
        <w:spacing w:beforeLines="50" w:before="156" w:afterLines="50" w:after="156"/>
        <w:ind w:firstLineChars="0"/>
        <w:jc w:val="left"/>
        <w:rPr>
          <w:rFonts w:ascii="宋体" w:eastAsia="宋体" w:hAnsi="宋体" w:cs="宋体" w:hint="eastAsia"/>
          <w:color w:val="000000"/>
          <w:kern w:val="0"/>
          <w:szCs w:val="21"/>
        </w:rPr>
      </w:pPr>
      <w:r w:rsidRPr="00AE1B58">
        <w:rPr>
          <w:rFonts w:ascii="Times New Roman" w:eastAsia="宋体" w:hAnsi="Times New Roman" w:hint="eastAsia"/>
          <w:bCs/>
          <w:color w:val="000000"/>
          <w:kern w:val="0"/>
          <w:szCs w:val="21"/>
        </w:rPr>
        <w:t>学生通过项目学习或任务学习，掌握</w:t>
      </w:r>
      <w:r w:rsidR="00142D0B">
        <w:rPr>
          <w:rFonts w:ascii="Times New Roman" w:eastAsia="宋体" w:hAnsi="Times New Roman" w:hint="eastAsia"/>
          <w:bCs/>
          <w:color w:val="000000"/>
          <w:kern w:val="0"/>
          <w:szCs w:val="21"/>
        </w:rPr>
        <w:t>演讲</w:t>
      </w:r>
      <w:r w:rsidRPr="00AE1B58">
        <w:rPr>
          <w:rFonts w:ascii="Times New Roman" w:eastAsia="宋体" w:hAnsi="Times New Roman" w:hint="eastAsia"/>
          <w:bCs/>
          <w:color w:val="000000"/>
          <w:kern w:val="0"/>
          <w:szCs w:val="21"/>
        </w:rPr>
        <w:t>主题思想，</w:t>
      </w:r>
      <w:r w:rsidRPr="00AE1B58">
        <w:rPr>
          <w:rFonts w:ascii="宋体" w:eastAsia="宋体" w:hAnsi="宋体" w:hint="eastAsia"/>
        </w:rPr>
        <w:t>通过一些讨论和调研听说练习，获得在真实场景中使用西语来完成任务的能力。</w:t>
      </w:r>
    </w:p>
    <w:p w:rsidR="001A5714" w:rsidRDefault="001A5714" w:rsidP="001A571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A5714" w:rsidRPr="00313A87" w:rsidRDefault="001A5714" w:rsidP="001A5714">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掌握并听懂与</w:t>
      </w:r>
      <w:r w:rsidR="00142D0B">
        <w:rPr>
          <w:rFonts w:ascii="宋体" w:eastAsia="宋体" w:hAnsi="宋体" w:cs="宋体" w:hint="eastAsia"/>
          <w:color w:val="000000"/>
          <w:kern w:val="0"/>
          <w:szCs w:val="21"/>
        </w:rPr>
        <w:t>演讲主题</w:t>
      </w:r>
      <w:r>
        <w:rPr>
          <w:rFonts w:ascii="宋体" w:eastAsia="宋体" w:hAnsi="宋体" w:cs="宋体" w:hint="eastAsia"/>
          <w:color w:val="000000"/>
          <w:kern w:val="0"/>
          <w:szCs w:val="21"/>
        </w:rPr>
        <w:t>相关的内容并发表见解。</w:t>
      </w:r>
    </w:p>
    <w:p w:rsidR="001A5714" w:rsidRDefault="001A5714" w:rsidP="001A571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A5714" w:rsidRPr="002C70D3" w:rsidRDefault="001A5714" w:rsidP="001A5714">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de </w:t>
      </w:r>
      <w:proofErr w:type="spellStart"/>
      <w:r w:rsidRPr="002C70D3">
        <w:rPr>
          <w:rFonts w:ascii="宋体" w:eastAsia="宋体" w:hAnsi="宋体"/>
          <w:szCs w:val="21"/>
        </w:rPr>
        <w:t>lectura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1A5714" w:rsidRDefault="001A5714" w:rsidP="001A5714">
      <w:pPr>
        <w:widowControl/>
        <w:spacing w:beforeLines="50" w:before="156" w:afterLines="50" w:after="156"/>
        <w:ind w:firstLineChars="200" w:firstLine="420"/>
        <w:jc w:val="left"/>
        <w:rPr>
          <w:rFonts w:ascii="宋体" w:eastAsia="宋体" w:hAnsi="宋体"/>
          <w:szCs w:val="21"/>
        </w:rPr>
      </w:pPr>
      <w:proofErr w:type="spellStart"/>
      <w:r w:rsidRPr="002C70D3">
        <w:rPr>
          <w:rFonts w:ascii="宋体" w:eastAsia="宋体" w:hAnsi="宋体"/>
          <w:szCs w:val="21"/>
        </w:rPr>
        <w:t>Comprensión</w:t>
      </w:r>
      <w:proofErr w:type="spellEnd"/>
      <w:r w:rsidRPr="002C70D3">
        <w:rPr>
          <w:rFonts w:ascii="宋体" w:eastAsia="宋体" w:hAnsi="宋体"/>
          <w:szCs w:val="21"/>
        </w:rPr>
        <w:t xml:space="preserve"> </w:t>
      </w:r>
      <w:proofErr w:type="spellStart"/>
      <w:r w:rsidRPr="002C70D3">
        <w:rPr>
          <w:rFonts w:ascii="宋体" w:eastAsia="宋体" w:hAnsi="宋体"/>
          <w:szCs w:val="21"/>
        </w:rPr>
        <w:t>auditiva</w:t>
      </w:r>
      <w:proofErr w:type="spellEnd"/>
      <w:r w:rsidRPr="002C70D3">
        <w:rPr>
          <w:rFonts w:ascii="宋体" w:eastAsia="宋体" w:hAnsi="宋体"/>
          <w:szCs w:val="21"/>
        </w:rPr>
        <w:t xml:space="preserve"> y </w:t>
      </w:r>
      <w:proofErr w:type="spellStart"/>
      <w:r w:rsidRPr="002C70D3">
        <w:rPr>
          <w:rFonts w:ascii="宋体" w:eastAsia="宋体" w:hAnsi="宋体"/>
          <w:szCs w:val="21"/>
        </w:rPr>
        <w:t>uso</w:t>
      </w:r>
      <w:proofErr w:type="spellEnd"/>
      <w:r w:rsidRPr="002C70D3">
        <w:rPr>
          <w:rFonts w:ascii="宋体" w:eastAsia="宋体" w:hAnsi="宋体"/>
          <w:szCs w:val="21"/>
        </w:rPr>
        <w:t xml:space="preserve"> de la </w:t>
      </w:r>
      <w:proofErr w:type="spellStart"/>
      <w:r w:rsidRPr="002C70D3">
        <w:rPr>
          <w:rFonts w:ascii="宋体" w:eastAsia="宋体" w:hAnsi="宋体"/>
          <w:szCs w:val="21"/>
        </w:rPr>
        <w:t>lengua</w:t>
      </w:r>
      <w:proofErr w:type="spellEnd"/>
    </w:p>
    <w:p w:rsidR="001A5714" w:rsidRPr="005F5F2E" w:rsidRDefault="001A5714" w:rsidP="001A5714">
      <w:pPr>
        <w:widowControl/>
        <w:spacing w:beforeLines="50" w:before="156" w:afterLines="50" w:after="156"/>
        <w:ind w:firstLineChars="200" w:firstLine="420"/>
        <w:jc w:val="left"/>
        <w:rPr>
          <w:rFonts w:ascii="宋体" w:eastAsia="宋体" w:hAnsi="宋体"/>
          <w:szCs w:val="21"/>
        </w:rPr>
      </w:pPr>
      <w:proofErr w:type="spellStart"/>
      <w:r w:rsidRPr="005F5F2E">
        <w:rPr>
          <w:rFonts w:ascii="宋体" w:eastAsia="宋体" w:hAnsi="宋体"/>
          <w:szCs w:val="21"/>
        </w:rPr>
        <w:t>Destrezas</w:t>
      </w:r>
      <w:proofErr w:type="spellEnd"/>
      <w:r w:rsidRPr="005F5F2E">
        <w:rPr>
          <w:rFonts w:ascii="宋体" w:eastAsia="宋体" w:hAnsi="宋体"/>
          <w:szCs w:val="21"/>
        </w:rPr>
        <w:t xml:space="preserve"> </w:t>
      </w:r>
      <w:proofErr w:type="spellStart"/>
      <w:r w:rsidRPr="005F5F2E">
        <w:rPr>
          <w:rFonts w:ascii="宋体" w:eastAsia="宋体" w:hAnsi="宋体"/>
          <w:szCs w:val="21"/>
        </w:rPr>
        <w:t>integradas</w:t>
      </w:r>
      <w:proofErr w:type="spellEnd"/>
      <w:r w:rsidRPr="005F5F2E">
        <w:rPr>
          <w:rFonts w:ascii="宋体" w:eastAsia="宋体" w:hAnsi="宋体"/>
          <w:szCs w:val="21"/>
        </w:rPr>
        <w:t xml:space="preserve">: </w:t>
      </w:r>
      <w:proofErr w:type="spellStart"/>
      <w:r w:rsidRPr="005F5F2E">
        <w:rPr>
          <w:rFonts w:ascii="宋体" w:eastAsia="宋体" w:hAnsi="宋体"/>
          <w:szCs w:val="21"/>
        </w:rPr>
        <w:t>auditiva</w:t>
      </w:r>
      <w:proofErr w:type="spellEnd"/>
      <w:r w:rsidRPr="005F5F2E">
        <w:rPr>
          <w:rFonts w:ascii="宋体" w:eastAsia="宋体" w:hAnsi="宋体"/>
          <w:szCs w:val="21"/>
        </w:rPr>
        <w:t xml:space="preserve"> y </w:t>
      </w:r>
      <w:proofErr w:type="spellStart"/>
      <w:r w:rsidRPr="005F5F2E">
        <w:rPr>
          <w:rFonts w:ascii="宋体" w:eastAsia="宋体" w:hAnsi="宋体"/>
          <w:szCs w:val="21"/>
        </w:rPr>
        <w:t>expresión</w:t>
      </w:r>
      <w:proofErr w:type="spellEnd"/>
      <w:r w:rsidRPr="005F5F2E">
        <w:rPr>
          <w:rFonts w:ascii="宋体" w:eastAsia="宋体" w:hAnsi="宋体"/>
          <w:szCs w:val="21"/>
        </w:rPr>
        <w:t xml:space="preserve"> e </w:t>
      </w:r>
      <w:proofErr w:type="spellStart"/>
      <w:r w:rsidRPr="005F5F2E">
        <w:rPr>
          <w:rFonts w:ascii="宋体" w:eastAsia="宋体" w:hAnsi="宋体"/>
          <w:szCs w:val="21"/>
        </w:rPr>
        <w:t>interacción</w:t>
      </w:r>
      <w:proofErr w:type="spellEnd"/>
    </w:p>
    <w:p w:rsidR="001A5714" w:rsidRPr="002C70D3" w:rsidRDefault="001A5714" w:rsidP="001A5714">
      <w:pPr>
        <w:widowControl/>
        <w:spacing w:beforeLines="50" w:before="156" w:afterLines="50" w:after="156"/>
        <w:ind w:firstLineChars="200" w:firstLine="420"/>
        <w:jc w:val="left"/>
        <w:rPr>
          <w:rFonts w:ascii="宋体" w:eastAsia="宋体" w:hAnsi="宋体" w:hint="eastAsia"/>
          <w:szCs w:val="21"/>
          <w:lang w:val="es-ES"/>
        </w:rPr>
      </w:pPr>
      <w:r>
        <w:rPr>
          <w:rFonts w:ascii="宋体" w:eastAsia="宋体" w:hAnsi="宋体"/>
          <w:szCs w:val="21"/>
          <w:lang w:val="es-ES"/>
        </w:rPr>
        <w:t>Destrezas integradas: de lectura y expresión e interacción</w:t>
      </w:r>
    </w:p>
    <w:p w:rsidR="001A5714" w:rsidRDefault="001A5714" w:rsidP="001A571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4.</w:t>
      </w:r>
      <w:r w:rsidRPr="00313A87">
        <w:rPr>
          <w:rFonts w:ascii="宋体" w:eastAsia="宋体" w:hAnsi="宋体" w:cs="宋体" w:hint="eastAsia"/>
          <w:color w:val="000000"/>
          <w:kern w:val="0"/>
          <w:szCs w:val="21"/>
        </w:rPr>
        <w:t xml:space="preserve">教学方法 </w:t>
      </w:r>
    </w:p>
    <w:p w:rsidR="001A5714" w:rsidRDefault="001A5714" w:rsidP="001A5714">
      <w:pPr>
        <w:pStyle w:val="ac"/>
        <w:numPr>
          <w:ilvl w:val="0"/>
          <w:numId w:val="34"/>
        </w:numPr>
        <w:ind w:firstLineChars="0"/>
        <w:rPr>
          <w:rFonts w:ascii="宋体" w:eastAsia="宋体" w:hAnsi="宋体" w:cs="宋体"/>
          <w:kern w:val="0"/>
          <w:szCs w:val="21"/>
        </w:rPr>
      </w:pPr>
      <w:r>
        <w:rPr>
          <w:rFonts w:ascii="宋体" w:eastAsia="宋体" w:hAnsi="宋体" w:cs="宋体" w:hint="eastAsia"/>
          <w:kern w:val="0"/>
          <w:szCs w:val="21"/>
        </w:rPr>
        <w:t>自主学习：学生基于课文相关主题的知识点和线上课程进行课前自主学习；</w:t>
      </w:r>
    </w:p>
    <w:p w:rsidR="001A5714" w:rsidRDefault="001A5714" w:rsidP="001A5714">
      <w:pPr>
        <w:pStyle w:val="ac"/>
        <w:numPr>
          <w:ilvl w:val="0"/>
          <w:numId w:val="34"/>
        </w:numPr>
        <w:ind w:firstLineChars="0"/>
        <w:rPr>
          <w:rFonts w:ascii="宋体" w:eastAsia="宋体" w:hAnsi="宋体"/>
        </w:rPr>
      </w:pPr>
      <w:r>
        <w:rPr>
          <w:rFonts w:ascii="宋体" w:eastAsia="宋体" w:hAnsi="宋体" w:cs="宋体" w:hint="eastAsia"/>
          <w:kern w:val="0"/>
          <w:szCs w:val="21"/>
        </w:rPr>
        <w:t>讲授法：</w:t>
      </w:r>
      <w:r>
        <w:rPr>
          <w:rFonts w:ascii="宋体" w:eastAsia="宋体" w:hAnsi="宋体" w:hint="eastAsia"/>
        </w:rPr>
        <w:t>教师围绕单元主题、词汇句型、文化背景等进行</w:t>
      </w:r>
      <w:r>
        <w:rPr>
          <w:rFonts w:ascii="宋体" w:eastAsia="宋体" w:hAnsi="宋体"/>
        </w:rPr>
        <w:t>说明、阐述</w:t>
      </w:r>
      <w:r>
        <w:rPr>
          <w:rFonts w:ascii="宋体" w:eastAsia="宋体" w:hAnsi="宋体" w:hint="eastAsia"/>
        </w:rPr>
        <w:t>与</w:t>
      </w:r>
      <w:r>
        <w:rPr>
          <w:rFonts w:ascii="宋体" w:eastAsia="宋体" w:hAnsi="宋体"/>
        </w:rPr>
        <w:t>讲解</w:t>
      </w:r>
      <w:r>
        <w:rPr>
          <w:rFonts w:ascii="宋体" w:eastAsia="宋体" w:hAnsi="宋体" w:hint="eastAsia"/>
        </w:rPr>
        <w:t>；</w:t>
      </w:r>
    </w:p>
    <w:p w:rsidR="001A5714" w:rsidRDefault="001A5714" w:rsidP="001A5714">
      <w:pPr>
        <w:pStyle w:val="ac"/>
        <w:widowControl/>
        <w:numPr>
          <w:ilvl w:val="0"/>
          <w:numId w:val="34"/>
        </w:numPr>
        <w:ind w:firstLineChars="0"/>
        <w:jc w:val="left"/>
        <w:rPr>
          <w:rFonts w:ascii="宋体" w:eastAsia="宋体" w:hAnsi="宋体" w:cs="宋体"/>
          <w:kern w:val="0"/>
          <w:szCs w:val="21"/>
        </w:rPr>
      </w:pPr>
      <w:r>
        <w:rPr>
          <w:rFonts w:ascii="宋体" w:eastAsia="宋体" w:hAnsi="宋体" w:cs="宋体" w:hint="eastAsia"/>
          <w:kern w:val="0"/>
          <w:szCs w:val="21"/>
        </w:rPr>
        <w:t>讨论法：围绕</w:t>
      </w:r>
      <w:r w:rsidRPr="009647A7">
        <w:rPr>
          <w:rFonts w:ascii="宋体" w:eastAsia="宋体" w:hAnsi="宋体" w:cs="宋体" w:hint="eastAsia"/>
          <w:kern w:val="0"/>
          <w:szCs w:val="21"/>
        </w:rPr>
        <w:t>主题</w:t>
      </w:r>
      <w:r w:rsidRPr="009647A7">
        <w:rPr>
          <w:rFonts w:ascii="宋体" w:eastAsia="宋体" w:hAnsi="宋体" w:hint="eastAsia"/>
          <w:szCs w:val="21"/>
        </w:rPr>
        <w:t>本单元主题</w:t>
      </w:r>
      <w:r>
        <w:rPr>
          <w:rFonts w:ascii="宋体" w:eastAsia="宋体" w:hAnsi="宋体" w:cs="宋体" w:hint="eastAsia"/>
          <w:kern w:val="0"/>
          <w:szCs w:val="21"/>
        </w:rPr>
        <w:t>进行课堂讨论；</w:t>
      </w:r>
    </w:p>
    <w:p w:rsidR="001A5714" w:rsidRDefault="001A5714" w:rsidP="001A5714">
      <w:pPr>
        <w:pStyle w:val="ac"/>
        <w:widowControl/>
        <w:numPr>
          <w:ilvl w:val="0"/>
          <w:numId w:val="34"/>
        </w:numPr>
        <w:ind w:firstLineChars="0"/>
        <w:jc w:val="left"/>
        <w:rPr>
          <w:rFonts w:ascii="宋体" w:eastAsia="宋体" w:hAnsi="宋体" w:cs="宋体"/>
          <w:kern w:val="0"/>
          <w:szCs w:val="21"/>
        </w:rPr>
      </w:pPr>
      <w:r>
        <w:rPr>
          <w:rFonts w:ascii="宋体" w:eastAsia="宋体" w:hAnsi="宋体" w:cs="宋体" w:hint="eastAsia"/>
          <w:kern w:val="0"/>
          <w:szCs w:val="21"/>
        </w:rPr>
        <w:t>任务驱动法：学生以小组为单位，围绕课前布置的任务进行展示汇报；</w:t>
      </w:r>
    </w:p>
    <w:p w:rsidR="001A5714" w:rsidRPr="002E3637" w:rsidRDefault="001A5714" w:rsidP="001A5714">
      <w:pPr>
        <w:pStyle w:val="ac"/>
        <w:widowControl/>
        <w:numPr>
          <w:ilvl w:val="0"/>
          <w:numId w:val="34"/>
        </w:numPr>
        <w:ind w:firstLineChars="0"/>
        <w:jc w:val="left"/>
        <w:rPr>
          <w:rFonts w:ascii="宋体" w:eastAsia="宋体" w:hAnsi="宋体" w:cs="宋体" w:hint="eastAsia"/>
          <w:kern w:val="0"/>
          <w:szCs w:val="21"/>
        </w:rPr>
      </w:pPr>
      <w:r>
        <w:rPr>
          <w:rFonts w:ascii="宋体" w:eastAsia="宋体" w:hAnsi="宋体" w:cs="宋体" w:hint="eastAsia"/>
          <w:kern w:val="0"/>
          <w:szCs w:val="21"/>
        </w:rPr>
        <w:t>练习法：学生完成课后听力、阅读等练习，巩固所学知识。</w:t>
      </w:r>
    </w:p>
    <w:p w:rsidR="001A5714" w:rsidRPr="00313A87" w:rsidRDefault="001A5714" w:rsidP="001A571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A5714" w:rsidRDefault="001A5714" w:rsidP="001A5714">
      <w:pPr>
        <w:widowControl/>
        <w:numPr>
          <w:ilvl w:val="0"/>
          <w:numId w:val="35"/>
        </w:numPr>
        <w:spacing w:beforeLines="50" w:before="156" w:afterLines="50" w:after="156"/>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完成本单元的听力练习，视频练习，项目学习。</w:t>
      </w:r>
    </w:p>
    <w:p w:rsidR="001A5714" w:rsidRPr="007D04CA" w:rsidRDefault="001A5714" w:rsidP="001A5714">
      <w:pPr>
        <w:widowControl/>
        <w:numPr>
          <w:ilvl w:val="0"/>
          <w:numId w:val="35"/>
        </w:numPr>
        <w:spacing w:beforeLines="50" w:before="156" w:afterLines="50" w:after="156"/>
        <w:jc w:val="left"/>
        <w:rPr>
          <w:rFonts w:ascii="宋体" w:eastAsia="宋体" w:hAnsi="宋体" w:cs="TimesNewRomanPSMT"/>
          <w:color w:val="000000"/>
          <w:kern w:val="0"/>
          <w:szCs w:val="21"/>
        </w:rPr>
      </w:pPr>
      <w:r w:rsidRPr="007D04CA">
        <w:rPr>
          <w:rFonts w:ascii="宋体" w:eastAsia="宋体" w:hAnsi="宋体" w:cs="TimesNewRomanPSMT" w:hint="eastAsia"/>
          <w:color w:val="000000"/>
          <w:kern w:val="0"/>
          <w:szCs w:val="21"/>
        </w:rPr>
        <w:t>考察学生的听力策略，重视学生听力策略和听力能力的培养。</w:t>
      </w:r>
    </w:p>
    <w:p w:rsidR="00457198" w:rsidRPr="007D3781" w:rsidRDefault="00457198" w:rsidP="00457198">
      <w:pPr>
        <w:widowControl/>
        <w:spacing w:beforeLines="50" w:before="156" w:afterLines="50" w:after="156"/>
        <w:ind w:left="400"/>
        <w:jc w:val="left"/>
        <w:rPr>
          <w:rFonts w:ascii="宋体" w:eastAsia="宋体" w:hAnsi="宋体" w:cs="TimesNewRomanPSMT" w:hint="eastAsia"/>
          <w:color w:val="000000"/>
          <w:kern w:val="0"/>
          <w:szCs w:val="21"/>
        </w:rPr>
      </w:pPr>
    </w:p>
    <w:p w:rsidR="00313A87" w:rsidRDefault="00313A87" w:rsidP="007E65D3">
      <w:pPr>
        <w:widowControl/>
        <w:spacing w:beforeLines="50" w:before="156" w:afterLines="50" w:after="156"/>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RPr="003D5A5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D5A52" w:rsidRDefault="003D5A52" w:rsidP="00DD7B5F">
            <w:pPr>
              <w:widowControl/>
              <w:spacing w:beforeLines="50" w:before="156" w:afterLines="50" w:after="156"/>
              <w:jc w:val="center"/>
              <w:rPr>
                <w:rFonts w:ascii="宋体" w:eastAsia="宋体" w:hAnsi="宋体"/>
                <w:lang w:val="es-ES"/>
              </w:rPr>
            </w:pPr>
            <w:r>
              <w:rPr>
                <w:rFonts w:ascii="宋体" w:eastAsia="宋体" w:hAnsi="宋体"/>
                <w:lang w:val="es-ES"/>
              </w:rPr>
              <w:t>Educación y formación</w:t>
            </w:r>
          </w:p>
        </w:tc>
        <w:tc>
          <w:tcPr>
            <w:tcW w:w="2766" w:type="dxa"/>
            <w:vAlign w:val="center"/>
          </w:tcPr>
          <w:p w:rsidR="00CA53B2" w:rsidRPr="003D5A52" w:rsidRDefault="00094A65"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3E73BA" w:rsidP="00DD7B5F">
            <w:pPr>
              <w:widowControl/>
              <w:spacing w:beforeLines="50" w:before="156" w:afterLines="50" w:after="156"/>
              <w:jc w:val="center"/>
              <w:rPr>
                <w:rFonts w:ascii="宋体" w:eastAsia="宋体" w:hAnsi="宋体" w:hint="eastAsia"/>
              </w:rPr>
            </w:pPr>
            <w:proofErr w:type="spellStart"/>
            <w:r>
              <w:rPr>
                <w:rFonts w:ascii="宋体" w:eastAsia="宋体" w:hAnsi="宋体" w:hint="eastAsia"/>
              </w:rPr>
              <w:t>B</w:t>
            </w:r>
            <w:r>
              <w:rPr>
                <w:rFonts w:ascii="宋体" w:eastAsia="宋体" w:hAnsi="宋体"/>
              </w:rPr>
              <w:t>ienestar</w:t>
            </w:r>
            <w:proofErr w:type="spellEnd"/>
            <w:r>
              <w:rPr>
                <w:rFonts w:ascii="宋体" w:eastAsia="宋体" w:hAnsi="宋体"/>
              </w:rPr>
              <w:t xml:space="preserve"> y </w:t>
            </w:r>
            <w:proofErr w:type="spellStart"/>
            <w:r>
              <w:rPr>
                <w:rFonts w:ascii="宋体" w:eastAsia="宋体" w:hAnsi="宋体"/>
              </w:rPr>
              <w:t>salud</w:t>
            </w:r>
            <w:proofErr w:type="spellEnd"/>
          </w:p>
        </w:tc>
        <w:tc>
          <w:tcPr>
            <w:tcW w:w="2766" w:type="dxa"/>
            <w:vAlign w:val="center"/>
          </w:tcPr>
          <w:p w:rsidR="00CA53B2"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3E73BA" w:rsidP="00DD7B5F">
            <w:pPr>
              <w:widowControl/>
              <w:spacing w:beforeLines="50" w:before="156" w:afterLines="50" w:after="156"/>
              <w:jc w:val="center"/>
              <w:rPr>
                <w:rFonts w:ascii="宋体" w:eastAsia="宋体" w:hAnsi="宋体"/>
              </w:rPr>
            </w:pPr>
            <w:r>
              <w:rPr>
                <w:rFonts w:ascii="宋体" w:eastAsia="宋体" w:hAnsi="宋体"/>
              </w:rPr>
              <w:t xml:space="preserve">Mundo </w:t>
            </w:r>
            <w:proofErr w:type="spellStart"/>
            <w:r>
              <w:rPr>
                <w:rFonts w:ascii="宋体" w:eastAsia="宋体" w:hAnsi="宋体"/>
              </w:rPr>
              <w:t>laboral</w:t>
            </w:r>
            <w:proofErr w:type="spellEnd"/>
          </w:p>
        </w:tc>
        <w:tc>
          <w:tcPr>
            <w:tcW w:w="2766" w:type="dxa"/>
            <w:vAlign w:val="center"/>
          </w:tcPr>
          <w:p w:rsidR="00CA53B2"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RPr="003E73BA"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CA53B2" w:rsidRPr="003E73BA" w:rsidRDefault="003E73BA" w:rsidP="00DD7B5F">
            <w:pPr>
              <w:widowControl/>
              <w:spacing w:beforeLines="50" w:before="156" w:afterLines="50" w:after="156"/>
              <w:jc w:val="center"/>
              <w:rPr>
                <w:rFonts w:ascii="宋体" w:eastAsia="宋体" w:hAnsi="宋体"/>
                <w:lang w:val="es-ES"/>
              </w:rPr>
            </w:pPr>
            <w:r w:rsidRPr="003E73BA">
              <w:rPr>
                <w:rFonts w:ascii="宋体" w:eastAsia="宋体" w:hAnsi="宋体"/>
                <w:lang w:val="es-ES"/>
              </w:rPr>
              <w:t xml:space="preserve">Ciencia, tecnología y </w:t>
            </w:r>
            <w:r>
              <w:rPr>
                <w:rFonts w:ascii="宋体" w:eastAsia="宋体" w:hAnsi="宋体"/>
                <w:lang w:val="es-ES"/>
              </w:rPr>
              <w:t>transportes</w:t>
            </w:r>
          </w:p>
        </w:tc>
        <w:tc>
          <w:tcPr>
            <w:tcW w:w="2766" w:type="dxa"/>
            <w:vAlign w:val="center"/>
          </w:tcPr>
          <w:p w:rsidR="00CA53B2" w:rsidRPr="003E73BA" w:rsidRDefault="00094A65"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3E73BA" w:rsidP="00DD7B5F">
            <w:pPr>
              <w:widowControl/>
              <w:spacing w:beforeLines="50" w:before="156" w:afterLines="50" w:after="156"/>
              <w:jc w:val="center"/>
              <w:rPr>
                <w:rFonts w:ascii="宋体" w:eastAsia="宋体" w:hAnsi="宋体"/>
              </w:rPr>
            </w:pPr>
            <w:proofErr w:type="spellStart"/>
            <w:r>
              <w:rPr>
                <w:rFonts w:ascii="宋体" w:eastAsia="宋体" w:hAnsi="宋体"/>
              </w:rPr>
              <w:t>Manifestaciones</w:t>
            </w:r>
            <w:proofErr w:type="spellEnd"/>
            <w:r>
              <w:rPr>
                <w:rFonts w:ascii="宋体" w:eastAsia="宋体" w:hAnsi="宋体"/>
              </w:rPr>
              <w:t xml:space="preserve"> </w:t>
            </w:r>
            <w:proofErr w:type="spellStart"/>
            <w:r>
              <w:rPr>
                <w:rFonts w:ascii="宋体" w:eastAsia="宋体" w:hAnsi="宋体"/>
              </w:rPr>
              <w:t>artísticas</w:t>
            </w:r>
            <w:proofErr w:type="spellEnd"/>
          </w:p>
        </w:tc>
        <w:tc>
          <w:tcPr>
            <w:tcW w:w="2766" w:type="dxa"/>
            <w:vAlign w:val="center"/>
          </w:tcPr>
          <w:p w:rsidR="00CA53B2"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RPr="003E73BA"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E73BA" w:rsidRDefault="003E73BA" w:rsidP="00DD7B5F">
            <w:pPr>
              <w:widowControl/>
              <w:spacing w:beforeLines="50" w:before="156" w:afterLines="50" w:after="156"/>
              <w:jc w:val="center"/>
              <w:rPr>
                <w:rFonts w:ascii="宋体" w:eastAsia="宋体" w:hAnsi="宋体"/>
                <w:lang w:val="es-ES"/>
              </w:rPr>
            </w:pPr>
            <w:r w:rsidRPr="003E73BA">
              <w:rPr>
                <w:rFonts w:ascii="宋体" w:eastAsia="宋体" w:hAnsi="宋体"/>
                <w:lang w:val="es-ES"/>
              </w:rPr>
              <w:t>Medios de comunicación y transporte</w:t>
            </w:r>
          </w:p>
        </w:tc>
        <w:tc>
          <w:tcPr>
            <w:tcW w:w="2766" w:type="dxa"/>
            <w:vAlign w:val="center"/>
          </w:tcPr>
          <w:p w:rsidR="00CA53B2" w:rsidRPr="003E73BA" w:rsidRDefault="00094A65" w:rsidP="00DD7B5F">
            <w:pPr>
              <w:widowControl/>
              <w:spacing w:beforeLines="50" w:before="156" w:afterLines="50" w:after="156"/>
              <w:jc w:val="center"/>
              <w:rPr>
                <w:rFonts w:ascii="宋体" w:eastAsia="宋体" w:hAnsi="宋体"/>
                <w:lang w:val="es-ES"/>
              </w:rPr>
            </w:pPr>
            <w:r>
              <w:rPr>
                <w:rFonts w:ascii="宋体" w:eastAsia="宋体" w:hAnsi="宋体" w:hint="eastAsia"/>
                <w:lang w:val="es-ES"/>
              </w:rPr>
              <w:t>4</w:t>
            </w:r>
          </w:p>
        </w:tc>
      </w:tr>
      <w:tr w:rsidR="00CA53B2" w:rsidTr="00D715F7">
        <w:trPr>
          <w:trHeight w:val="340"/>
          <w:jc w:val="center"/>
        </w:trPr>
        <w:tc>
          <w:tcPr>
            <w:tcW w:w="2765" w:type="dxa"/>
            <w:vAlign w:val="center"/>
          </w:tcPr>
          <w:p w:rsidR="00CA53B2" w:rsidRPr="0034254B" w:rsidRDefault="00A62B19"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CA53B2" w:rsidRPr="0034254B" w:rsidRDefault="00A62B19" w:rsidP="00DD7B5F">
            <w:pPr>
              <w:widowControl/>
              <w:spacing w:beforeLines="50" w:before="156" w:afterLines="50" w:after="156"/>
              <w:jc w:val="center"/>
              <w:rPr>
                <w:rFonts w:ascii="宋体" w:eastAsia="宋体" w:hAnsi="宋体"/>
              </w:rPr>
            </w:pPr>
            <w:r>
              <w:rPr>
                <w:rFonts w:ascii="宋体" w:eastAsia="宋体" w:hAnsi="宋体"/>
              </w:rPr>
              <w:t xml:space="preserve">Medio </w:t>
            </w:r>
            <w:proofErr w:type="spellStart"/>
            <w:r>
              <w:rPr>
                <w:rFonts w:ascii="宋体" w:eastAsia="宋体" w:hAnsi="宋体"/>
              </w:rPr>
              <w:t>ambiente</w:t>
            </w:r>
            <w:proofErr w:type="spellEnd"/>
          </w:p>
        </w:tc>
        <w:tc>
          <w:tcPr>
            <w:tcW w:w="2766" w:type="dxa"/>
            <w:vAlign w:val="center"/>
          </w:tcPr>
          <w:p w:rsidR="00CA53B2"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62B19" w:rsidTr="00D715F7">
        <w:trPr>
          <w:trHeight w:val="340"/>
          <w:jc w:val="center"/>
        </w:trPr>
        <w:tc>
          <w:tcPr>
            <w:tcW w:w="2765" w:type="dxa"/>
            <w:vAlign w:val="center"/>
          </w:tcPr>
          <w:p w:rsidR="00A62B19" w:rsidRPr="0034254B" w:rsidRDefault="00A62B19" w:rsidP="00DD7B5F">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2765" w:type="dxa"/>
            <w:vAlign w:val="center"/>
          </w:tcPr>
          <w:p w:rsidR="00A62B19" w:rsidRPr="0034254B" w:rsidRDefault="00A62B19" w:rsidP="00DD7B5F">
            <w:pPr>
              <w:widowControl/>
              <w:spacing w:beforeLines="50" w:before="156" w:afterLines="50" w:after="156"/>
              <w:jc w:val="center"/>
              <w:rPr>
                <w:rFonts w:ascii="宋体" w:eastAsia="宋体" w:hAnsi="宋体"/>
              </w:rPr>
            </w:pPr>
            <w:proofErr w:type="spellStart"/>
            <w:r>
              <w:rPr>
                <w:rFonts w:ascii="宋体" w:eastAsia="宋体" w:hAnsi="宋体"/>
              </w:rPr>
              <w:t>Inteligencia</w:t>
            </w:r>
            <w:proofErr w:type="spellEnd"/>
            <w:r>
              <w:rPr>
                <w:rFonts w:ascii="宋体" w:eastAsia="宋体" w:hAnsi="宋体"/>
              </w:rPr>
              <w:t xml:space="preserve"> artificial</w:t>
            </w:r>
          </w:p>
        </w:tc>
        <w:tc>
          <w:tcPr>
            <w:tcW w:w="2766" w:type="dxa"/>
            <w:vAlign w:val="center"/>
          </w:tcPr>
          <w:p w:rsidR="00A62B19"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A62B19" w:rsidTr="00D715F7">
        <w:trPr>
          <w:trHeight w:val="340"/>
          <w:jc w:val="center"/>
        </w:trPr>
        <w:tc>
          <w:tcPr>
            <w:tcW w:w="2765" w:type="dxa"/>
            <w:vAlign w:val="center"/>
          </w:tcPr>
          <w:p w:rsidR="00A62B19" w:rsidRPr="0034254B" w:rsidRDefault="00A62B19" w:rsidP="00DD7B5F">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765" w:type="dxa"/>
            <w:vAlign w:val="center"/>
          </w:tcPr>
          <w:p w:rsidR="00A62B19" w:rsidRPr="0034254B" w:rsidRDefault="00A62B19" w:rsidP="00DD7B5F">
            <w:pPr>
              <w:widowControl/>
              <w:spacing w:beforeLines="50" w:before="156" w:afterLines="50" w:after="156"/>
              <w:jc w:val="center"/>
              <w:rPr>
                <w:rFonts w:ascii="宋体" w:eastAsia="宋体" w:hAnsi="宋体"/>
              </w:rPr>
            </w:pPr>
            <w:proofErr w:type="spellStart"/>
            <w:r>
              <w:rPr>
                <w:rFonts w:ascii="宋体" w:eastAsia="宋体" w:hAnsi="宋体"/>
              </w:rPr>
              <w:t>Discurso</w:t>
            </w:r>
            <w:proofErr w:type="spellEnd"/>
            <w:r>
              <w:rPr>
                <w:rFonts w:ascii="宋体" w:eastAsia="宋体" w:hAnsi="宋体"/>
              </w:rPr>
              <w:t xml:space="preserve"> </w:t>
            </w:r>
          </w:p>
        </w:tc>
        <w:tc>
          <w:tcPr>
            <w:tcW w:w="2766" w:type="dxa"/>
            <w:vAlign w:val="center"/>
          </w:tcPr>
          <w:p w:rsidR="00A62B19" w:rsidRPr="0034254B" w:rsidRDefault="00094A65" w:rsidP="00DD7B5F">
            <w:pPr>
              <w:widowControl/>
              <w:spacing w:beforeLines="50" w:before="156" w:afterLines="50" w:after="156"/>
              <w:jc w:val="center"/>
              <w:rPr>
                <w:rFonts w:ascii="宋体" w:eastAsia="宋体" w:hAnsi="宋体"/>
              </w:rPr>
            </w:pPr>
            <w:r>
              <w:rPr>
                <w:rFonts w:ascii="宋体" w:eastAsia="宋体" w:hAnsi="宋体" w:hint="eastAsia"/>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4254B"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458"/>
        <w:gridCol w:w="850"/>
        <w:gridCol w:w="1095"/>
        <w:gridCol w:w="1791"/>
        <w:gridCol w:w="1030"/>
        <w:gridCol w:w="1242"/>
        <w:gridCol w:w="830"/>
      </w:tblGrid>
      <w:tr w:rsidR="006837B0" w:rsidRPr="00D715F7" w:rsidTr="000C77C2">
        <w:trPr>
          <w:trHeight w:val="340"/>
          <w:jc w:val="center"/>
        </w:trPr>
        <w:tc>
          <w:tcPr>
            <w:tcW w:w="1458"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850"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095"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791" w:type="dxa"/>
            <w:vAlign w:val="center"/>
          </w:tcPr>
          <w:p w:rsidR="006837B0" w:rsidRPr="00BA23F0" w:rsidRDefault="006837B0" w:rsidP="009371BE">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30"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42"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30" w:type="dxa"/>
            <w:vAlign w:val="center"/>
          </w:tcPr>
          <w:p w:rsidR="006837B0" w:rsidRPr="00BA23F0" w:rsidRDefault="006837B0" w:rsidP="000A289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6837B0" w:rsidRPr="00D715F7" w:rsidTr="000C77C2">
        <w:trPr>
          <w:trHeight w:val="340"/>
          <w:jc w:val="center"/>
        </w:trPr>
        <w:tc>
          <w:tcPr>
            <w:tcW w:w="1458"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85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c>
          <w:tcPr>
            <w:tcW w:w="1095"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1</w:t>
            </w:r>
          </w:p>
        </w:tc>
        <w:tc>
          <w:tcPr>
            <w:tcW w:w="1791" w:type="dxa"/>
            <w:vAlign w:val="center"/>
          </w:tcPr>
          <w:p w:rsidR="006837B0" w:rsidRPr="000C77C2" w:rsidRDefault="000C77C2" w:rsidP="009371BE">
            <w:pPr>
              <w:widowControl/>
              <w:spacing w:beforeLines="50" w:before="156" w:afterLines="50" w:after="156"/>
              <w:jc w:val="center"/>
              <w:rPr>
                <w:rFonts w:ascii="宋体" w:eastAsia="宋体" w:hAnsi="宋体"/>
                <w:lang w:val="es-ES"/>
              </w:rPr>
            </w:pPr>
            <w:r>
              <w:rPr>
                <w:rFonts w:ascii="宋体" w:eastAsia="宋体" w:hAnsi="宋体"/>
                <w:lang w:val="es-ES"/>
              </w:rPr>
              <w:t>Educación y formación</w:t>
            </w:r>
          </w:p>
        </w:tc>
        <w:tc>
          <w:tcPr>
            <w:tcW w:w="10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r>
      <w:tr w:rsidR="006837B0" w:rsidRPr="00D715F7" w:rsidTr="000C77C2">
        <w:trPr>
          <w:trHeight w:val="340"/>
          <w:jc w:val="center"/>
        </w:trPr>
        <w:tc>
          <w:tcPr>
            <w:tcW w:w="1458"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szCs w:val="21"/>
              </w:rPr>
              <w:t>3-4</w:t>
            </w:r>
          </w:p>
        </w:tc>
        <w:tc>
          <w:tcPr>
            <w:tcW w:w="85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c>
          <w:tcPr>
            <w:tcW w:w="1095"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2</w:t>
            </w:r>
          </w:p>
        </w:tc>
        <w:tc>
          <w:tcPr>
            <w:tcW w:w="1791" w:type="dxa"/>
            <w:vAlign w:val="center"/>
          </w:tcPr>
          <w:p w:rsidR="006837B0" w:rsidRPr="0034254B" w:rsidRDefault="000C77C2" w:rsidP="009371BE">
            <w:pPr>
              <w:widowControl/>
              <w:spacing w:beforeLines="50" w:before="156" w:afterLines="50" w:after="156"/>
              <w:jc w:val="center"/>
              <w:rPr>
                <w:rFonts w:ascii="宋体" w:eastAsia="宋体" w:hAnsi="宋体"/>
              </w:rPr>
            </w:pPr>
            <w:proofErr w:type="spellStart"/>
            <w:r>
              <w:rPr>
                <w:rFonts w:ascii="宋体" w:eastAsia="宋体" w:hAnsi="宋体" w:hint="eastAsia"/>
              </w:rPr>
              <w:t>B</w:t>
            </w:r>
            <w:r>
              <w:rPr>
                <w:rFonts w:ascii="宋体" w:eastAsia="宋体" w:hAnsi="宋体"/>
              </w:rPr>
              <w:t>ienestar</w:t>
            </w:r>
            <w:proofErr w:type="spellEnd"/>
            <w:r>
              <w:rPr>
                <w:rFonts w:ascii="宋体" w:eastAsia="宋体" w:hAnsi="宋体"/>
              </w:rPr>
              <w:t xml:space="preserve"> y </w:t>
            </w:r>
            <w:proofErr w:type="spellStart"/>
            <w:r>
              <w:rPr>
                <w:rFonts w:ascii="宋体" w:eastAsia="宋体" w:hAnsi="宋体"/>
              </w:rPr>
              <w:t>salud</w:t>
            </w:r>
            <w:proofErr w:type="spellEnd"/>
          </w:p>
        </w:tc>
        <w:tc>
          <w:tcPr>
            <w:tcW w:w="10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r>
      <w:tr w:rsidR="006837B0" w:rsidRPr="00D715F7" w:rsidTr="000C77C2">
        <w:trPr>
          <w:trHeight w:val="340"/>
          <w:jc w:val="center"/>
        </w:trPr>
        <w:tc>
          <w:tcPr>
            <w:tcW w:w="1458"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szCs w:val="21"/>
              </w:rPr>
              <w:t>5-6</w:t>
            </w:r>
          </w:p>
        </w:tc>
        <w:tc>
          <w:tcPr>
            <w:tcW w:w="85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c>
          <w:tcPr>
            <w:tcW w:w="1095"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3</w:t>
            </w:r>
          </w:p>
        </w:tc>
        <w:tc>
          <w:tcPr>
            <w:tcW w:w="1791" w:type="dxa"/>
            <w:vAlign w:val="center"/>
          </w:tcPr>
          <w:p w:rsidR="006837B0" w:rsidRPr="0034254B" w:rsidRDefault="000C77C2" w:rsidP="009371BE">
            <w:pPr>
              <w:widowControl/>
              <w:spacing w:beforeLines="50" w:before="156" w:afterLines="50" w:after="156"/>
              <w:jc w:val="center"/>
              <w:rPr>
                <w:rFonts w:ascii="宋体" w:eastAsia="宋体" w:hAnsi="宋体"/>
              </w:rPr>
            </w:pPr>
            <w:r>
              <w:rPr>
                <w:rFonts w:ascii="宋体" w:eastAsia="宋体" w:hAnsi="宋体"/>
              </w:rPr>
              <w:t xml:space="preserve">Mundo </w:t>
            </w:r>
            <w:proofErr w:type="spellStart"/>
            <w:r>
              <w:rPr>
                <w:rFonts w:ascii="宋体" w:eastAsia="宋体" w:hAnsi="宋体"/>
              </w:rPr>
              <w:t>laboral</w:t>
            </w:r>
            <w:proofErr w:type="spellEnd"/>
          </w:p>
        </w:tc>
        <w:tc>
          <w:tcPr>
            <w:tcW w:w="10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r>
      <w:tr w:rsidR="000C77C2" w:rsidRPr="00D715F7" w:rsidTr="000C77C2">
        <w:trPr>
          <w:trHeight w:val="340"/>
          <w:jc w:val="center"/>
        </w:trPr>
        <w:tc>
          <w:tcPr>
            <w:tcW w:w="1458"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85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c>
          <w:tcPr>
            <w:tcW w:w="1095"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4</w:t>
            </w:r>
          </w:p>
        </w:tc>
        <w:tc>
          <w:tcPr>
            <w:tcW w:w="1791" w:type="dxa"/>
          </w:tcPr>
          <w:p w:rsidR="000C77C2" w:rsidRPr="000C77C2" w:rsidRDefault="000C77C2" w:rsidP="009371BE">
            <w:pPr>
              <w:jc w:val="center"/>
              <w:rPr>
                <w:lang w:val="es-ES"/>
              </w:rPr>
            </w:pPr>
            <w:r w:rsidRPr="005E68B7">
              <w:rPr>
                <w:rFonts w:ascii="宋体" w:eastAsia="宋体" w:hAnsi="宋体"/>
                <w:lang w:val="es-ES"/>
              </w:rPr>
              <w:t>Ciencia, tecnología y transportes</w:t>
            </w:r>
          </w:p>
        </w:tc>
        <w:tc>
          <w:tcPr>
            <w:tcW w:w="1030" w:type="dxa"/>
          </w:tcPr>
          <w:p w:rsidR="00E96FD3" w:rsidRDefault="00E96FD3" w:rsidP="00E96FD3">
            <w:pPr>
              <w:jc w:val="center"/>
              <w:rPr>
                <w:rFonts w:ascii="宋体" w:eastAsia="宋体" w:hAnsi="宋体"/>
                <w:lang w:val="es-ES"/>
              </w:rPr>
            </w:pPr>
          </w:p>
          <w:p w:rsidR="000C77C2" w:rsidRPr="000C77C2" w:rsidRDefault="000C77C2" w:rsidP="00E96FD3">
            <w:pPr>
              <w:jc w:val="center"/>
              <w:rPr>
                <w:lang w:val="es-ES"/>
              </w:rPr>
            </w:pPr>
            <w:r>
              <w:rPr>
                <w:rFonts w:ascii="宋体" w:eastAsia="宋体" w:hAnsi="宋体"/>
                <w:lang w:val="es-ES"/>
              </w:rPr>
              <w:t>4</w:t>
            </w:r>
          </w:p>
        </w:tc>
        <w:tc>
          <w:tcPr>
            <w:tcW w:w="1242"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r>
      <w:tr w:rsidR="006837B0" w:rsidRPr="00D715F7" w:rsidTr="000C77C2">
        <w:trPr>
          <w:trHeight w:val="340"/>
          <w:jc w:val="center"/>
        </w:trPr>
        <w:tc>
          <w:tcPr>
            <w:tcW w:w="1458"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szCs w:val="21"/>
              </w:rPr>
              <w:t>9-10</w:t>
            </w:r>
          </w:p>
        </w:tc>
        <w:tc>
          <w:tcPr>
            <w:tcW w:w="85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c>
          <w:tcPr>
            <w:tcW w:w="1095"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5</w:t>
            </w:r>
          </w:p>
        </w:tc>
        <w:tc>
          <w:tcPr>
            <w:tcW w:w="1791" w:type="dxa"/>
            <w:vAlign w:val="center"/>
          </w:tcPr>
          <w:p w:rsidR="006837B0" w:rsidRPr="0034254B" w:rsidRDefault="000C77C2" w:rsidP="009371BE">
            <w:pPr>
              <w:widowControl/>
              <w:spacing w:beforeLines="50" w:before="156" w:afterLines="50" w:after="156"/>
              <w:jc w:val="center"/>
              <w:rPr>
                <w:rFonts w:ascii="宋体" w:eastAsia="宋体" w:hAnsi="宋体"/>
              </w:rPr>
            </w:pPr>
            <w:proofErr w:type="spellStart"/>
            <w:r>
              <w:rPr>
                <w:rFonts w:ascii="宋体" w:eastAsia="宋体" w:hAnsi="宋体"/>
              </w:rPr>
              <w:t>Manifestaciones</w:t>
            </w:r>
            <w:proofErr w:type="spellEnd"/>
            <w:r>
              <w:rPr>
                <w:rFonts w:ascii="宋体" w:eastAsia="宋体" w:hAnsi="宋体"/>
              </w:rPr>
              <w:t xml:space="preserve"> </w:t>
            </w:r>
            <w:proofErr w:type="spellStart"/>
            <w:r>
              <w:rPr>
                <w:rFonts w:ascii="宋体" w:eastAsia="宋体" w:hAnsi="宋体"/>
              </w:rPr>
              <w:t>artísticas</w:t>
            </w:r>
            <w:proofErr w:type="spellEnd"/>
          </w:p>
        </w:tc>
        <w:tc>
          <w:tcPr>
            <w:tcW w:w="10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r>
      <w:tr w:rsidR="006837B0" w:rsidRPr="00D715F7" w:rsidTr="000C77C2">
        <w:trPr>
          <w:trHeight w:val="340"/>
          <w:jc w:val="center"/>
        </w:trPr>
        <w:tc>
          <w:tcPr>
            <w:tcW w:w="1458" w:type="dxa"/>
            <w:vAlign w:val="center"/>
          </w:tcPr>
          <w:p w:rsidR="006837B0"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1-12</w:t>
            </w:r>
          </w:p>
        </w:tc>
        <w:tc>
          <w:tcPr>
            <w:tcW w:w="85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c>
          <w:tcPr>
            <w:tcW w:w="1095"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6</w:t>
            </w:r>
          </w:p>
        </w:tc>
        <w:tc>
          <w:tcPr>
            <w:tcW w:w="1791" w:type="dxa"/>
            <w:vAlign w:val="center"/>
          </w:tcPr>
          <w:p w:rsidR="006837B0" w:rsidRPr="000C77C2" w:rsidRDefault="000C77C2" w:rsidP="000A289D">
            <w:pPr>
              <w:widowControl/>
              <w:spacing w:beforeLines="50" w:before="156" w:afterLines="50" w:after="156"/>
              <w:jc w:val="center"/>
              <w:rPr>
                <w:rFonts w:ascii="宋体" w:eastAsia="宋体" w:hAnsi="宋体"/>
                <w:lang w:val="es-ES"/>
              </w:rPr>
            </w:pPr>
            <w:r w:rsidRPr="003E73BA">
              <w:rPr>
                <w:rFonts w:ascii="宋体" w:eastAsia="宋体" w:hAnsi="宋体"/>
                <w:lang w:val="es-ES"/>
              </w:rPr>
              <w:t>Medios de comunicación y transporte</w:t>
            </w:r>
          </w:p>
        </w:tc>
        <w:tc>
          <w:tcPr>
            <w:tcW w:w="10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6837B0" w:rsidRPr="00D715F7" w:rsidRDefault="006837B0" w:rsidP="000A289D">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6837B0" w:rsidRPr="00D715F7" w:rsidRDefault="006837B0" w:rsidP="000A289D">
            <w:pPr>
              <w:widowControl/>
              <w:spacing w:beforeLines="50" w:before="156" w:afterLines="50" w:after="156"/>
              <w:jc w:val="center"/>
              <w:rPr>
                <w:rFonts w:ascii="宋体" w:eastAsia="宋体" w:hAnsi="宋体"/>
                <w:szCs w:val="21"/>
              </w:rPr>
            </w:pPr>
          </w:p>
        </w:tc>
      </w:tr>
      <w:tr w:rsidR="000C77C2" w:rsidRPr="00D715F7" w:rsidTr="000C77C2">
        <w:trPr>
          <w:trHeight w:val="340"/>
          <w:jc w:val="center"/>
        </w:trPr>
        <w:tc>
          <w:tcPr>
            <w:tcW w:w="1458" w:type="dxa"/>
            <w:vAlign w:val="center"/>
          </w:tcPr>
          <w:p w:rsidR="000C77C2"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3-14</w:t>
            </w:r>
          </w:p>
        </w:tc>
        <w:tc>
          <w:tcPr>
            <w:tcW w:w="85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c>
          <w:tcPr>
            <w:tcW w:w="1095"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7</w:t>
            </w:r>
          </w:p>
        </w:tc>
        <w:tc>
          <w:tcPr>
            <w:tcW w:w="1791" w:type="dxa"/>
            <w:vAlign w:val="center"/>
          </w:tcPr>
          <w:p w:rsidR="000C77C2" w:rsidRPr="0034254B" w:rsidRDefault="000C77C2" w:rsidP="000C77C2">
            <w:pPr>
              <w:widowControl/>
              <w:spacing w:beforeLines="50" w:before="156" w:afterLines="50" w:after="156"/>
              <w:jc w:val="center"/>
              <w:rPr>
                <w:rFonts w:ascii="宋体" w:eastAsia="宋体" w:hAnsi="宋体"/>
              </w:rPr>
            </w:pPr>
            <w:r>
              <w:rPr>
                <w:rFonts w:ascii="宋体" w:eastAsia="宋体" w:hAnsi="宋体"/>
              </w:rPr>
              <w:t xml:space="preserve">Medio </w:t>
            </w:r>
            <w:proofErr w:type="spellStart"/>
            <w:r>
              <w:rPr>
                <w:rFonts w:ascii="宋体" w:eastAsia="宋体" w:hAnsi="宋体"/>
              </w:rPr>
              <w:t>ambiente</w:t>
            </w:r>
            <w:proofErr w:type="spellEnd"/>
          </w:p>
        </w:tc>
        <w:tc>
          <w:tcPr>
            <w:tcW w:w="10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r>
      <w:tr w:rsidR="000C77C2" w:rsidRPr="00D715F7" w:rsidTr="000C77C2">
        <w:trPr>
          <w:trHeight w:val="340"/>
          <w:jc w:val="center"/>
        </w:trPr>
        <w:tc>
          <w:tcPr>
            <w:tcW w:w="1458"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szCs w:val="21"/>
              </w:rPr>
              <w:t>15-16</w:t>
            </w:r>
          </w:p>
        </w:tc>
        <w:tc>
          <w:tcPr>
            <w:tcW w:w="85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c>
          <w:tcPr>
            <w:tcW w:w="1095"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8</w:t>
            </w:r>
          </w:p>
        </w:tc>
        <w:tc>
          <w:tcPr>
            <w:tcW w:w="1791" w:type="dxa"/>
            <w:vAlign w:val="center"/>
          </w:tcPr>
          <w:p w:rsidR="000C77C2" w:rsidRPr="0034254B" w:rsidRDefault="000C77C2" w:rsidP="000C77C2">
            <w:pPr>
              <w:widowControl/>
              <w:spacing w:beforeLines="50" w:before="156" w:afterLines="50" w:after="156"/>
              <w:jc w:val="center"/>
              <w:rPr>
                <w:rFonts w:ascii="宋体" w:eastAsia="宋体" w:hAnsi="宋体"/>
              </w:rPr>
            </w:pPr>
            <w:proofErr w:type="spellStart"/>
            <w:r>
              <w:rPr>
                <w:rFonts w:ascii="宋体" w:eastAsia="宋体" w:hAnsi="宋体"/>
              </w:rPr>
              <w:t>Inteligencia</w:t>
            </w:r>
            <w:proofErr w:type="spellEnd"/>
            <w:r>
              <w:rPr>
                <w:rFonts w:ascii="宋体" w:eastAsia="宋体" w:hAnsi="宋体"/>
              </w:rPr>
              <w:t xml:space="preserve"> artificial</w:t>
            </w:r>
          </w:p>
        </w:tc>
        <w:tc>
          <w:tcPr>
            <w:tcW w:w="10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r>
      <w:tr w:rsidR="000C77C2" w:rsidRPr="00D715F7" w:rsidTr="000C77C2">
        <w:trPr>
          <w:trHeight w:val="340"/>
          <w:jc w:val="center"/>
        </w:trPr>
        <w:tc>
          <w:tcPr>
            <w:tcW w:w="1458" w:type="dxa"/>
            <w:vAlign w:val="center"/>
          </w:tcPr>
          <w:p w:rsidR="000C77C2" w:rsidRDefault="000C77C2" w:rsidP="000C77C2">
            <w:pPr>
              <w:widowControl/>
              <w:spacing w:beforeLines="50" w:before="156" w:afterLines="50" w:after="156"/>
              <w:jc w:val="center"/>
              <w:rPr>
                <w:rFonts w:ascii="宋体" w:eastAsia="宋体" w:hAnsi="宋体"/>
                <w:szCs w:val="21"/>
              </w:rPr>
            </w:pPr>
            <w:r>
              <w:rPr>
                <w:rFonts w:ascii="宋体" w:eastAsia="宋体" w:hAnsi="宋体"/>
                <w:szCs w:val="21"/>
              </w:rPr>
              <w:t>17-18</w:t>
            </w:r>
          </w:p>
        </w:tc>
        <w:tc>
          <w:tcPr>
            <w:tcW w:w="85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c>
          <w:tcPr>
            <w:tcW w:w="1095"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U</w:t>
            </w:r>
            <w:r>
              <w:rPr>
                <w:rFonts w:ascii="宋体" w:eastAsia="宋体" w:hAnsi="宋体"/>
                <w:szCs w:val="21"/>
              </w:rPr>
              <w:t>nidad 9</w:t>
            </w:r>
          </w:p>
        </w:tc>
        <w:tc>
          <w:tcPr>
            <w:tcW w:w="1791" w:type="dxa"/>
            <w:vAlign w:val="center"/>
          </w:tcPr>
          <w:p w:rsidR="000C77C2" w:rsidRPr="0034254B" w:rsidRDefault="000C77C2" w:rsidP="000C77C2">
            <w:pPr>
              <w:widowControl/>
              <w:spacing w:beforeLines="50" w:before="156" w:afterLines="50" w:after="156"/>
              <w:jc w:val="center"/>
              <w:rPr>
                <w:rFonts w:ascii="宋体" w:eastAsia="宋体" w:hAnsi="宋体"/>
              </w:rPr>
            </w:pPr>
            <w:proofErr w:type="spellStart"/>
            <w:r>
              <w:rPr>
                <w:rFonts w:ascii="宋体" w:eastAsia="宋体" w:hAnsi="宋体"/>
              </w:rPr>
              <w:t>Discurso</w:t>
            </w:r>
            <w:proofErr w:type="spellEnd"/>
            <w:r>
              <w:rPr>
                <w:rFonts w:ascii="宋体" w:eastAsia="宋体" w:hAnsi="宋体"/>
              </w:rPr>
              <w:t xml:space="preserve"> </w:t>
            </w:r>
          </w:p>
        </w:tc>
        <w:tc>
          <w:tcPr>
            <w:tcW w:w="10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242" w:type="dxa"/>
            <w:vAlign w:val="center"/>
          </w:tcPr>
          <w:p w:rsidR="000C77C2" w:rsidRPr="00D715F7" w:rsidRDefault="000C77C2" w:rsidP="000C77C2">
            <w:pPr>
              <w:widowControl/>
              <w:spacing w:beforeLines="50" w:before="156" w:afterLines="50" w:after="156"/>
              <w:jc w:val="center"/>
              <w:rPr>
                <w:rFonts w:ascii="宋体" w:eastAsia="宋体" w:hAnsi="宋体"/>
                <w:szCs w:val="21"/>
              </w:rPr>
            </w:pPr>
            <w:r>
              <w:rPr>
                <w:rFonts w:ascii="宋体" w:eastAsia="宋体" w:hAnsi="宋体" w:hint="eastAsia"/>
                <w:szCs w:val="21"/>
              </w:rPr>
              <w:t>完成课后练习</w:t>
            </w:r>
          </w:p>
        </w:tc>
        <w:tc>
          <w:tcPr>
            <w:tcW w:w="830" w:type="dxa"/>
            <w:vAlign w:val="center"/>
          </w:tcPr>
          <w:p w:rsidR="000C77C2" w:rsidRPr="00D715F7" w:rsidRDefault="000C77C2" w:rsidP="000C77C2">
            <w:pPr>
              <w:widowControl/>
              <w:spacing w:beforeLines="50" w:before="156" w:afterLines="50" w:after="156"/>
              <w:jc w:val="center"/>
              <w:rPr>
                <w:rFonts w:ascii="宋体" w:eastAsia="宋体" w:hAnsi="宋体"/>
                <w:szCs w:val="21"/>
              </w:rPr>
            </w:pPr>
          </w:p>
        </w:tc>
      </w:tr>
    </w:tbl>
    <w:p w:rsidR="006837B0" w:rsidRPr="006837B0" w:rsidRDefault="006837B0" w:rsidP="00DD7B5F">
      <w:pPr>
        <w:widowControl/>
        <w:spacing w:beforeLines="50" w:before="156" w:afterLines="50" w:after="156"/>
        <w:jc w:val="center"/>
        <w:rPr>
          <w:rFonts w:ascii="宋体" w:eastAsia="宋体" w:hAnsi="宋体" w:hint="eastAsia"/>
          <w:szCs w:val="21"/>
        </w:rPr>
      </w:pPr>
    </w:p>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E76E34" w:rsidRPr="009371BE" w:rsidRDefault="00E76E34" w:rsidP="00022CBB">
      <w:pPr>
        <w:widowControl/>
        <w:spacing w:beforeLines="50" w:before="156" w:afterLines="50" w:after="156"/>
        <w:ind w:firstLineChars="200" w:firstLine="420"/>
        <w:jc w:val="left"/>
        <w:rPr>
          <w:rFonts w:ascii="宋体" w:eastAsia="宋体" w:hAnsi="宋体"/>
          <w:lang w:val="es-ES"/>
        </w:rPr>
      </w:pPr>
      <w:r w:rsidRPr="009371BE">
        <w:rPr>
          <w:rFonts w:ascii="宋体" w:eastAsia="宋体" w:hAnsi="宋体"/>
          <w:lang w:val="es-ES"/>
        </w:rPr>
        <w:t>1</w:t>
      </w:r>
      <w:r w:rsidRPr="009371BE">
        <w:rPr>
          <w:rFonts w:ascii="宋体" w:eastAsia="宋体" w:hAnsi="宋体" w:hint="eastAsia"/>
          <w:lang w:val="es-ES"/>
        </w:rPr>
        <w:t>．</w:t>
      </w:r>
      <w:r w:rsidR="009371BE">
        <w:rPr>
          <w:rFonts w:ascii="宋体" w:eastAsia="宋体" w:hAnsi="宋体"/>
          <w:lang w:val="es-ES"/>
        </w:rPr>
        <w:t xml:space="preserve">Rosa María Pérez, Leonor Quintana, </w:t>
      </w:r>
      <w:r w:rsidR="009371BE" w:rsidRPr="00871982">
        <w:rPr>
          <w:rFonts w:ascii="宋体" w:eastAsia="宋体" w:hAnsi="宋体"/>
          <w:i/>
          <w:lang w:val="es-ES"/>
        </w:rPr>
        <w:t>Preparación al Diploma de Español Nivel C1</w:t>
      </w:r>
      <w:r w:rsidR="009371BE">
        <w:rPr>
          <w:rFonts w:ascii="宋体" w:eastAsia="宋体" w:hAnsi="宋体"/>
          <w:i/>
          <w:lang w:val="es-ES"/>
        </w:rPr>
        <w:t xml:space="preserve">, </w:t>
      </w:r>
      <w:r w:rsidR="009371BE" w:rsidRPr="00871982">
        <w:rPr>
          <w:rFonts w:ascii="宋体" w:eastAsia="宋体" w:hAnsi="宋体" w:hint="eastAsia"/>
          <w:lang w:val="es-ES"/>
        </w:rPr>
        <w:t>G</w:t>
      </w:r>
      <w:r w:rsidR="009371BE" w:rsidRPr="00871982">
        <w:rPr>
          <w:rFonts w:ascii="宋体" w:eastAsia="宋体" w:hAnsi="宋体"/>
          <w:lang w:val="es-ES"/>
        </w:rPr>
        <w:t xml:space="preserve">rupo </w:t>
      </w:r>
      <w:proofErr w:type="spellStart"/>
      <w:r w:rsidR="009371BE" w:rsidRPr="00871982">
        <w:rPr>
          <w:rFonts w:ascii="宋体" w:eastAsia="宋体" w:hAnsi="宋体"/>
          <w:lang w:val="es-ES"/>
        </w:rPr>
        <w:t>Didascalia,S.A</w:t>
      </w:r>
      <w:proofErr w:type="spellEnd"/>
      <w:r w:rsidR="009371BE" w:rsidRPr="00871982">
        <w:rPr>
          <w:rFonts w:ascii="宋体" w:eastAsia="宋体" w:hAnsi="宋体"/>
          <w:lang w:val="es-ES"/>
        </w:rPr>
        <w:t>.</w:t>
      </w:r>
    </w:p>
    <w:p w:rsidR="00E76E34" w:rsidRDefault="00E76E34" w:rsidP="00022CBB">
      <w:pPr>
        <w:widowControl/>
        <w:spacing w:beforeLines="50" w:before="156" w:afterLines="50" w:after="156"/>
        <w:ind w:firstLineChars="200" w:firstLine="420"/>
        <w:jc w:val="left"/>
        <w:rPr>
          <w:rFonts w:ascii="宋体" w:eastAsia="宋体" w:hAnsi="宋体"/>
          <w:lang w:val="es-ES"/>
        </w:rPr>
      </w:pPr>
      <w:r>
        <w:rPr>
          <w:rFonts w:ascii="宋体" w:eastAsia="宋体" w:hAnsi="宋体" w:hint="eastAsia"/>
        </w:rPr>
        <w:t>2．</w:t>
      </w:r>
      <w:hyperlink r:id="rId7" w:history="1">
        <w:r w:rsidR="001F4048" w:rsidRPr="00834DEC">
          <w:rPr>
            <w:rStyle w:val="ad"/>
            <w:rFonts w:ascii="宋体" w:eastAsia="宋体" w:hAnsi="宋体"/>
            <w:lang w:val="es-ES"/>
          </w:rPr>
          <w:t>www.rtve.es</w:t>
        </w:r>
      </w:hyperlink>
    </w:p>
    <w:p w:rsidR="001F4048" w:rsidRDefault="001F4048" w:rsidP="00022CBB">
      <w:pPr>
        <w:widowControl/>
        <w:spacing w:beforeLines="50" w:before="156" w:afterLines="50" w:after="156"/>
        <w:ind w:firstLineChars="200" w:firstLine="420"/>
        <w:jc w:val="left"/>
        <w:rPr>
          <w:rFonts w:ascii="宋体" w:eastAsia="宋体" w:hAnsi="宋体"/>
          <w:lang w:val="es-ES"/>
        </w:rPr>
      </w:pPr>
      <w:r>
        <w:rPr>
          <w:rFonts w:ascii="宋体" w:eastAsia="宋体" w:hAnsi="宋体" w:hint="eastAsia"/>
          <w:lang w:val="es-ES"/>
        </w:rPr>
        <w:t>3</w:t>
      </w:r>
      <w:r>
        <w:rPr>
          <w:rFonts w:ascii="宋体" w:eastAsia="宋体" w:hAnsi="宋体"/>
          <w:lang w:val="es-ES"/>
        </w:rPr>
        <w:t xml:space="preserve">. </w:t>
      </w:r>
      <w:hyperlink r:id="rId8" w:history="1">
        <w:r w:rsidRPr="00834DEC">
          <w:rPr>
            <w:rStyle w:val="ad"/>
            <w:rFonts w:ascii="宋体" w:eastAsia="宋体" w:hAnsi="宋体"/>
            <w:lang w:val="es-ES"/>
          </w:rPr>
          <w:t>www.granma.cu</w:t>
        </w:r>
      </w:hyperlink>
    </w:p>
    <w:p w:rsidR="001F4048" w:rsidRDefault="00695AEB" w:rsidP="00022CBB">
      <w:pPr>
        <w:widowControl/>
        <w:spacing w:beforeLines="50" w:before="156" w:afterLines="50" w:after="156"/>
        <w:ind w:firstLineChars="200" w:firstLine="420"/>
        <w:jc w:val="left"/>
        <w:rPr>
          <w:rFonts w:ascii="宋体" w:eastAsia="宋体" w:hAnsi="宋体"/>
          <w:lang w:val="es-ES"/>
        </w:rPr>
      </w:pPr>
      <w:r>
        <w:rPr>
          <w:rFonts w:ascii="宋体" w:eastAsia="宋体" w:hAnsi="宋体"/>
          <w:lang w:val="es-ES"/>
        </w:rPr>
        <w:t xml:space="preserve">4. </w:t>
      </w:r>
      <w:hyperlink r:id="rId9" w:history="1">
        <w:r w:rsidRPr="00834DEC">
          <w:rPr>
            <w:rStyle w:val="ad"/>
            <w:rFonts w:ascii="宋体" w:eastAsia="宋体" w:hAnsi="宋体"/>
            <w:lang w:val="es-ES"/>
          </w:rPr>
          <w:t>www.clarin.com</w:t>
        </w:r>
      </w:hyperlink>
    </w:p>
    <w:p w:rsidR="00D417A1" w:rsidRPr="001F4048" w:rsidRDefault="00D417A1" w:rsidP="00DD7B5F">
      <w:pPr>
        <w:widowControl/>
        <w:spacing w:beforeLines="50" w:before="156" w:afterLines="50" w:after="156"/>
        <w:jc w:val="left"/>
        <w:rPr>
          <w:rFonts w:ascii="宋体" w:eastAsia="宋体" w:hAnsi="宋体"/>
          <w:lang w:val="es-ES"/>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eastAsia="宋体" w:hAnsi="宋体" w:hint="eastAsia"/>
        </w:rPr>
        <w:t>（四号黑体）</w:t>
      </w:r>
    </w:p>
    <w:p w:rsidR="00D06C9F" w:rsidRPr="00D06C9F" w:rsidRDefault="00D06C9F" w:rsidP="00D06C9F">
      <w:pPr>
        <w:widowControl/>
        <w:spacing w:beforeLines="50" w:before="156" w:afterLines="50" w:after="156"/>
        <w:jc w:val="left"/>
        <w:rPr>
          <w:rFonts w:ascii="宋体" w:eastAsia="宋体" w:hAnsi="宋体" w:cs="宋体"/>
          <w:color w:val="000000"/>
          <w:kern w:val="0"/>
          <w:szCs w:val="21"/>
        </w:rPr>
      </w:pPr>
      <w:r w:rsidRPr="00D06C9F">
        <w:rPr>
          <w:rFonts w:ascii="宋体" w:eastAsia="宋体" w:hAnsi="宋体" w:cs="宋体" w:hint="eastAsia"/>
          <w:color w:val="000000"/>
          <w:kern w:val="0"/>
          <w:szCs w:val="21"/>
        </w:rPr>
        <w:t xml:space="preserve">1. </w:t>
      </w:r>
      <w:r w:rsidRPr="00D06C9F">
        <w:rPr>
          <w:rFonts w:ascii="宋体" w:eastAsia="宋体" w:hAnsi="宋体" w:cs="宋体" w:hint="eastAsia"/>
          <w:b/>
          <w:color w:val="000000"/>
          <w:kern w:val="0"/>
          <w:szCs w:val="21"/>
        </w:rPr>
        <w:t>自主学习法</w:t>
      </w:r>
      <w:r w:rsidRPr="00D06C9F">
        <w:rPr>
          <w:rFonts w:ascii="宋体" w:eastAsia="宋体" w:hAnsi="宋体" w:cs="宋体" w:hint="eastAsia"/>
          <w:color w:val="000000"/>
          <w:kern w:val="0"/>
          <w:szCs w:val="21"/>
        </w:rPr>
        <w:t>：旨在</w:t>
      </w:r>
      <w:r w:rsidRPr="00D06C9F">
        <w:rPr>
          <w:rFonts w:ascii="宋体" w:eastAsia="宋体" w:hAnsi="宋体" w:cs="宋体"/>
          <w:color w:val="000000"/>
          <w:kern w:val="0"/>
          <w:szCs w:val="21"/>
        </w:rPr>
        <w:t>培养学生的</w:t>
      </w:r>
      <w:r w:rsidRPr="00D06C9F">
        <w:rPr>
          <w:rFonts w:ascii="宋体" w:eastAsia="宋体" w:hAnsi="宋体" w:cs="宋体" w:hint="eastAsia"/>
          <w:color w:val="000000"/>
          <w:kern w:val="0"/>
          <w:szCs w:val="21"/>
        </w:rPr>
        <w:t>学习习惯</w:t>
      </w:r>
      <w:r w:rsidRPr="00D06C9F">
        <w:rPr>
          <w:rFonts w:ascii="宋体" w:eastAsia="宋体" w:hAnsi="宋体" w:cs="宋体"/>
          <w:color w:val="000000"/>
          <w:kern w:val="0"/>
          <w:szCs w:val="21"/>
        </w:rPr>
        <w:t>和自主学习能力</w:t>
      </w:r>
      <w:r w:rsidRPr="00D06C9F">
        <w:rPr>
          <w:rFonts w:ascii="宋体" w:eastAsia="宋体" w:hAnsi="宋体" w:cs="宋体" w:hint="eastAsia"/>
          <w:color w:val="000000"/>
          <w:kern w:val="0"/>
          <w:szCs w:val="21"/>
        </w:rPr>
        <w:t>；学生基于</w:t>
      </w:r>
      <w:r w:rsidR="004513ED">
        <w:rPr>
          <w:rFonts w:ascii="宋体" w:eastAsia="宋体" w:hAnsi="宋体" w:cs="宋体" w:hint="eastAsia"/>
          <w:color w:val="000000"/>
          <w:kern w:val="0"/>
          <w:szCs w:val="21"/>
        </w:rPr>
        <w:t>课程</w:t>
      </w:r>
      <w:r w:rsidRPr="00D06C9F">
        <w:rPr>
          <w:rFonts w:ascii="宋体" w:eastAsia="宋体" w:hAnsi="宋体" w:cs="宋体" w:hint="eastAsia"/>
          <w:color w:val="000000"/>
          <w:kern w:val="0"/>
          <w:szCs w:val="21"/>
        </w:rPr>
        <w:t>相关主题的知识点和线上课程进行课前自主学习。</w:t>
      </w:r>
    </w:p>
    <w:p w:rsidR="00D06C9F" w:rsidRPr="00D06C9F" w:rsidRDefault="00D06C9F" w:rsidP="00D06C9F">
      <w:pPr>
        <w:widowControl/>
        <w:spacing w:beforeLines="50" w:before="156" w:afterLines="50" w:after="156"/>
        <w:jc w:val="left"/>
        <w:rPr>
          <w:rFonts w:ascii="宋体" w:eastAsia="宋体" w:hAnsi="宋体" w:cs="宋体"/>
          <w:color w:val="000000"/>
          <w:kern w:val="0"/>
          <w:szCs w:val="21"/>
        </w:rPr>
      </w:pPr>
      <w:r w:rsidRPr="00D06C9F">
        <w:rPr>
          <w:rFonts w:ascii="宋体" w:eastAsia="宋体" w:hAnsi="宋体" w:cs="宋体" w:hint="eastAsia"/>
          <w:color w:val="000000"/>
          <w:kern w:val="0"/>
          <w:szCs w:val="21"/>
        </w:rPr>
        <w:t>2</w:t>
      </w:r>
      <w:r w:rsidRPr="00D06C9F">
        <w:rPr>
          <w:rFonts w:ascii="宋体" w:eastAsia="宋体" w:hAnsi="宋体" w:cs="宋体"/>
          <w:color w:val="000000"/>
          <w:kern w:val="0"/>
          <w:szCs w:val="21"/>
        </w:rPr>
        <w:t xml:space="preserve">. </w:t>
      </w:r>
      <w:r w:rsidRPr="00D06C9F">
        <w:rPr>
          <w:rFonts w:ascii="宋体" w:eastAsia="宋体" w:hAnsi="宋体" w:cs="宋体"/>
          <w:b/>
          <w:color w:val="000000"/>
          <w:kern w:val="0"/>
          <w:szCs w:val="21"/>
        </w:rPr>
        <w:t>讲授法</w:t>
      </w:r>
      <w:r w:rsidRPr="00D06C9F">
        <w:rPr>
          <w:rFonts w:ascii="宋体" w:eastAsia="宋体" w:hAnsi="宋体" w:cs="宋体"/>
          <w:color w:val="000000"/>
          <w:kern w:val="0"/>
          <w:szCs w:val="21"/>
        </w:rPr>
        <w:t>：</w:t>
      </w:r>
      <w:r w:rsidRPr="00D06C9F">
        <w:rPr>
          <w:rFonts w:ascii="宋体" w:eastAsia="宋体" w:hAnsi="宋体" w:cs="宋体" w:hint="eastAsia"/>
          <w:color w:val="000000"/>
          <w:kern w:val="0"/>
          <w:szCs w:val="21"/>
        </w:rPr>
        <w:t>通过教师的课堂语言向学生进行知识传授、引导学生分析与认识问题；教师围绕单元主题、词汇句型、文化背景等进行</w:t>
      </w:r>
      <w:r w:rsidRPr="00D06C9F">
        <w:rPr>
          <w:rFonts w:ascii="宋体" w:eastAsia="宋体" w:hAnsi="宋体" w:cs="宋体"/>
          <w:color w:val="000000"/>
          <w:kern w:val="0"/>
          <w:szCs w:val="21"/>
        </w:rPr>
        <w:t>说明、阐述</w:t>
      </w:r>
      <w:r w:rsidRPr="00D06C9F">
        <w:rPr>
          <w:rFonts w:ascii="宋体" w:eastAsia="宋体" w:hAnsi="宋体" w:cs="宋体" w:hint="eastAsia"/>
          <w:color w:val="000000"/>
          <w:kern w:val="0"/>
          <w:szCs w:val="21"/>
        </w:rPr>
        <w:t>与</w:t>
      </w:r>
      <w:r w:rsidRPr="00D06C9F">
        <w:rPr>
          <w:rFonts w:ascii="宋体" w:eastAsia="宋体" w:hAnsi="宋体" w:cs="宋体"/>
          <w:color w:val="000000"/>
          <w:kern w:val="0"/>
          <w:szCs w:val="21"/>
        </w:rPr>
        <w:t>讲解</w:t>
      </w:r>
      <w:r w:rsidRPr="00D06C9F">
        <w:rPr>
          <w:rFonts w:ascii="宋体" w:eastAsia="宋体" w:hAnsi="宋体" w:cs="宋体" w:hint="eastAsia"/>
          <w:color w:val="000000"/>
          <w:kern w:val="0"/>
          <w:szCs w:val="21"/>
        </w:rPr>
        <w:t>。</w:t>
      </w:r>
    </w:p>
    <w:p w:rsidR="00D06C9F" w:rsidRPr="00D06C9F" w:rsidRDefault="00D06C9F" w:rsidP="00D06C9F">
      <w:pPr>
        <w:widowControl/>
        <w:spacing w:beforeLines="50" w:before="156" w:afterLines="50" w:after="156"/>
        <w:jc w:val="left"/>
        <w:rPr>
          <w:rFonts w:ascii="宋体" w:eastAsia="宋体" w:hAnsi="宋体" w:cs="宋体"/>
          <w:color w:val="000000"/>
          <w:kern w:val="0"/>
          <w:szCs w:val="21"/>
        </w:rPr>
      </w:pPr>
      <w:r w:rsidRPr="00D06C9F">
        <w:rPr>
          <w:rFonts w:ascii="宋体" w:eastAsia="宋体" w:hAnsi="宋体" w:cs="宋体" w:hint="eastAsia"/>
          <w:color w:val="000000"/>
          <w:kern w:val="0"/>
          <w:szCs w:val="21"/>
        </w:rPr>
        <w:t>3</w:t>
      </w:r>
      <w:r w:rsidRPr="00D06C9F">
        <w:rPr>
          <w:rFonts w:ascii="宋体" w:eastAsia="宋体" w:hAnsi="宋体" w:cs="宋体"/>
          <w:color w:val="000000"/>
          <w:kern w:val="0"/>
          <w:szCs w:val="21"/>
        </w:rPr>
        <w:t xml:space="preserve">. </w:t>
      </w:r>
      <w:r w:rsidRPr="00D06C9F">
        <w:rPr>
          <w:rFonts w:ascii="宋体" w:eastAsia="宋体" w:hAnsi="宋体" w:cs="宋体"/>
          <w:b/>
          <w:color w:val="000000"/>
          <w:kern w:val="0"/>
          <w:szCs w:val="21"/>
        </w:rPr>
        <w:t>讨论法</w:t>
      </w:r>
      <w:r w:rsidRPr="00D06C9F">
        <w:rPr>
          <w:rFonts w:ascii="宋体" w:eastAsia="宋体" w:hAnsi="宋体" w:cs="宋体"/>
          <w:color w:val="000000"/>
          <w:kern w:val="0"/>
          <w:szCs w:val="21"/>
        </w:rPr>
        <w:t>：</w:t>
      </w:r>
      <w:r w:rsidRPr="00D06C9F">
        <w:rPr>
          <w:rFonts w:ascii="宋体" w:eastAsia="宋体" w:hAnsi="宋体" w:cs="宋体" w:hint="eastAsia"/>
          <w:color w:val="000000"/>
          <w:kern w:val="0"/>
          <w:szCs w:val="21"/>
        </w:rPr>
        <w:t>在教师引导下，</w:t>
      </w:r>
      <w:r w:rsidRPr="00D06C9F">
        <w:rPr>
          <w:rFonts w:ascii="宋体" w:eastAsia="宋体" w:hAnsi="宋体" w:cs="宋体"/>
          <w:color w:val="000000"/>
          <w:kern w:val="0"/>
          <w:szCs w:val="21"/>
        </w:rPr>
        <w:t>学生以</w:t>
      </w:r>
      <w:r w:rsidRPr="00D06C9F">
        <w:rPr>
          <w:rFonts w:ascii="宋体" w:eastAsia="宋体" w:hAnsi="宋体" w:cs="宋体" w:hint="eastAsia"/>
          <w:color w:val="000000"/>
          <w:kern w:val="0"/>
          <w:szCs w:val="21"/>
        </w:rPr>
        <w:t>班级</w:t>
      </w:r>
      <w:r w:rsidRPr="00D06C9F">
        <w:rPr>
          <w:rFonts w:ascii="宋体" w:eastAsia="宋体" w:hAnsi="宋体" w:cs="宋体"/>
          <w:color w:val="000000"/>
          <w:kern w:val="0"/>
          <w:szCs w:val="21"/>
        </w:rPr>
        <w:t>或小组为单位，</w:t>
      </w:r>
      <w:r w:rsidRPr="00D06C9F">
        <w:rPr>
          <w:rFonts w:ascii="宋体" w:eastAsia="宋体" w:hAnsi="宋体" w:cs="宋体" w:hint="eastAsia"/>
          <w:color w:val="000000"/>
          <w:kern w:val="0"/>
          <w:szCs w:val="21"/>
        </w:rPr>
        <w:t>围绕各单元</w:t>
      </w:r>
      <w:r w:rsidR="002D65B3">
        <w:rPr>
          <w:rFonts w:ascii="宋体" w:eastAsia="宋体" w:hAnsi="宋体" w:cs="宋体" w:hint="eastAsia"/>
          <w:color w:val="000000"/>
          <w:kern w:val="0"/>
          <w:szCs w:val="21"/>
        </w:rPr>
        <w:t>相关</w:t>
      </w:r>
      <w:r w:rsidRPr="00D06C9F">
        <w:rPr>
          <w:rFonts w:ascii="宋体" w:eastAsia="宋体" w:hAnsi="宋体" w:cs="宋体" w:hint="eastAsia"/>
          <w:color w:val="000000"/>
          <w:kern w:val="0"/>
          <w:szCs w:val="21"/>
        </w:rPr>
        <w:t>主题</w:t>
      </w:r>
      <w:r w:rsidRPr="00D06C9F">
        <w:rPr>
          <w:rFonts w:ascii="宋体" w:eastAsia="宋体" w:hAnsi="宋体" w:cs="宋体"/>
          <w:color w:val="000000"/>
          <w:kern w:val="0"/>
          <w:szCs w:val="21"/>
        </w:rPr>
        <w:t>组织学生进行讨论。</w:t>
      </w:r>
    </w:p>
    <w:p w:rsidR="00D06C9F" w:rsidRPr="00D06C9F" w:rsidRDefault="00D06C9F" w:rsidP="00D06C9F">
      <w:pPr>
        <w:widowControl/>
        <w:spacing w:beforeLines="50" w:before="156" w:afterLines="50" w:after="156"/>
        <w:jc w:val="left"/>
        <w:rPr>
          <w:rFonts w:ascii="宋体" w:eastAsia="宋体" w:hAnsi="宋体" w:cs="宋体"/>
          <w:color w:val="000000"/>
          <w:kern w:val="0"/>
          <w:szCs w:val="21"/>
        </w:rPr>
      </w:pPr>
      <w:r w:rsidRPr="00D06C9F">
        <w:rPr>
          <w:rFonts w:ascii="宋体" w:eastAsia="宋体" w:hAnsi="宋体" w:cs="宋体" w:hint="eastAsia"/>
          <w:color w:val="000000"/>
          <w:kern w:val="0"/>
          <w:szCs w:val="21"/>
        </w:rPr>
        <w:t xml:space="preserve">4. </w:t>
      </w:r>
      <w:r w:rsidRPr="00D06C9F">
        <w:rPr>
          <w:rFonts w:ascii="宋体" w:eastAsia="宋体" w:hAnsi="宋体" w:cs="宋体" w:hint="eastAsia"/>
          <w:b/>
          <w:color w:val="000000"/>
          <w:kern w:val="0"/>
          <w:szCs w:val="21"/>
        </w:rPr>
        <w:t>任务驱动法</w:t>
      </w:r>
      <w:r w:rsidRPr="00D06C9F">
        <w:rPr>
          <w:rFonts w:ascii="宋体" w:eastAsia="宋体" w:hAnsi="宋体" w:cs="宋体" w:hint="eastAsia"/>
          <w:color w:val="000000"/>
          <w:kern w:val="0"/>
          <w:szCs w:val="21"/>
        </w:rPr>
        <w:t>：学生以小组为单位，围绕教师课前布置的探究性任务进行展示汇报。</w:t>
      </w:r>
    </w:p>
    <w:p w:rsidR="00D06C9F" w:rsidRPr="00D06C9F" w:rsidRDefault="00D06C9F" w:rsidP="00D06C9F">
      <w:pPr>
        <w:widowControl/>
        <w:spacing w:beforeLines="50" w:before="156" w:afterLines="50" w:after="156"/>
        <w:jc w:val="left"/>
        <w:rPr>
          <w:rFonts w:ascii="宋体" w:eastAsia="宋体" w:hAnsi="宋体" w:cs="宋体"/>
          <w:color w:val="000000"/>
          <w:kern w:val="0"/>
          <w:szCs w:val="21"/>
        </w:rPr>
      </w:pPr>
      <w:r w:rsidRPr="00D06C9F">
        <w:rPr>
          <w:rFonts w:ascii="宋体" w:eastAsia="宋体" w:hAnsi="宋体" w:cs="宋体" w:hint="eastAsia"/>
          <w:color w:val="000000"/>
          <w:kern w:val="0"/>
          <w:szCs w:val="21"/>
        </w:rPr>
        <w:t xml:space="preserve">5. </w:t>
      </w:r>
      <w:r w:rsidRPr="00D06C9F">
        <w:rPr>
          <w:rFonts w:ascii="宋体" w:eastAsia="宋体" w:hAnsi="宋体" w:cs="宋体" w:hint="eastAsia"/>
          <w:b/>
          <w:color w:val="000000"/>
          <w:kern w:val="0"/>
          <w:szCs w:val="21"/>
        </w:rPr>
        <w:t>练习法</w:t>
      </w:r>
      <w:r w:rsidRPr="00D06C9F">
        <w:rPr>
          <w:rFonts w:ascii="宋体" w:eastAsia="宋体" w:hAnsi="宋体" w:cs="宋体" w:hint="eastAsia"/>
          <w:color w:val="000000"/>
          <w:kern w:val="0"/>
          <w:szCs w:val="21"/>
        </w:rPr>
        <w:t>：学生完成课后听说读写等练习，巩固运用所学知识。</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eastAsia="宋体" w:hAnsi="宋体" w:hint="eastAsia"/>
          <w:szCs w:val="21"/>
        </w:rPr>
        <w:t>（小四号黑体）</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sidR="00D504B7">
        <w:rPr>
          <w:rFonts w:ascii="宋体" w:eastAsia="宋体" w:hAnsi="宋体" w:hint="eastAsia"/>
          <w:szCs w:val="21"/>
        </w:rPr>
        <w:t>（五</w:t>
      </w:r>
      <w:r w:rsidRPr="00D504B7">
        <w:rPr>
          <w:rFonts w:ascii="宋体" w:eastAsia="宋体" w:hAnsi="宋体" w:hint="eastAsia"/>
          <w:szCs w:val="21"/>
        </w:rPr>
        <w:t>号</w:t>
      </w:r>
      <w:r w:rsidR="00D504B7">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20B9F">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720156" w:rsidRDefault="00146999" w:rsidP="002571FD">
            <w:pPr>
              <w:pStyle w:val="a3"/>
              <w:spacing w:beforeLines="50" w:before="156" w:afterLines="50" w:after="156"/>
              <w:rPr>
                <w:rFonts w:hAnsi="宋体"/>
              </w:rPr>
            </w:pPr>
            <w:r w:rsidRPr="00222114">
              <w:rPr>
                <w:rFonts w:hAnsi="宋体" w:hint="eastAsia"/>
              </w:rPr>
              <w:t>预习效果抽查、课堂参与度</w:t>
            </w:r>
            <w:r>
              <w:rPr>
                <w:rFonts w:hAnsi="宋体" w:hint="eastAsia"/>
              </w:rPr>
              <w:t>评估</w:t>
            </w:r>
            <w:r w:rsidRPr="00222114">
              <w:rPr>
                <w:rFonts w:hAnsi="宋体" w:hint="eastAsia"/>
              </w:rPr>
              <w:t>、复习效果检查</w:t>
            </w:r>
          </w:p>
        </w:tc>
        <w:tc>
          <w:tcPr>
            <w:tcW w:w="2849" w:type="dxa"/>
            <w:vAlign w:val="center"/>
          </w:tcPr>
          <w:p w:rsidR="00D417A1" w:rsidRPr="00222114" w:rsidRDefault="009C4342" w:rsidP="00DD7B5F">
            <w:pPr>
              <w:pStyle w:val="a3"/>
              <w:spacing w:beforeLines="50" w:before="156" w:afterLines="50" w:after="156"/>
              <w:jc w:val="center"/>
              <w:rPr>
                <w:rFonts w:hAnsi="宋体" w:hint="eastAsia"/>
              </w:rPr>
            </w:pPr>
            <w:r>
              <w:rPr>
                <w:rFonts w:hAnsi="宋体" w:hint="eastAsia"/>
              </w:rPr>
              <w:t>课堂活动中的表现</w:t>
            </w:r>
          </w:p>
        </w:tc>
      </w:tr>
      <w:tr w:rsidR="00D417A1" w:rsidTr="00A20B9F">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DC7793" w:rsidRDefault="00B53F1A" w:rsidP="00DD7B5F">
            <w:pPr>
              <w:pStyle w:val="a3"/>
              <w:spacing w:beforeLines="50" w:before="156" w:afterLines="50" w:after="156"/>
              <w:jc w:val="center"/>
              <w:rPr>
                <w:rFonts w:hAnsi="宋体" w:hint="eastAsia"/>
                <w:lang w:val="es-ES"/>
              </w:rPr>
            </w:pPr>
            <w:r>
              <w:rPr>
                <w:rFonts w:hAnsi="宋体" w:hint="eastAsia"/>
              </w:rPr>
              <w:t>能否听懂</w:t>
            </w:r>
            <w:r w:rsidR="00DC7793">
              <w:rPr>
                <w:rFonts w:hAnsi="宋体" w:hint="eastAsia"/>
              </w:rPr>
              <w:t>西语电台内容大意</w:t>
            </w:r>
          </w:p>
        </w:tc>
        <w:tc>
          <w:tcPr>
            <w:tcW w:w="2849" w:type="dxa"/>
            <w:vAlign w:val="center"/>
          </w:tcPr>
          <w:p w:rsidR="00D417A1" w:rsidRPr="00222114" w:rsidRDefault="00222114" w:rsidP="00DD7B5F">
            <w:pPr>
              <w:pStyle w:val="a3"/>
              <w:spacing w:beforeLines="50" w:before="156" w:afterLines="50" w:after="156"/>
              <w:jc w:val="center"/>
              <w:rPr>
                <w:rFonts w:hAnsi="宋体"/>
              </w:rPr>
            </w:pPr>
            <w:r>
              <w:rPr>
                <w:rFonts w:hAnsi="宋体" w:hint="eastAsia"/>
              </w:rPr>
              <w:t>课堂检测</w:t>
            </w:r>
            <w:r w:rsidR="003300B3">
              <w:rPr>
                <w:rFonts w:hAnsi="宋体" w:hint="eastAsia"/>
              </w:rPr>
              <w:t>、期中期末考试</w:t>
            </w:r>
          </w:p>
        </w:tc>
      </w:tr>
      <w:tr w:rsidR="00146999" w:rsidTr="00A20B9F">
        <w:trPr>
          <w:trHeight w:val="567"/>
          <w:jc w:val="center"/>
        </w:trPr>
        <w:tc>
          <w:tcPr>
            <w:tcW w:w="2847" w:type="dxa"/>
            <w:vAlign w:val="center"/>
          </w:tcPr>
          <w:p w:rsidR="00146999" w:rsidRPr="00285327" w:rsidRDefault="00555733" w:rsidP="00DD7B5F">
            <w:pPr>
              <w:pStyle w:val="a3"/>
              <w:spacing w:beforeLines="50" w:before="156" w:afterLines="50" w:after="156"/>
              <w:jc w:val="center"/>
              <w:rPr>
                <w:rFonts w:hAnsi="宋体" w:hint="eastAsia"/>
              </w:rPr>
            </w:pPr>
            <w:r>
              <w:rPr>
                <w:rFonts w:hAnsi="宋体" w:hint="eastAsia"/>
              </w:rPr>
              <w:t>课程目标</w:t>
            </w:r>
            <w:r w:rsidR="00937BD6">
              <w:rPr>
                <w:rFonts w:hAnsi="宋体"/>
              </w:rPr>
              <w:t>3</w:t>
            </w:r>
          </w:p>
        </w:tc>
        <w:tc>
          <w:tcPr>
            <w:tcW w:w="2849" w:type="dxa"/>
            <w:vAlign w:val="center"/>
          </w:tcPr>
          <w:p w:rsidR="00146999" w:rsidRPr="00DB6035" w:rsidRDefault="0070021F" w:rsidP="00DD7B5F">
            <w:pPr>
              <w:pStyle w:val="a3"/>
              <w:spacing w:beforeLines="50" w:before="156" w:afterLines="50" w:after="156"/>
              <w:jc w:val="center"/>
              <w:rPr>
                <w:rFonts w:hAnsi="宋体" w:hint="eastAsia"/>
              </w:rPr>
            </w:pPr>
            <w:r>
              <w:rPr>
                <w:rFonts w:hAnsi="宋体" w:hint="eastAsia"/>
              </w:rPr>
              <w:t>能够就相关主题进行口头表达</w:t>
            </w:r>
          </w:p>
        </w:tc>
        <w:tc>
          <w:tcPr>
            <w:tcW w:w="2849" w:type="dxa"/>
            <w:vAlign w:val="center"/>
          </w:tcPr>
          <w:p w:rsidR="00146999" w:rsidRDefault="0070021F" w:rsidP="00DD7B5F">
            <w:pPr>
              <w:pStyle w:val="a3"/>
              <w:spacing w:beforeLines="50" w:before="156" w:afterLines="50" w:after="156"/>
              <w:jc w:val="center"/>
              <w:rPr>
                <w:rFonts w:hAnsi="宋体" w:hint="eastAsia"/>
              </w:rPr>
            </w:pPr>
            <w:r>
              <w:rPr>
                <w:rFonts w:hAnsi="宋体" w:hint="eastAsia"/>
              </w:rPr>
              <w:t>课堂检测、期中期末考试</w:t>
            </w:r>
          </w:p>
        </w:tc>
      </w:tr>
    </w:tbl>
    <w:p w:rsidR="00A20B9F" w:rsidRDefault="00A20B9F"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A20B9F">
        <w:rPr>
          <w:rFonts w:ascii="宋体" w:eastAsia="宋体" w:hAnsi="宋体"/>
        </w:rPr>
        <w:t>3</w:t>
      </w:r>
      <w:r>
        <w:rPr>
          <w:rFonts w:ascii="宋体" w:eastAsia="宋体" w:hAnsi="宋体"/>
        </w:rPr>
        <w:t>0%</w:t>
      </w:r>
      <w:r w:rsidR="00970C7D">
        <w:rPr>
          <w:rFonts w:ascii="宋体" w:eastAsia="宋体" w:hAnsi="宋体" w:hint="eastAsia"/>
        </w:rPr>
        <w:t xml:space="preserve"> （出勤率、课堂活动表现和预习复习抽查结果）</w:t>
      </w:r>
    </w:p>
    <w:p w:rsidR="00A20B9F"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C54636" w:rsidRDefault="00C54636" w:rsidP="00A20B9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w:t>
      </w:r>
      <w:r w:rsidR="00A20B9F">
        <w:rPr>
          <w:rFonts w:ascii="宋体" w:eastAsia="宋体" w:hAnsi="宋体" w:hint="eastAsia"/>
        </w:rPr>
        <w:t>考试：</w:t>
      </w:r>
      <w:r w:rsidR="00A20B9F">
        <w:rPr>
          <w:rFonts w:ascii="宋体" w:eastAsia="宋体" w:hAnsi="宋体"/>
        </w:rPr>
        <w:t>4</w:t>
      </w:r>
      <w:r>
        <w:rPr>
          <w:rFonts w:ascii="宋体" w:eastAsia="宋体" w:hAnsi="宋体"/>
        </w:rPr>
        <w:t>0%</w:t>
      </w:r>
      <w:r>
        <w:rPr>
          <w:rFonts w:ascii="宋体" w:eastAsia="宋体" w:hAnsi="宋体" w:hint="eastAsia"/>
        </w:rPr>
        <w:t>，</w:t>
      </w:r>
      <w:r w:rsidR="00970C7D">
        <w:rPr>
          <w:rFonts w:ascii="宋体" w:eastAsia="宋体" w:hAnsi="宋体" w:hint="eastAsia"/>
        </w:rPr>
        <w:t>（笔试试卷）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lastRenderedPageBreak/>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lastRenderedPageBreak/>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20757F" w:rsidP="00DD7B5F">
            <w:pPr>
              <w:spacing w:beforeLines="50" w:before="156" w:afterLines="50" w:after="156"/>
              <w:jc w:val="center"/>
              <w:rPr>
                <w:rFonts w:ascii="宋体" w:eastAsia="宋体" w:hAnsi="宋体"/>
                <w:kern w:val="0"/>
                <w:szCs w:val="21"/>
              </w:rPr>
            </w:pPr>
            <w:r>
              <w:rPr>
                <w:rFonts w:ascii="宋体" w:eastAsia="宋体" w:hAnsi="宋体"/>
                <w:kern w:val="0"/>
                <w:szCs w:val="21"/>
              </w:rPr>
              <w:t>100</w:t>
            </w:r>
            <w:r w:rsidR="004918DE">
              <w:rPr>
                <w:rFonts w:ascii="宋体" w:eastAsia="宋体" w:hAnsi="宋体" w:hint="eastAsia"/>
                <w:kern w:val="0"/>
                <w:szCs w:val="21"/>
              </w:rPr>
              <w:t>%</w:t>
            </w:r>
          </w:p>
        </w:tc>
        <w:tc>
          <w:tcPr>
            <w:tcW w:w="1134" w:type="dxa"/>
            <w:shd w:val="clear" w:color="auto" w:fill="auto"/>
            <w:vAlign w:val="center"/>
          </w:tcPr>
          <w:p w:rsidR="00322986" w:rsidRPr="00322986" w:rsidRDefault="0020757F"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r w:rsidR="004918DE">
              <w:rPr>
                <w:rFonts w:ascii="宋体" w:eastAsia="宋体" w:hAnsi="宋体" w:hint="eastAsia"/>
                <w:kern w:val="0"/>
                <w:szCs w:val="21"/>
              </w:rPr>
              <w:t>%</w:t>
            </w:r>
          </w:p>
        </w:tc>
        <w:tc>
          <w:tcPr>
            <w:tcW w:w="1134" w:type="dxa"/>
            <w:vAlign w:val="center"/>
          </w:tcPr>
          <w:p w:rsidR="00322986" w:rsidRPr="00322986" w:rsidRDefault="004918DE" w:rsidP="00DD7B5F">
            <w:pPr>
              <w:spacing w:beforeLines="50" w:before="156" w:afterLines="50" w:after="156"/>
              <w:jc w:val="center"/>
              <w:rPr>
                <w:rFonts w:ascii="宋体" w:eastAsia="宋体" w:hAnsi="宋体"/>
                <w:kern w:val="0"/>
                <w:szCs w:val="21"/>
              </w:rPr>
            </w:pP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885C4C"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shd w:val="clear" w:color="auto" w:fill="auto"/>
            <w:vAlign w:val="center"/>
          </w:tcPr>
          <w:p w:rsidR="00322986" w:rsidRPr="00322986" w:rsidRDefault="00885C4C" w:rsidP="00DD7B5F">
            <w:pPr>
              <w:spacing w:beforeLines="50" w:before="156" w:afterLines="50" w:after="156"/>
              <w:jc w:val="center"/>
              <w:rPr>
                <w:rFonts w:ascii="宋体" w:eastAsia="宋体" w:hAnsi="宋体"/>
                <w:kern w:val="0"/>
                <w:szCs w:val="21"/>
              </w:rPr>
            </w:pPr>
            <w:r>
              <w:rPr>
                <w:rFonts w:ascii="宋体" w:eastAsia="宋体" w:hAnsi="宋体"/>
                <w:kern w:val="0"/>
                <w:szCs w:val="21"/>
              </w:rPr>
              <w:t>3</w:t>
            </w:r>
            <w:r w:rsidR="003300B3">
              <w:rPr>
                <w:rFonts w:ascii="宋体" w:eastAsia="宋体" w:hAnsi="宋体"/>
                <w:kern w:val="0"/>
                <w:szCs w:val="21"/>
              </w:rPr>
              <w:t>0</w:t>
            </w:r>
            <w:r w:rsidR="003300B3">
              <w:rPr>
                <w:rFonts w:ascii="宋体" w:eastAsia="宋体" w:hAnsi="宋体" w:hint="eastAsia"/>
                <w:kern w:val="0"/>
                <w:szCs w:val="21"/>
              </w:rPr>
              <w:t>%</w:t>
            </w:r>
          </w:p>
        </w:tc>
        <w:tc>
          <w:tcPr>
            <w:tcW w:w="1134" w:type="dxa"/>
            <w:vAlign w:val="center"/>
          </w:tcPr>
          <w:p w:rsidR="00322986" w:rsidRPr="00322986" w:rsidRDefault="003300B3"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r w:rsidR="0020757F" w:rsidRPr="002F4D99" w:rsidTr="00285327">
        <w:trPr>
          <w:trHeight w:val="755"/>
          <w:jc w:val="center"/>
        </w:trPr>
        <w:tc>
          <w:tcPr>
            <w:tcW w:w="2122" w:type="dxa"/>
            <w:shd w:val="clear" w:color="auto" w:fill="auto"/>
            <w:vAlign w:val="center"/>
          </w:tcPr>
          <w:p w:rsidR="0020757F" w:rsidRPr="00322986" w:rsidRDefault="0020757F" w:rsidP="0020757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sidR="00937BD6">
              <w:rPr>
                <w:rFonts w:ascii="宋体" w:eastAsia="宋体" w:hAnsi="宋体"/>
                <w:kern w:val="0"/>
                <w:szCs w:val="21"/>
              </w:rPr>
              <w:t>3</w:t>
            </w:r>
            <w:bookmarkStart w:id="0" w:name="_GoBack"/>
            <w:bookmarkEnd w:id="0"/>
          </w:p>
        </w:tc>
        <w:tc>
          <w:tcPr>
            <w:tcW w:w="858" w:type="dxa"/>
            <w:shd w:val="clear" w:color="auto" w:fill="auto"/>
            <w:vAlign w:val="center"/>
          </w:tcPr>
          <w:p w:rsidR="0020757F" w:rsidRPr="00322986" w:rsidRDefault="0020757F" w:rsidP="0020757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rsidR="0020757F" w:rsidRPr="00322986" w:rsidRDefault="0020757F" w:rsidP="0020757F">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vAlign w:val="center"/>
          </w:tcPr>
          <w:p w:rsidR="0020757F" w:rsidRPr="00322986" w:rsidRDefault="0020757F" w:rsidP="0020757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rsidR="0020757F" w:rsidRPr="00322986" w:rsidRDefault="0020757F" w:rsidP="0020757F">
            <w:pPr>
              <w:spacing w:beforeLines="50" w:before="156" w:afterLines="50" w:after="156"/>
              <w:rPr>
                <w:rFonts w:ascii="宋体" w:eastAsia="宋体" w:hAnsi="宋体"/>
                <w:kern w:val="0"/>
                <w:szCs w:val="21"/>
              </w:rPr>
            </w:pPr>
          </w:p>
        </w:tc>
      </w:tr>
    </w:tbl>
    <w:p w:rsidR="00285327" w:rsidRPr="004903B2" w:rsidRDefault="00DD7B5F" w:rsidP="00DD7B5F">
      <w:pPr>
        <w:widowControl/>
        <w:spacing w:beforeLines="50" w:before="156" w:afterLines="50" w:after="156"/>
        <w:ind w:firstLineChars="200" w:firstLine="482"/>
        <w:jc w:val="left"/>
        <w:rPr>
          <w:rFonts w:ascii="黑体" w:eastAsia="黑体" w:hAnsi="黑体"/>
          <w:b/>
          <w:sz w:val="24"/>
          <w:szCs w:val="24"/>
          <w:lang w:val="es-ES"/>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7E7D62"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7E7D62" w:rsidRDefault="007E7D62" w:rsidP="007E7D6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7E7D62" w:rsidRPr="00F56396" w:rsidRDefault="007E7D62" w:rsidP="007E7D6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7E7D62" w:rsidRPr="00F56396" w:rsidRDefault="001524B4" w:rsidP="007E7D62">
            <w:pPr>
              <w:spacing w:beforeLines="50" w:before="156" w:afterLines="50" w:after="156"/>
              <w:rPr>
                <w:rFonts w:ascii="宋体" w:eastAsia="宋体" w:hAnsi="宋体"/>
                <w:szCs w:val="21"/>
              </w:rPr>
            </w:pPr>
            <w:r>
              <w:rPr>
                <w:rFonts w:ascii="宋体" w:eastAsia="宋体" w:hAnsi="宋体" w:hint="eastAsia"/>
                <w:szCs w:val="21"/>
              </w:rPr>
              <w:t>具有良好的</w:t>
            </w:r>
            <w:r w:rsidR="008962E6">
              <w:rPr>
                <w:rFonts w:ascii="宋体" w:eastAsia="宋体" w:hAnsi="宋体" w:hint="eastAsia"/>
                <w:szCs w:val="21"/>
              </w:rPr>
              <w:t>自主</w:t>
            </w:r>
            <w:r>
              <w:rPr>
                <w:rFonts w:ascii="宋体" w:eastAsia="宋体" w:hAnsi="宋体" w:hint="eastAsia"/>
                <w:szCs w:val="21"/>
              </w:rPr>
              <w:t>听力习惯，</w:t>
            </w:r>
            <w:r w:rsidR="007E7D62">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7E7D62" w:rsidRPr="00F56396" w:rsidRDefault="001524B4" w:rsidP="007E7D62">
            <w:pPr>
              <w:spacing w:beforeLines="50" w:before="156" w:afterLines="50" w:after="156"/>
              <w:rPr>
                <w:rFonts w:ascii="宋体" w:eastAsia="宋体" w:hAnsi="宋体"/>
                <w:szCs w:val="21"/>
              </w:rPr>
            </w:pPr>
            <w:r>
              <w:rPr>
                <w:rFonts w:ascii="宋体" w:eastAsia="宋体" w:hAnsi="宋体" w:hint="eastAsia"/>
                <w:szCs w:val="21"/>
              </w:rPr>
              <w:t>具有较好的</w:t>
            </w:r>
            <w:r w:rsidR="008962E6">
              <w:rPr>
                <w:rFonts w:ascii="宋体" w:eastAsia="宋体" w:hAnsi="宋体" w:hint="eastAsia"/>
                <w:szCs w:val="21"/>
              </w:rPr>
              <w:t>自主</w:t>
            </w:r>
            <w:r>
              <w:rPr>
                <w:rFonts w:ascii="宋体" w:eastAsia="宋体" w:hAnsi="宋体" w:hint="eastAsia"/>
                <w:szCs w:val="21"/>
              </w:rPr>
              <w:t>听力习惯，</w:t>
            </w:r>
            <w:r w:rsidR="007E7D62">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7E7D62" w:rsidRPr="00F56396" w:rsidRDefault="008962E6" w:rsidP="007E7D62">
            <w:pPr>
              <w:spacing w:beforeLines="50" w:before="156" w:afterLines="50" w:after="156"/>
              <w:rPr>
                <w:rFonts w:ascii="宋体" w:eastAsia="宋体" w:hAnsi="宋体"/>
                <w:szCs w:val="21"/>
              </w:rPr>
            </w:pPr>
            <w:r>
              <w:rPr>
                <w:rFonts w:ascii="宋体" w:eastAsia="宋体" w:hAnsi="宋体" w:hint="eastAsia"/>
                <w:szCs w:val="21"/>
              </w:rPr>
              <w:t>具有较好的</w:t>
            </w:r>
            <w:r w:rsidR="008B698B">
              <w:rPr>
                <w:rFonts w:ascii="宋体" w:eastAsia="宋体" w:hAnsi="宋体" w:hint="eastAsia"/>
                <w:szCs w:val="21"/>
              </w:rPr>
              <w:t>自主</w:t>
            </w:r>
            <w:r>
              <w:rPr>
                <w:rFonts w:ascii="宋体" w:eastAsia="宋体" w:hAnsi="宋体" w:hint="eastAsia"/>
                <w:szCs w:val="21"/>
              </w:rPr>
              <w:t>听力习惯，</w:t>
            </w:r>
            <w:r w:rsidR="007E7D62">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7E7D62" w:rsidRPr="00F56396" w:rsidRDefault="008B698B" w:rsidP="007E7D62">
            <w:pPr>
              <w:spacing w:beforeLines="50" w:before="156" w:afterLines="50" w:after="156"/>
              <w:rPr>
                <w:rFonts w:ascii="宋体" w:eastAsia="宋体" w:hAnsi="宋体"/>
                <w:szCs w:val="21"/>
              </w:rPr>
            </w:pPr>
            <w:r>
              <w:rPr>
                <w:rFonts w:ascii="宋体" w:eastAsia="宋体" w:hAnsi="宋体" w:hint="eastAsia"/>
                <w:szCs w:val="21"/>
              </w:rPr>
              <w:t>自主</w:t>
            </w:r>
            <w:r w:rsidR="008962E6">
              <w:rPr>
                <w:rFonts w:ascii="宋体" w:eastAsia="宋体" w:hAnsi="宋体" w:hint="eastAsia"/>
                <w:szCs w:val="21"/>
              </w:rPr>
              <w:t>听力习惯较差，</w:t>
            </w:r>
            <w:r w:rsidR="007E7D62">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7E7D62" w:rsidRPr="006052F7" w:rsidRDefault="008962E6" w:rsidP="007E7D62">
            <w:pPr>
              <w:spacing w:beforeLines="50" w:before="156" w:afterLines="50" w:after="156"/>
              <w:rPr>
                <w:rFonts w:ascii="宋体" w:eastAsia="宋体" w:hAnsi="宋体"/>
                <w:szCs w:val="21"/>
              </w:rPr>
            </w:pPr>
            <w:r>
              <w:rPr>
                <w:rFonts w:ascii="宋体" w:eastAsia="宋体" w:hAnsi="宋体" w:hint="eastAsia"/>
                <w:szCs w:val="21"/>
              </w:rPr>
              <w:t>不具备自主听力习惯，</w:t>
            </w:r>
            <w:r w:rsidR="007E7D62">
              <w:rPr>
                <w:rFonts w:ascii="宋体" w:eastAsia="宋体" w:hAnsi="宋体" w:hint="eastAsia"/>
                <w:szCs w:val="21"/>
              </w:rPr>
              <w:t>在课堂检查或考试中遇到课内相关知识点时不知道其对应的课内内容，无法做出准确回应。</w:t>
            </w:r>
          </w:p>
        </w:tc>
      </w:tr>
      <w:tr w:rsidR="00672EE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72EEC" w:rsidRDefault="00672EEC" w:rsidP="00672EE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72EEC" w:rsidRPr="00F56396" w:rsidRDefault="00672EEC" w:rsidP="00672EE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672EEC" w:rsidRDefault="00672EEC" w:rsidP="00672EEC">
            <w:pPr>
              <w:spacing w:beforeLines="50" w:before="156" w:afterLines="50" w:after="156"/>
              <w:rPr>
                <w:rFonts w:ascii="宋体" w:eastAsia="宋体" w:hAnsi="宋体"/>
                <w:szCs w:val="21"/>
              </w:rPr>
            </w:pPr>
            <w:r>
              <w:rPr>
                <w:rFonts w:ascii="宋体" w:eastAsia="宋体" w:hAnsi="宋体" w:hint="eastAsia"/>
                <w:szCs w:val="21"/>
              </w:rPr>
              <w:t>能听懂</w:t>
            </w:r>
            <w:r>
              <w:rPr>
                <w:rFonts w:ascii="宋体" w:eastAsia="宋体" w:hAnsi="宋体" w:hint="eastAsia"/>
                <w:szCs w:val="21"/>
              </w:rPr>
              <w:t>西语</w:t>
            </w:r>
            <w:r>
              <w:rPr>
                <w:rFonts w:ascii="宋体" w:eastAsia="宋体" w:hAnsi="宋体" w:hint="eastAsia"/>
                <w:szCs w:val="21"/>
              </w:rPr>
              <w:t>授课与同伴发言汇报；</w:t>
            </w:r>
            <w:r w:rsidR="002A1CE5">
              <w:rPr>
                <w:rFonts w:ascii="宋体" w:eastAsia="宋体" w:hAnsi="宋体" w:hint="eastAsia"/>
                <w:szCs w:val="21"/>
              </w:rPr>
              <w:t>听懂</w:t>
            </w:r>
            <w:r>
              <w:rPr>
                <w:rFonts w:ascii="宋体" w:eastAsia="宋体" w:hAnsi="宋体" w:hint="eastAsia"/>
                <w:szCs w:val="21"/>
              </w:rPr>
              <w:t>外台听力</w:t>
            </w:r>
            <w:r w:rsidR="002A1CE5">
              <w:rPr>
                <w:rFonts w:ascii="宋体" w:eastAsia="宋体" w:hAnsi="宋体" w:hint="eastAsia"/>
                <w:szCs w:val="21"/>
              </w:rPr>
              <w:t>题材，理解内容大意，并抓住相关重点和细节</w:t>
            </w:r>
            <w:r>
              <w:rPr>
                <w:rFonts w:ascii="宋体" w:eastAsia="宋体" w:hAnsi="宋体" w:hint="eastAsia"/>
                <w:szCs w:val="21"/>
              </w:rPr>
              <w:t xml:space="preserve">。 </w:t>
            </w:r>
          </w:p>
        </w:tc>
        <w:tc>
          <w:tcPr>
            <w:tcW w:w="1984" w:type="dxa"/>
            <w:tcBorders>
              <w:top w:val="single" w:sz="4" w:space="0" w:color="auto"/>
              <w:left w:val="single" w:sz="4" w:space="0" w:color="auto"/>
              <w:bottom w:val="single" w:sz="4" w:space="0" w:color="auto"/>
              <w:right w:val="single" w:sz="4" w:space="0" w:color="auto"/>
            </w:tcBorders>
          </w:tcPr>
          <w:p w:rsidR="00672EEC" w:rsidRDefault="00672EEC" w:rsidP="00672EEC">
            <w:pPr>
              <w:spacing w:beforeLines="50" w:before="156" w:afterLines="50" w:after="156"/>
              <w:rPr>
                <w:rFonts w:ascii="宋体" w:eastAsia="宋体" w:hAnsi="宋体"/>
                <w:szCs w:val="21"/>
              </w:rPr>
            </w:pPr>
            <w:r>
              <w:rPr>
                <w:rFonts w:ascii="宋体" w:eastAsia="宋体" w:hAnsi="宋体" w:hint="eastAsia"/>
                <w:szCs w:val="21"/>
              </w:rPr>
              <w:t>能基本听懂</w:t>
            </w:r>
            <w:r w:rsidR="0046592B">
              <w:rPr>
                <w:rFonts w:ascii="宋体" w:eastAsia="宋体" w:hAnsi="宋体" w:hint="eastAsia"/>
                <w:szCs w:val="21"/>
              </w:rPr>
              <w:t>西语</w:t>
            </w:r>
            <w:r>
              <w:rPr>
                <w:rFonts w:ascii="宋体" w:eastAsia="宋体" w:hAnsi="宋体" w:hint="eastAsia"/>
                <w:szCs w:val="21"/>
              </w:rPr>
              <w:t>授课与同伴发言汇报；</w:t>
            </w:r>
            <w:r w:rsidR="0046592B">
              <w:rPr>
                <w:rFonts w:ascii="宋体" w:eastAsia="宋体" w:hAnsi="宋体" w:hint="eastAsia"/>
                <w:szCs w:val="21"/>
              </w:rPr>
              <w:t>基本</w:t>
            </w:r>
            <w:r w:rsidR="0046592B">
              <w:rPr>
                <w:rFonts w:ascii="宋体" w:eastAsia="宋体" w:hAnsi="宋体" w:hint="eastAsia"/>
                <w:szCs w:val="21"/>
              </w:rPr>
              <w:t>听懂外台听力题材，理解内容大意，</w:t>
            </w:r>
            <w:r w:rsidR="0046592B">
              <w:rPr>
                <w:rFonts w:ascii="宋体" w:eastAsia="宋体" w:hAnsi="宋体" w:hint="eastAsia"/>
                <w:szCs w:val="21"/>
              </w:rPr>
              <w:t>基本</w:t>
            </w:r>
            <w:r w:rsidR="0046592B">
              <w:rPr>
                <w:rFonts w:ascii="宋体" w:eastAsia="宋体" w:hAnsi="宋体" w:hint="eastAsia"/>
                <w:szCs w:val="21"/>
              </w:rPr>
              <w:t>抓住相关重点和细节。</w:t>
            </w:r>
          </w:p>
        </w:tc>
        <w:tc>
          <w:tcPr>
            <w:tcW w:w="1843" w:type="dxa"/>
            <w:tcBorders>
              <w:top w:val="single" w:sz="4" w:space="0" w:color="auto"/>
              <w:left w:val="single" w:sz="4" w:space="0" w:color="auto"/>
              <w:bottom w:val="single" w:sz="4" w:space="0" w:color="auto"/>
              <w:right w:val="single" w:sz="4" w:space="0" w:color="auto"/>
            </w:tcBorders>
          </w:tcPr>
          <w:p w:rsidR="00672EEC" w:rsidRDefault="00672EEC" w:rsidP="00672EEC">
            <w:pPr>
              <w:spacing w:beforeLines="50" w:before="156" w:afterLines="50" w:after="156"/>
              <w:rPr>
                <w:rFonts w:ascii="宋体" w:eastAsia="宋体" w:hAnsi="宋体"/>
                <w:szCs w:val="21"/>
              </w:rPr>
            </w:pPr>
            <w:r>
              <w:rPr>
                <w:rFonts w:ascii="宋体" w:eastAsia="宋体" w:hAnsi="宋体" w:hint="eastAsia"/>
                <w:szCs w:val="21"/>
              </w:rPr>
              <w:t>听懂</w:t>
            </w:r>
            <w:r w:rsidR="00AD5C74">
              <w:rPr>
                <w:rFonts w:ascii="宋体" w:eastAsia="宋体" w:hAnsi="宋体" w:hint="eastAsia"/>
                <w:szCs w:val="21"/>
              </w:rPr>
              <w:t>西语</w:t>
            </w:r>
            <w:r>
              <w:rPr>
                <w:rFonts w:ascii="宋体" w:eastAsia="宋体" w:hAnsi="宋体" w:hint="eastAsia"/>
                <w:szCs w:val="21"/>
              </w:rPr>
              <w:t>授课与同伴发言汇报有一定困难；</w:t>
            </w:r>
            <w:r w:rsidR="00AD5C74">
              <w:rPr>
                <w:rFonts w:ascii="宋体" w:eastAsia="宋体" w:hAnsi="宋体" w:hint="eastAsia"/>
                <w:szCs w:val="21"/>
              </w:rPr>
              <w:t>听懂外台听力题材</w:t>
            </w:r>
            <w:r w:rsidR="00AD5C74">
              <w:rPr>
                <w:rFonts w:ascii="宋体" w:eastAsia="宋体" w:hAnsi="宋体" w:hint="eastAsia"/>
                <w:szCs w:val="21"/>
              </w:rPr>
              <w:t>、</w:t>
            </w:r>
            <w:r w:rsidR="00AD5C74">
              <w:rPr>
                <w:rFonts w:ascii="宋体" w:eastAsia="宋体" w:hAnsi="宋体" w:hint="eastAsia"/>
                <w:szCs w:val="21"/>
              </w:rPr>
              <w:t>理解内容大意</w:t>
            </w:r>
            <w:r w:rsidR="00AD5C74">
              <w:rPr>
                <w:rFonts w:ascii="宋体" w:eastAsia="宋体" w:hAnsi="宋体" w:hint="eastAsia"/>
                <w:szCs w:val="21"/>
              </w:rPr>
              <w:t>及</w:t>
            </w:r>
            <w:r w:rsidR="00AD5C74">
              <w:rPr>
                <w:rFonts w:ascii="宋体" w:eastAsia="宋体" w:hAnsi="宋体" w:hint="eastAsia"/>
                <w:szCs w:val="21"/>
              </w:rPr>
              <w:t>抓住相关重点和细节</w:t>
            </w:r>
            <w:r w:rsidR="00AD5C74">
              <w:rPr>
                <w:rFonts w:ascii="宋体" w:eastAsia="宋体" w:hAnsi="宋体" w:hint="eastAsia"/>
                <w:szCs w:val="21"/>
              </w:rPr>
              <w:t>方面有一定困难。</w:t>
            </w:r>
          </w:p>
        </w:tc>
        <w:tc>
          <w:tcPr>
            <w:tcW w:w="1779" w:type="dxa"/>
            <w:tcBorders>
              <w:top w:val="single" w:sz="4" w:space="0" w:color="auto"/>
              <w:left w:val="single" w:sz="4" w:space="0" w:color="auto"/>
              <w:bottom w:val="single" w:sz="4" w:space="0" w:color="auto"/>
              <w:right w:val="single" w:sz="4" w:space="0" w:color="auto"/>
            </w:tcBorders>
          </w:tcPr>
          <w:p w:rsidR="00672EEC" w:rsidRDefault="00672EEC" w:rsidP="00672EEC">
            <w:pPr>
              <w:spacing w:beforeLines="50" w:before="156" w:afterLines="50" w:after="156"/>
              <w:rPr>
                <w:rFonts w:ascii="宋体" w:eastAsia="宋体" w:hAnsi="宋体"/>
                <w:szCs w:val="21"/>
              </w:rPr>
            </w:pPr>
            <w:r>
              <w:rPr>
                <w:rFonts w:ascii="宋体" w:eastAsia="宋体" w:hAnsi="宋体" w:hint="eastAsia"/>
                <w:szCs w:val="21"/>
              </w:rPr>
              <w:t>听懂</w:t>
            </w:r>
            <w:r w:rsidR="00B0285B">
              <w:rPr>
                <w:rFonts w:ascii="宋体" w:eastAsia="宋体" w:hAnsi="宋体" w:hint="eastAsia"/>
                <w:szCs w:val="21"/>
              </w:rPr>
              <w:t>西语</w:t>
            </w:r>
            <w:r>
              <w:rPr>
                <w:rFonts w:ascii="宋体" w:eastAsia="宋体" w:hAnsi="宋体" w:hint="eastAsia"/>
                <w:szCs w:val="21"/>
              </w:rPr>
              <w:t>授课与同伴发言汇报有较大困难；</w:t>
            </w:r>
            <w:r w:rsidR="00B0285B">
              <w:rPr>
                <w:rFonts w:ascii="宋体" w:eastAsia="宋体" w:hAnsi="宋体" w:hint="eastAsia"/>
                <w:szCs w:val="21"/>
              </w:rPr>
              <w:t>听懂外台听力题材、理解内容大意及抓住相关重点和细节方面有</w:t>
            </w:r>
            <w:r w:rsidR="00B0285B">
              <w:rPr>
                <w:rFonts w:ascii="宋体" w:eastAsia="宋体" w:hAnsi="宋体" w:hint="eastAsia"/>
                <w:szCs w:val="21"/>
              </w:rPr>
              <w:t>相当</w:t>
            </w:r>
            <w:r w:rsidR="00B0285B">
              <w:rPr>
                <w:rFonts w:ascii="宋体" w:eastAsia="宋体" w:hAnsi="宋体" w:hint="eastAsia"/>
                <w:szCs w:val="21"/>
              </w:rPr>
              <w:t>困难。</w:t>
            </w:r>
          </w:p>
        </w:tc>
        <w:tc>
          <w:tcPr>
            <w:tcW w:w="1779" w:type="dxa"/>
            <w:tcBorders>
              <w:top w:val="single" w:sz="4" w:space="0" w:color="auto"/>
              <w:left w:val="single" w:sz="4" w:space="0" w:color="auto"/>
              <w:bottom w:val="single" w:sz="4" w:space="0" w:color="auto"/>
              <w:right w:val="single" w:sz="4" w:space="0" w:color="auto"/>
            </w:tcBorders>
          </w:tcPr>
          <w:p w:rsidR="00672EEC" w:rsidRDefault="00672EEC" w:rsidP="00672EEC">
            <w:pPr>
              <w:spacing w:beforeLines="50" w:before="156" w:afterLines="50" w:after="156"/>
              <w:rPr>
                <w:rFonts w:ascii="宋体" w:eastAsia="宋体" w:hAnsi="宋体" w:hint="eastAsia"/>
                <w:szCs w:val="21"/>
              </w:rPr>
            </w:pPr>
            <w:r>
              <w:rPr>
                <w:rFonts w:ascii="宋体" w:eastAsia="宋体" w:hAnsi="宋体" w:hint="eastAsia"/>
                <w:szCs w:val="21"/>
              </w:rPr>
              <w:t>无法听懂</w:t>
            </w:r>
            <w:r w:rsidR="008936D8">
              <w:rPr>
                <w:rFonts w:ascii="宋体" w:eastAsia="宋体" w:hAnsi="宋体" w:hint="eastAsia"/>
                <w:szCs w:val="21"/>
              </w:rPr>
              <w:t>西语</w:t>
            </w:r>
            <w:r>
              <w:rPr>
                <w:rFonts w:ascii="宋体" w:eastAsia="宋体" w:hAnsi="宋体" w:hint="eastAsia"/>
                <w:szCs w:val="21"/>
              </w:rPr>
              <w:t>授课与同伴发言汇报；无法</w:t>
            </w:r>
            <w:r w:rsidR="008936D8">
              <w:rPr>
                <w:rFonts w:ascii="宋体" w:eastAsia="宋体" w:hAnsi="宋体" w:hint="eastAsia"/>
                <w:szCs w:val="21"/>
              </w:rPr>
              <w:t>听懂外台听力题材</w:t>
            </w:r>
            <w:r w:rsidR="001B3353">
              <w:rPr>
                <w:rFonts w:ascii="宋体" w:eastAsia="宋体" w:hAnsi="宋体" w:hint="eastAsia"/>
                <w:szCs w:val="21"/>
              </w:rPr>
              <w:t>及理解内容大意。</w:t>
            </w:r>
          </w:p>
        </w:tc>
      </w:tr>
      <w:tr w:rsidR="001D430A"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D430A" w:rsidRPr="00F56396" w:rsidRDefault="001D430A" w:rsidP="001D430A">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课程目标</w:t>
            </w:r>
            <w:r w:rsidR="00601D30">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D430A" w:rsidRDefault="001D430A" w:rsidP="001D430A">
            <w:pPr>
              <w:spacing w:beforeLines="50" w:before="156" w:afterLines="50" w:after="156"/>
              <w:rPr>
                <w:rFonts w:ascii="宋体" w:eastAsia="宋体" w:hAnsi="宋体"/>
                <w:szCs w:val="21"/>
              </w:rPr>
            </w:pPr>
            <w:r>
              <w:rPr>
                <w:rFonts w:ascii="宋体" w:eastAsia="宋体" w:hAnsi="宋体" w:hint="eastAsia"/>
                <w:szCs w:val="21"/>
              </w:rPr>
              <w:t>汇报和发言语音语调标准、语法基本规范、自信流畅；能对同学汇报进行评论，思想深刻，内容</w:t>
            </w:r>
            <w:r>
              <w:rPr>
                <w:rFonts w:ascii="宋体" w:eastAsia="宋体" w:hAnsi="宋体" w:hint="eastAsia"/>
                <w:szCs w:val="21"/>
              </w:rPr>
              <w:lastRenderedPageBreak/>
              <w:t>丰富。</w:t>
            </w:r>
          </w:p>
        </w:tc>
        <w:tc>
          <w:tcPr>
            <w:tcW w:w="1984" w:type="dxa"/>
            <w:tcBorders>
              <w:top w:val="single" w:sz="4" w:space="0" w:color="auto"/>
              <w:left w:val="single" w:sz="4" w:space="0" w:color="auto"/>
              <w:bottom w:val="single" w:sz="4" w:space="0" w:color="auto"/>
              <w:right w:val="single" w:sz="4" w:space="0" w:color="auto"/>
            </w:tcBorders>
          </w:tcPr>
          <w:p w:rsidR="001D430A" w:rsidRDefault="001D430A" w:rsidP="001D430A">
            <w:pPr>
              <w:spacing w:beforeLines="50" w:before="156" w:afterLines="50" w:after="156"/>
              <w:rPr>
                <w:rFonts w:ascii="宋体" w:eastAsia="宋体" w:hAnsi="宋体"/>
                <w:szCs w:val="21"/>
              </w:rPr>
            </w:pPr>
            <w:r>
              <w:rPr>
                <w:rFonts w:ascii="宋体" w:eastAsia="宋体" w:hAnsi="宋体" w:hint="eastAsia"/>
                <w:szCs w:val="21"/>
              </w:rPr>
              <w:lastRenderedPageBreak/>
              <w:t>汇报和发言语音语调基本标准、有一定语法错误、较自信流畅；能对同学汇报进行评论，有</w:t>
            </w:r>
            <w:r>
              <w:rPr>
                <w:rFonts w:ascii="宋体" w:eastAsia="宋体" w:hAnsi="宋体" w:hint="eastAsia"/>
                <w:szCs w:val="21"/>
              </w:rPr>
              <w:lastRenderedPageBreak/>
              <w:t>一定思想和内容。</w:t>
            </w:r>
          </w:p>
        </w:tc>
        <w:tc>
          <w:tcPr>
            <w:tcW w:w="1843" w:type="dxa"/>
            <w:tcBorders>
              <w:top w:val="single" w:sz="4" w:space="0" w:color="auto"/>
              <w:left w:val="single" w:sz="4" w:space="0" w:color="auto"/>
              <w:bottom w:val="single" w:sz="4" w:space="0" w:color="auto"/>
              <w:right w:val="single" w:sz="4" w:space="0" w:color="auto"/>
            </w:tcBorders>
          </w:tcPr>
          <w:p w:rsidR="001D430A" w:rsidRDefault="001D430A" w:rsidP="001D430A">
            <w:pPr>
              <w:spacing w:beforeLines="50" w:before="156" w:afterLines="50" w:after="156"/>
              <w:rPr>
                <w:rFonts w:ascii="宋体" w:eastAsia="宋体" w:hAnsi="宋体"/>
                <w:szCs w:val="21"/>
              </w:rPr>
            </w:pPr>
            <w:r>
              <w:rPr>
                <w:rFonts w:ascii="宋体" w:eastAsia="宋体" w:hAnsi="宋体" w:hint="eastAsia"/>
                <w:szCs w:val="21"/>
              </w:rPr>
              <w:lastRenderedPageBreak/>
              <w:t>汇报和发言语音语调欠标准、有较多语法错误；对同学汇报进行评论</w:t>
            </w:r>
            <w:r>
              <w:rPr>
                <w:rFonts w:ascii="宋体" w:eastAsia="宋体" w:hAnsi="宋体" w:hint="eastAsia"/>
                <w:szCs w:val="21"/>
              </w:rPr>
              <w:lastRenderedPageBreak/>
              <w:t>时内容不全面。</w:t>
            </w:r>
          </w:p>
        </w:tc>
        <w:tc>
          <w:tcPr>
            <w:tcW w:w="1779" w:type="dxa"/>
            <w:tcBorders>
              <w:top w:val="single" w:sz="4" w:space="0" w:color="auto"/>
              <w:left w:val="single" w:sz="4" w:space="0" w:color="auto"/>
              <w:bottom w:val="single" w:sz="4" w:space="0" w:color="auto"/>
              <w:right w:val="single" w:sz="4" w:space="0" w:color="auto"/>
            </w:tcBorders>
          </w:tcPr>
          <w:p w:rsidR="001D430A" w:rsidRDefault="001D430A" w:rsidP="001D430A">
            <w:pPr>
              <w:spacing w:beforeLines="50" w:before="156" w:afterLines="50" w:after="156"/>
              <w:rPr>
                <w:rFonts w:ascii="宋体" w:eastAsia="宋体" w:hAnsi="宋体"/>
                <w:szCs w:val="21"/>
              </w:rPr>
            </w:pPr>
            <w:r>
              <w:rPr>
                <w:rFonts w:ascii="宋体" w:eastAsia="宋体" w:hAnsi="宋体" w:hint="eastAsia"/>
                <w:szCs w:val="21"/>
              </w:rPr>
              <w:lastRenderedPageBreak/>
              <w:t>汇报和发言中语音语调和语法有严重系统性错误；对同学汇报进行评论有很大</w:t>
            </w:r>
            <w:r>
              <w:rPr>
                <w:rFonts w:ascii="宋体" w:eastAsia="宋体" w:hAnsi="宋体" w:hint="eastAsia"/>
                <w:szCs w:val="21"/>
              </w:rPr>
              <w:lastRenderedPageBreak/>
              <w:t>难度。</w:t>
            </w:r>
          </w:p>
        </w:tc>
        <w:tc>
          <w:tcPr>
            <w:tcW w:w="1779" w:type="dxa"/>
            <w:tcBorders>
              <w:top w:val="single" w:sz="4" w:space="0" w:color="auto"/>
              <w:left w:val="single" w:sz="4" w:space="0" w:color="auto"/>
              <w:bottom w:val="single" w:sz="4" w:space="0" w:color="auto"/>
              <w:right w:val="single" w:sz="4" w:space="0" w:color="auto"/>
            </w:tcBorders>
          </w:tcPr>
          <w:p w:rsidR="001D430A" w:rsidRDefault="001D430A" w:rsidP="001D430A">
            <w:pPr>
              <w:spacing w:beforeLines="50" w:before="156" w:afterLines="50" w:after="156"/>
              <w:rPr>
                <w:rFonts w:ascii="宋体" w:eastAsia="宋体" w:hAnsi="宋体"/>
                <w:szCs w:val="21"/>
              </w:rPr>
            </w:pPr>
            <w:r>
              <w:rPr>
                <w:rFonts w:ascii="宋体" w:eastAsia="宋体" w:hAnsi="宋体" w:hint="eastAsia"/>
                <w:szCs w:val="21"/>
              </w:rPr>
              <w:lastRenderedPageBreak/>
              <w:t>无法参与汇报和发言；无法对同学汇报进行评论。</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148" w:rsidRDefault="00276148" w:rsidP="00AA630A">
      <w:r>
        <w:separator/>
      </w:r>
    </w:p>
  </w:endnote>
  <w:endnote w:type="continuationSeparator" w:id="0">
    <w:p w:rsidR="00276148" w:rsidRDefault="0027614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TimesNewRomanPSMT">
    <w:altName w:val="Heiti SC Light"/>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148" w:rsidRDefault="00276148" w:rsidP="00AA630A">
      <w:r>
        <w:separator/>
      </w:r>
    </w:p>
  </w:footnote>
  <w:footnote w:type="continuationSeparator" w:id="0">
    <w:p w:rsidR="00276148" w:rsidRDefault="0027614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2BC6A87"/>
    <w:multiLevelType w:val="singleLevel"/>
    <w:tmpl w:val="EEF67AE7"/>
    <w:lvl w:ilvl="0">
      <w:start w:val="1"/>
      <w:numFmt w:val="decimalEnclosedCircleChinese"/>
      <w:lvlText w:val="%1　"/>
      <w:lvlJc w:val="left"/>
      <w:pPr>
        <w:ind w:left="820" w:hanging="420"/>
      </w:pPr>
      <w:rPr>
        <w:rFonts w:hint="eastAsia"/>
      </w:rPr>
    </w:lvl>
  </w:abstractNum>
  <w:abstractNum w:abstractNumId="1" w15:restartNumberingAfterBreak="0">
    <w:nsid w:val="FE74CF5C"/>
    <w:multiLevelType w:val="singleLevel"/>
    <w:tmpl w:val="FE74CF5C"/>
    <w:lvl w:ilvl="0">
      <w:start w:val="1"/>
      <w:numFmt w:val="decimal"/>
      <w:lvlText w:val="(%1)"/>
      <w:lvlJc w:val="left"/>
      <w:pPr>
        <w:ind w:left="420" w:hanging="420"/>
      </w:pPr>
      <w:rPr>
        <w:rFonts w:hint="default"/>
      </w:rPr>
    </w:lvl>
  </w:abstractNum>
  <w:abstractNum w:abstractNumId="2" w15:restartNumberingAfterBreak="0">
    <w:nsid w:val="036737C9"/>
    <w:multiLevelType w:val="hybridMultilevel"/>
    <w:tmpl w:val="B96AB0E0"/>
    <w:lvl w:ilvl="0" w:tplc="78C6E3C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9DE4B0D"/>
    <w:multiLevelType w:val="multilevel"/>
    <w:tmpl w:val="CBA05120"/>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11506F87"/>
    <w:multiLevelType w:val="singleLevel"/>
    <w:tmpl w:val="78C6E3C8"/>
    <w:lvl w:ilvl="0">
      <w:start w:val="1"/>
      <w:numFmt w:val="decimal"/>
      <w:lvlText w:val="(%1)"/>
      <w:lvlJc w:val="left"/>
      <w:pPr>
        <w:ind w:left="420" w:hanging="420"/>
      </w:pPr>
      <w:rPr>
        <w:rFonts w:hint="default"/>
      </w:rPr>
    </w:lvl>
  </w:abstractNum>
  <w:abstractNum w:abstractNumId="5" w15:restartNumberingAfterBreak="0">
    <w:nsid w:val="12DD5A2B"/>
    <w:multiLevelType w:val="hybridMultilevel"/>
    <w:tmpl w:val="F078C03E"/>
    <w:lvl w:ilvl="0" w:tplc="FE74CF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42A37D9"/>
    <w:multiLevelType w:val="singleLevel"/>
    <w:tmpl w:val="0A326DC8"/>
    <w:lvl w:ilvl="0">
      <w:start w:val="1"/>
      <w:numFmt w:val="decimal"/>
      <w:lvlText w:val="(%1)"/>
      <w:lvlJc w:val="left"/>
      <w:pPr>
        <w:ind w:left="420" w:hanging="420"/>
      </w:pPr>
      <w:rPr>
        <w:rFonts w:hint="default"/>
      </w:rPr>
    </w:lvl>
  </w:abstractNum>
  <w:abstractNum w:abstractNumId="7" w15:restartNumberingAfterBreak="0">
    <w:nsid w:val="19D07FAE"/>
    <w:multiLevelType w:val="hybridMultilevel"/>
    <w:tmpl w:val="2C7052AC"/>
    <w:lvl w:ilvl="0" w:tplc="FE74CF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 w15:restartNumberingAfterBreak="0">
    <w:nsid w:val="2AAE7F73"/>
    <w:multiLevelType w:val="hybridMultilevel"/>
    <w:tmpl w:val="B96AB0E0"/>
    <w:lvl w:ilvl="0" w:tplc="78C6E3C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2B504D4F"/>
    <w:multiLevelType w:val="hybridMultilevel"/>
    <w:tmpl w:val="B64C337E"/>
    <w:lvl w:ilvl="0" w:tplc="FE74CF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BDB3155"/>
    <w:multiLevelType w:val="hybridMultilevel"/>
    <w:tmpl w:val="BCB27426"/>
    <w:lvl w:ilvl="0" w:tplc="78C6E3C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3BE5062"/>
    <w:multiLevelType w:val="singleLevel"/>
    <w:tmpl w:val="EEF67AE7"/>
    <w:lvl w:ilvl="0">
      <w:start w:val="1"/>
      <w:numFmt w:val="decimalEnclosedCircleChinese"/>
      <w:lvlText w:val="%1　"/>
      <w:lvlJc w:val="left"/>
      <w:pPr>
        <w:ind w:left="820" w:hanging="420"/>
      </w:pPr>
      <w:rPr>
        <w:rFonts w:hint="eastAsia"/>
        <w:lang w:val="en-US"/>
      </w:rPr>
    </w:lvl>
  </w:abstractNum>
  <w:abstractNum w:abstractNumId="13" w15:restartNumberingAfterBreak="0">
    <w:nsid w:val="34FF64D2"/>
    <w:multiLevelType w:val="multilevel"/>
    <w:tmpl w:val="FBC20610"/>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5" w15:restartNumberingAfterBreak="0">
    <w:nsid w:val="3CED7F3C"/>
    <w:multiLevelType w:val="singleLevel"/>
    <w:tmpl w:val="EEF67AE7"/>
    <w:lvl w:ilvl="0">
      <w:start w:val="1"/>
      <w:numFmt w:val="decimalEnclosedCircleChinese"/>
      <w:lvlText w:val="%1　"/>
      <w:lvlJc w:val="left"/>
      <w:pPr>
        <w:ind w:left="820" w:hanging="420"/>
      </w:pPr>
      <w:rPr>
        <w:rFonts w:hint="eastAsia"/>
        <w:lang w:val="en-US"/>
      </w:rPr>
    </w:lvl>
  </w:abstractNum>
  <w:abstractNum w:abstractNumId="16" w15:restartNumberingAfterBreak="0">
    <w:nsid w:val="400C4CE0"/>
    <w:multiLevelType w:val="singleLevel"/>
    <w:tmpl w:val="EEF67AE7"/>
    <w:lvl w:ilvl="0">
      <w:start w:val="1"/>
      <w:numFmt w:val="decimalEnclosedCircleChinese"/>
      <w:lvlText w:val="%1　"/>
      <w:lvlJc w:val="left"/>
      <w:pPr>
        <w:ind w:left="820" w:hanging="420"/>
      </w:pPr>
      <w:rPr>
        <w:rFonts w:hint="eastAsia"/>
        <w:lang w:val="en-US"/>
      </w:rPr>
    </w:lvl>
  </w:abstractNum>
  <w:abstractNum w:abstractNumId="17" w15:restartNumberingAfterBreak="0">
    <w:nsid w:val="424E6A2A"/>
    <w:multiLevelType w:val="hybridMultilevel"/>
    <w:tmpl w:val="57002506"/>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8" w15:restartNumberingAfterBreak="0">
    <w:nsid w:val="4635302D"/>
    <w:multiLevelType w:val="multilevel"/>
    <w:tmpl w:val="E9FACB3E"/>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4C6E701A"/>
    <w:multiLevelType w:val="multilevel"/>
    <w:tmpl w:val="CBA05120"/>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4D991BF6"/>
    <w:multiLevelType w:val="singleLevel"/>
    <w:tmpl w:val="EEF67AE7"/>
    <w:lvl w:ilvl="0">
      <w:start w:val="1"/>
      <w:numFmt w:val="decimalEnclosedCircleChinese"/>
      <w:lvlText w:val="%1　"/>
      <w:lvlJc w:val="left"/>
      <w:pPr>
        <w:ind w:left="820" w:hanging="420"/>
      </w:pPr>
      <w:rPr>
        <w:rFonts w:hint="eastAsia"/>
        <w:lang w:val="en-US"/>
      </w:rPr>
    </w:lvl>
  </w:abstractNum>
  <w:abstractNum w:abstractNumId="21" w15:restartNumberingAfterBreak="0">
    <w:nsid w:val="57940A68"/>
    <w:multiLevelType w:val="hybridMultilevel"/>
    <w:tmpl w:val="F078C03E"/>
    <w:lvl w:ilvl="0" w:tplc="FE74CF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597D5761"/>
    <w:multiLevelType w:val="hybridMultilevel"/>
    <w:tmpl w:val="C6207104"/>
    <w:lvl w:ilvl="0" w:tplc="FE74CF5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599905D4"/>
    <w:multiLevelType w:val="singleLevel"/>
    <w:tmpl w:val="EEF67AE7"/>
    <w:lvl w:ilvl="0">
      <w:start w:val="1"/>
      <w:numFmt w:val="decimalEnclosedCircleChinese"/>
      <w:lvlText w:val="%1　"/>
      <w:lvlJc w:val="left"/>
      <w:pPr>
        <w:ind w:left="820" w:hanging="420"/>
      </w:pPr>
      <w:rPr>
        <w:rFonts w:hint="eastAsia"/>
        <w:lang w:val="en-US"/>
      </w:rPr>
    </w:lvl>
  </w:abstractNum>
  <w:abstractNum w:abstractNumId="24" w15:restartNumberingAfterBreak="0">
    <w:nsid w:val="5BB31E35"/>
    <w:multiLevelType w:val="multilevel"/>
    <w:tmpl w:val="96023788"/>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15:restartNumberingAfterBreak="0">
    <w:nsid w:val="644E6071"/>
    <w:multiLevelType w:val="singleLevel"/>
    <w:tmpl w:val="EEF67AE7"/>
    <w:lvl w:ilvl="0">
      <w:start w:val="1"/>
      <w:numFmt w:val="decimalEnclosedCircleChinese"/>
      <w:lvlText w:val="%1　"/>
      <w:lvlJc w:val="left"/>
      <w:pPr>
        <w:ind w:left="820" w:hanging="420"/>
      </w:pPr>
      <w:rPr>
        <w:rFonts w:hint="eastAsia"/>
        <w:lang w:val="en-US"/>
      </w:rPr>
    </w:lvl>
  </w:abstractNum>
  <w:abstractNum w:abstractNumId="26" w15:restartNumberingAfterBreak="0">
    <w:nsid w:val="65DF646B"/>
    <w:multiLevelType w:val="multilevel"/>
    <w:tmpl w:val="79A4F2C4"/>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15:restartNumberingAfterBreak="0">
    <w:nsid w:val="66EA66FA"/>
    <w:multiLevelType w:val="multilevel"/>
    <w:tmpl w:val="A7ECB190"/>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6BD226F8"/>
    <w:multiLevelType w:val="singleLevel"/>
    <w:tmpl w:val="EEF67AE7"/>
    <w:lvl w:ilvl="0">
      <w:start w:val="1"/>
      <w:numFmt w:val="decimalEnclosedCircleChinese"/>
      <w:lvlText w:val="%1　"/>
      <w:lvlJc w:val="left"/>
      <w:pPr>
        <w:ind w:left="420" w:hanging="420"/>
      </w:pPr>
      <w:rPr>
        <w:rFonts w:hint="eastAsia"/>
        <w:lang w:val="en-US"/>
      </w:rPr>
    </w:lvl>
  </w:abstractNum>
  <w:abstractNum w:abstractNumId="29" w15:restartNumberingAfterBreak="0">
    <w:nsid w:val="70856331"/>
    <w:multiLevelType w:val="singleLevel"/>
    <w:tmpl w:val="FE74CF5C"/>
    <w:lvl w:ilvl="0">
      <w:start w:val="1"/>
      <w:numFmt w:val="decimal"/>
      <w:lvlText w:val="(%1)"/>
      <w:lvlJc w:val="left"/>
      <w:pPr>
        <w:ind w:left="420" w:hanging="420"/>
      </w:pPr>
      <w:rPr>
        <w:rFonts w:hint="default"/>
      </w:rPr>
    </w:lvl>
  </w:abstractNum>
  <w:abstractNum w:abstractNumId="30" w15:restartNumberingAfterBreak="0">
    <w:nsid w:val="762A6ADD"/>
    <w:multiLevelType w:val="multilevel"/>
    <w:tmpl w:val="A1F0E38C"/>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768A68BA"/>
    <w:multiLevelType w:val="multilevel"/>
    <w:tmpl w:val="D6980AEA"/>
    <w:lvl w:ilvl="0">
      <w:start w:val="1"/>
      <w:numFmt w:val="decimal"/>
      <w:lvlText w:val="%1)"/>
      <w:lvlJc w:val="left"/>
      <w:pPr>
        <w:ind w:left="845"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15:restartNumberingAfterBreak="0">
    <w:nsid w:val="7B177C87"/>
    <w:multiLevelType w:val="singleLevel"/>
    <w:tmpl w:val="EEF67AE7"/>
    <w:lvl w:ilvl="0">
      <w:start w:val="1"/>
      <w:numFmt w:val="decimalEnclosedCircleChinese"/>
      <w:lvlText w:val="%1　"/>
      <w:lvlJc w:val="left"/>
      <w:pPr>
        <w:ind w:left="420" w:hanging="420"/>
      </w:pPr>
      <w:rPr>
        <w:rFonts w:hint="eastAsia"/>
        <w:lang w:val="en-US"/>
      </w:rPr>
    </w:lvl>
  </w:abstractNum>
  <w:abstractNum w:abstractNumId="33" w15:restartNumberingAfterBreak="0">
    <w:nsid w:val="7E8C2163"/>
    <w:multiLevelType w:val="singleLevel"/>
    <w:tmpl w:val="EEF67AE7"/>
    <w:lvl w:ilvl="0">
      <w:start w:val="1"/>
      <w:numFmt w:val="decimalEnclosedCircleChinese"/>
      <w:lvlText w:val="%1　"/>
      <w:lvlJc w:val="left"/>
      <w:pPr>
        <w:ind w:left="820" w:hanging="420"/>
      </w:pPr>
      <w:rPr>
        <w:rFonts w:hint="eastAsia"/>
      </w:r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8"/>
  </w:num>
  <w:num w:numId="5">
    <w:abstractNumId w:val="1"/>
  </w:num>
  <w:num w:numId="6">
    <w:abstractNumId w:val="27"/>
  </w:num>
  <w:num w:numId="7">
    <w:abstractNumId w:val="0"/>
  </w:num>
  <w:num w:numId="8">
    <w:abstractNumId w:val="13"/>
  </w:num>
  <w:num w:numId="9">
    <w:abstractNumId w:val="33"/>
  </w:num>
  <w:num w:numId="10">
    <w:abstractNumId w:val="29"/>
  </w:num>
  <w:num w:numId="11">
    <w:abstractNumId w:val="4"/>
  </w:num>
  <w:num w:numId="12">
    <w:abstractNumId w:val="6"/>
  </w:num>
  <w:num w:numId="13">
    <w:abstractNumId w:val="7"/>
  </w:num>
  <w:num w:numId="14">
    <w:abstractNumId w:val="10"/>
  </w:num>
  <w:num w:numId="15">
    <w:abstractNumId w:val="3"/>
  </w:num>
  <w:num w:numId="16">
    <w:abstractNumId w:val="32"/>
  </w:num>
  <w:num w:numId="17">
    <w:abstractNumId w:val="11"/>
  </w:num>
  <w:num w:numId="18">
    <w:abstractNumId w:val="24"/>
  </w:num>
  <w:num w:numId="19">
    <w:abstractNumId w:val="16"/>
  </w:num>
  <w:num w:numId="20">
    <w:abstractNumId w:val="22"/>
  </w:num>
  <w:num w:numId="21">
    <w:abstractNumId w:val="18"/>
  </w:num>
  <w:num w:numId="22">
    <w:abstractNumId w:val="20"/>
  </w:num>
  <w:num w:numId="23">
    <w:abstractNumId w:val="9"/>
  </w:num>
  <w:num w:numId="24">
    <w:abstractNumId w:val="26"/>
  </w:num>
  <w:num w:numId="25">
    <w:abstractNumId w:val="12"/>
  </w:num>
  <w:num w:numId="26">
    <w:abstractNumId w:val="5"/>
  </w:num>
  <w:num w:numId="27">
    <w:abstractNumId w:val="31"/>
  </w:num>
  <w:num w:numId="28">
    <w:abstractNumId w:val="28"/>
  </w:num>
  <w:num w:numId="29">
    <w:abstractNumId w:val="15"/>
  </w:num>
  <w:num w:numId="30">
    <w:abstractNumId w:val="2"/>
  </w:num>
  <w:num w:numId="31">
    <w:abstractNumId w:val="30"/>
  </w:num>
  <w:num w:numId="32">
    <w:abstractNumId w:val="25"/>
  </w:num>
  <w:num w:numId="33">
    <w:abstractNumId w:val="21"/>
  </w:num>
  <w:num w:numId="34">
    <w:abstractNumId w:val="1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0C4F"/>
    <w:rsid w:val="00022CBB"/>
    <w:rsid w:val="00065FF6"/>
    <w:rsid w:val="00071765"/>
    <w:rsid w:val="00077A5F"/>
    <w:rsid w:val="000915FD"/>
    <w:rsid w:val="00094A65"/>
    <w:rsid w:val="000A265B"/>
    <w:rsid w:val="000C05EF"/>
    <w:rsid w:val="000C3858"/>
    <w:rsid w:val="000C77C2"/>
    <w:rsid w:val="000D498C"/>
    <w:rsid w:val="000E2235"/>
    <w:rsid w:val="000E4B78"/>
    <w:rsid w:val="000F054A"/>
    <w:rsid w:val="000F6612"/>
    <w:rsid w:val="0013430C"/>
    <w:rsid w:val="00142D0B"/>
    <w:rsid w:val="00145484"/>
    <w:rsid w:val="00146999"/>
    <w:rsid w:val="00147CEE"/>
    <w:rsid w:val="001524B4"/>
    <w:rsid w:val="00153772"/>
    <w:rsid w:val="001670BB"/>
    <w:rsid w:val="001A5714"/>
    <w:rsid w:val="001B3353"/>
    <w:rsid w:val="001C1CD1"/>
    <w:rsid w:val="001D430A"/>
    <w:rsid w:val="001E5724"/>
    <w:rsid w:val="001F21FF"/>
    <w:rsid w:val="001F4048"/>
    <w:rsid w:val="00206506"/>
    <w:rsid w:val="0020757F"/>
    <w:rsid w:val="00214FAD"/>
    <w:rsid w:val="00222114"/>
    <w:rsid w:val="0022260F"/>
    <w:rsid w:val="002412E4"/>
    <w:rsid w:val="00242673"/>
    <w:rsid w:val="0024494F"/>
    <w:rsid w:val="002571FD"/>
    <w:rsid w:val="00262D19"/>
    <w:rsid w:val="00276148"/>
    <w:rsid w:val="00285327"/>
    <w:rsid w:val="00292FF1"/>
    <w:rsid w:val="002A1CE5"/>
    <w:rsid w:val="002A7568"/>
    <w:rsid w:val="002C1E0C"/>
    <w:rsid w:val="002C70D3"/>
    <w:rsid w:val="002D0EAF"/>
    <w:rsid w:val="002D65B3"/>
    <w:rsid w:val="002E1CC8"/>
    <w:rsid w:val="002E3637"/>
    <w:rsid w:val="00311688"/>
    <w:rsid w:val="0031361B"/>
    <w:rsid w:val="00313A87"/>
    <w:rsid w:val="00313B1A"/>
    <w:rsid w:val="00314055"/>
    <w:rsid w:val="00317CDC"/>
    <w:rsid w:val="00322986"/>
    <w:rsid w:val="003300B3"/>
    <w:rsid w:val="00335391"/>
    <w:rsid w:val="0034254B"/>
    <w:rsid w:val="003557E4"/>
    <w:rsid w:val="00355D4F"/>
    <w:rsid w:val="0038665C"/>
    <w:rsid w:val="00394E82"/>
    <w:rsid w:val="003A59DC"/>
    <w:rsid w:val="003B0D69"/>
    <w:rsid w:val="003B5246"/>
    <w:rsid w:val="003B593B"/>
    <w:rsid w:val="003B6748"/>
    <w:rsid w:val="003C011D"/>
    <w:rsid w:val="003D10FA"/>
    <w:rsid w:val="003D5A52"/>
    <w:rsid w:val="003E73BA"/>
    <w:rsid w:val="003F31DB"/>
    <w:rsid w:val="004070CF"/>
    <w:rsid w:val="00434467"/>
    <w:rsid w:val="00444958"/>
    <w:rsid w:val="0044723D"/>
    <w:rsid w:val="004513ED"/>
    <w:rsid w:val="00457198"/>
    <w:rsid w:val="0046592B"/>
    <w:rsid w:val="004903B2"/>
    <w:rsid w:val="004918DE"/>
    <w:rsid w:val="004A3A2B"/>
    <w:rsid w:val="004A4198"/>
    <w:rsid w:val="00507DF5"/>
    <w:rsid w:val="005115E1"/>
    <w:rsid w:val="00512CA8"/>
    <w:rsid w:val="00513C15"/>
    <w:rsid w:val="005178A0"/>
    <w:rsid w:val="00555733"/>
    <w:rsid w:val="00572179"/>
    <w:rsid w:val="005A0378"/>
    <w:rsid w:val="005F5F2E"/>
    <w:rsid w:val="00601D30"/>
    <w:rsid w:val="006052F7"/>
    <w:rsid w:val="00626FC9"/>
    <w:rsid w:val="00665621"/>
    <w:rsid w:val="00672EEC"/>
    <w:rsid w:val="006837B0"/>
    <w:rsid w:val="00686A53"/>
    <w:rsid w:val="00687F77"/>
    <w:rsid w:val="00695AEB"/>
    <w:rsid w:val="006C37D2"/>
    <w:rsid w:val="006E4F82"/>
    <w:rsid w:val="006F506E"/>
    <w:rsid w:val="006F64C9"/>
    <w:rsid w:val="0070021F"/>
    <w:rsid w:val="00705C31"/>
    <w:rsid w:val="00712F8A"/>
    <w:rsid w:val="00720156"/>
    <w:rsid w:val="00735E63"/>
    <w:rsid w:val="00737468"/>
    <w:rsid w:val="0075250E"/>
    <w:rsid w:val="007639A2"/>
    <w:rsid w:val="00797CAF"/>
    <w:rsid w:val="007B30D0"/>
    <w:rsid w:val="007C379D"/>
    <w:rsid w:val="007C62ED"/>
    <w:rsid w:val="007D04CA"/>
    <w:rsid w:val="007D3781"/>
    <w:rsid w:val="007E39E3"/>
    <w:rsid w:val="007E65D3"/>
    <w:rsid w:val="007E7D62"/>
    <w:rsid w:val="007F245B"/>
    <w:rsid w:val="007F34C2"/>
    <w:rsid w:val="00801B52"/>
    <w:rsid w:val="0080282F"/>
    <w:rsid w:val="00807D1A"/>
    <w:rsid w:val="008128AD"/>
    <w:rsid w:val="008560E2"/>
    <w:rsid w:val="00871982"/>
    <w:rsid w:val="00875796"/>
    <w:rsid w:val="00882C1E"/>
    <w:rsid w:val="00883BA8"/>
    <w:rsid w:val="00885C4C"/>
    <w:rsid w:val="00886EBF"/>
    <w:rsid w:val="008936D8"/>
    <w:rsid w:val="008956A1"/>
    <w:rsid w:val="008962E6"/>
    <w:rsid w:val="008B698B"/>
    <w:rsid w:val="008B7270"/>
    <w:rsid w:val="0091097F"/>
    <w:rsid w:val="009139B8"/>
    <w:rsid w:val="0092733A"/>
    <w:rsid w:val="009371BE"/>
    <w:rsid w:val="00937BD6"/>
    <w:rsid w:val="00947D71"/>
    <w:rsid w:val="009647A7"/>
    <w:rsid w:val="00970C7D"/>
    <w:rsid w:val="009719D9"/>
    <w:rsid w:val="0099351E"/>
    <w:rsid w:val="009C4342"/>
    <w:rsid w:val="00A024D4"/>
    <w:rsid w:val="00A03BBD"/>
    <w:rsid w:val="00A20165"/>
    <w:rsid w:val="00A20B9F"/>
    <w:rsid w:val="00A379B5"/>
    <w:rsid w:val="00A441B2"/>
    <w:rsid w:val="00A46A14"/>
    <w:rsid w:val="00A529AE"/>
    <w:rsid w:val="00A61EFD"/>
    <w:rsid w:val="00A62B19"/>
    <w:rsid w:val="00A63E76"/>
    <w:rsid w:val="00A64286"/>
    <w:rsid w:val="00A75325"/>
    <w:rsid w:val="00A7713E"/>
    <w:rsid w:val="00A9626C"/>
    <w:rsid w:val="00AA40FC"/>
    <w:rsid w:val="00AA4570"/>
    <w:rsid w:val="00AA630A"/>
    <w:rsid w:val="00AA6DD1"/>
    <w:rsid w:val="00AD5C74"/>
    <w:rsid w:val="00AE1B58"/>
    <w:rsid w:val="00AE3D1A"/>
    <w:rsid w:val="00B0285B"/>
    <w:rsid w:val="00B03909"/>
    <w:rsid w:val="00B05A39"/>
    <w:rsid w:val="00B21C12"/>
    <w:rsid w:val="00B24E2C"/>
    <w:rsid w:val="00B33578"/>
    <w:rsid w:val="00B37070"/>
    <w:rsid w:val="00B40ECD"/>
    <w:rsid w:val="00B428F8"/>
    <w:rsid w:val="00B44CDE"/>
    <w:rsid w:val="00B469D9"/>
    <w:rsid w:val="00B53F1A"/>
    <w:rsid w:val="00B54A93"/>
    <w:rsid w:val="00BA23F0"/>
    <w:rsid w:val="00BB33FF"/>
    <w:rsid w:val="00BC454D"/>
    <w:rsid w:val="00BE23DA"/>
    <w:rsid w:val="00C00798"/>
    <w:rsid w:val="00C038EC"/>
    <w:rsid w:val="00C150DE"/>
    <w:rsid w:val="00C3060B"/>
    <w:rsid w:val="00C5311E"/>
    <w:rsid w:val="00C54636"/>
    <w:rsid w:val="00C80FE0"/>
    <w:rsid w:val="00C92464"/>
    <w:rsid w:val="00CA53B2"/>
    <w:rsid w:val="00CB0D82"/>
    <w:rsid w:val="00CB33E2"/>
    <w:rsid w:val="00CB78FC"/>
    <w:rsid w:val="00CC2188"/>
    <w:rsid w:val="00CD679F"/>
    <w:rsid w:val="00CF685B"/>
    <w:rsid w:val="00D00EF8"/>
    <w:rsid w:val="00D02F99"/>
    <w:rsid w:val="00D06C9F"/>
    <w:rsid w:val="00D13271"/>
    <w:rsid w:val="00D14471"/>
    <w:rsid w:val="00D417A1"/>
    <w:rsid w:val="00D504B7"/>
    <w:rsid w:val="00D51C78"/>
    <w:rsid w:val="00D60CE9"/>
    <w:rsid w:val="00D715F7"/>
    <w:rsid w:val="00D727DD"/>
    <w:rsid w:val="00D73FA4"/>
    <w:rsid w:val="00D8517D"/>
    <w:rsid w:val="00D9667B"/>
    <w:rsid w:val="00DA0F06"/>
    <w:rsid w:val="00DA2C9A"/>
    <w:rsid w:val="00DA4376"/>
    <w:rsid w:val="00DB6035"/>
    <w:rsid w:val="00DC7793"/>
    <w:rsid w:val="00DD7B5F"/>
    <w:rsid w:val="00DE705F"/>
    <w:rsid w:val="00DE7152"/>
    <w:rsid w:val="00DE7209"/>
    <w:rsid w:val="00DE7849"/>
    <w:rsid w:val="00DF4E17"/>
    <w:rsid w:val="00DF60C0"/>
    <w:rsid w:val="00E03719"/>
    <w:rsid w:val="00E05E8B"/>
    <w:rsid w:val="00E17C67"/>
    <w:rsid w:val="00E366AB"/>
    <w:rsid w:val="00E37434"/>
    <w:rsid w:val="00E4058E"/>
    <w:rsid w:val="00E4610C"/>
    <w:rsid w:val="00E56743"/>
    <w:rsid w:val="00E631F6"/>
    <w:rsid w:val="00E76E34"/>
    <w:rsid w:val="00E91956"/>
    <w:rsid w:val="00E94234"/>
    <w:rsid w:val="00E959B4"/>
    <w:rsid w:val="00E96FD3"/>
    <w:rsid w:val="00EB3A92"/>
    <w:rsid w:val="00ED5C26"/>
    <w:rsid w:val="00ED7F81"/>
    <w:rsid w:val="00F15C09"/>
    <w:rsid w:val="00F203B8"/>
    <w:rsid w:val="00F33541"/>
    <w:rsid w:val="00F359B3"/>
    <w:rsid w:val="00F42E00"/>
    <w:rsid w:val="00F446C2"/>
    <w:rsid w:val="00F55F01"/>
    <w:rsid w:val="00F56396"/>
    <w:rsid w:val="00F653F9"/>
    <w:rsid w:val="00F65B5B"/>
    <w:rsid w:val="00F7267C"/>
    <w:rsid w:val="00F77B07"/>
    <w:rsid w:val="00FA4093"/>
    <w:rsid w:val="00FA6706"/>
    <w:rsid w:val="00FB77A1"/>
    <w:rsid w:val="00FC24B5"/>
    <w:rsid w:val="00FD3775"/>
    <w:rsid w:val="00FE0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48961"/>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97CAF"/>
    <w:pPr>
      <w:ind w:firstLineChars="200" w:firstLine="420"/>
    </w:pPr>
    <w:rPr>
      <w:rFonts w:ascii="DengXian" w:eastAsia="DengXian" w:hAnsi="DengXian" w:cs="Times New Roman"/>
    </w:rPr>
  </w:style>
  <w:style w:type="character" w:styleId="ad">
    <w:name w:val="Hyperlink"/>
    <w:basedOn w:val="a0"/>
    <w:uiPriority w:val="99"/>
    <w:unhideWhenUsed/>
    <w:rsid w:val="001F4048"/>
    <w:rPr>
      <w:color w:val="0563C1" w:themeColor="hyperlink"/>
      <w:u w:val="single"/>
    </w:rPr>
  </w:style>
  <w:style w:type="character" w:styleId="ae">
    <w:name w:val="Unresolved Mention"/>
    <w:basedOn w:val="a0"/>
    <w:uiPriority w:val="99"/>
    <w:semiHidden/>
    <w:unhideWhenUsed/>
    <w:rsid w:val="001F4048"/>
    <w:rPr>
      <w:color w:val="605E5C"/>
      <w:shd w:val="clear" w:color="auto" w:fill="E1DFDD"/>
    </w:rPr>
  </w:style>
  <w:style w:type="character" w:styleId="af">
    <w:name w:val="FollowedHyperlink"/>
    <w:basedOn w:val="a0"/>
    <w:uiPriority w:val="99"/>
    <w:semiHidden/>
    <w:unhideWhenUsed/>
    <w:rsid w:val="00F359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nma.cu" TargetMode="External"/><Relationship Id="rId3" Type="http://schemas.openxmlformats.org/officeDocument/2006/relationships/settings" Target="settings.xml"/><Relationship Id="rId7" Type="http://schemas.openxmlformats.org/officeDocument/2006/relationships/hyperlink" Target="http://www.rtve.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larin.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13</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155</cp:revision>
  <cp:lastPrinted>2020-12-24T07:17:00Z</cp:lastPrinted>
  <dcterms:created xsi:type="dcterms:W3CDTF">2022-12-15T01:46:00Z</dcterms:created>
  <dcterms:modified xsi:type="dcterms:W3CDTF">2023-01-07T08:20:00Z</dcterms:modified>
</cp:coreProperties>
</file>