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33ED6" w14:textId="6915A964" w:rsidR="006075C9" w:rsidRDefault="003B0C0F">
      <w:pPr>
        <w:jc w:val="center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毕业论文（设计）</w:t>
      </w:r>
      <w:r w:rsidR="004038F3">
        <w:rPr>
          <w:rFonts w:ascii="Times New Roman" w:eastAsia="黑体" w:hAnsi="Times New Roman" w:cs="Times New Roman"/>
          <w:bCs/>
          <w:kern w:val="44"/>
          <w:sz w:val="32"/>
          <w:szCs w:val="32"/>
        </w:rPr>
        <w:t>课程教学大纲</w:t>
      </w:r>
    </w:p>
    <w:tbl>
      <w:tblPr>
        <w:tblW w:w="8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48"/>
        <w:gridCol w:w="1267"/>
        <w:gridCol w:w="2758"/>
      </w:tblGrid>
      <w:tr w:rsidR="006075C9" w14:paraId="1C874C60" w14:textId="77777777">
        <w:trPr>
          <w:jc w:val="center"/>
        </w:trPr>
        <w:tc>
          <w:tcPr>
            <w:tcW w:w="1135" w:type="dxa"/>
            <w:vAlign w:val="center"/>
          </w:tcPr>
          <w:p w14:paraId="44CE59D4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248" w:type="dxa"/>
            <w:vAlign w:val="center"/>
          </w:tcPr>
          <w:p w14:paraId="3B58FBCC" w14:textId="6103FF5A" w:rsidR="006075C9" w:rsidRDefault="00712E7D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hAnsi="宋体" w:cs="宋体"/>
                <w:szCs w:val="21"/>
              </w:rPr>
              <w:t xml:space="preserve">Graduation </w:t>
            </w:r>
            <w:proofErr w:type="gramStart"/>
            <w:r>
              <w:rPr>
                <w:rFonts w:ascii="宋体" w:hAnsi="宋体" w:cs="宋体"/>
                <w:szCs w:val="21"/>
              </w:rPr>
              <w:t>Design(</w:t>
            </w:r>
            <w:proofErr w:type="gramEnd"/>
            <w:r>
              <w:rPr>
                <w:rFonts w:ascii="宋体" w:hAnsi="宋体" w:cs="宋体"/>
                <w:szCs w:val="21"/>
              </w:rPr>
              <w:t>Thesis)</w:t>
            </w:r>
          </w:p>
        </w:tc>
        <w:tc>
          <w:tcPr>
            <w:tcW w:w="1267" w:type="dxa"/>
            <w:vAlign w:val="center"/>
          </w:tcPr>
          <w:p w14:paraId="5FC09C85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58" w:type="dxa"/>
            <w:vAlign w:val="center"/>
          </w:tcPr>
          <w:p w14:paraId="7B418B3B" w14:textId="22028E54" w:rsidR="006075C9" w:rsidRDefault="002D287A">
            <w:pPr>
              <w:spacing w:beforeLines="50" w:before="156" w:afterLines="50" w:after="156"/>
              <w:rPr>
                <w:rFonts w:ascii="宋体" w:eastAsia="华文宋体" w:hAnsi="宋体" w:hint="eastAsia"/>
              </w:rPr>
            </w:pPr>
            <w:r>
              <w:rPr>
                <w:rFonts w:ascii="宋体" w:eastAsia="华文宋体" w:hAnsi="宋体" w:hint="eastAsia"/>
              </w:rPr>
              <w:t>SPAN2024</w:t>
            </w:r>
          </w:p>
        </w:tc>
      </w:tr>
      <w:tr w:rsidR="006075C9" w14:paraId="3E9B9E55" w14:textId="77777777">
        <w:trPr>
          <w:jc w:val="center"/>
        </w:trPr>
        <w:tc>
          <w:tcPr>
            <w:tcW w:w="1135" w:type="dxa"/>
            <w:vAlign w:val="center"/>
          </w:tcPr>
          <w:p w14:paraId="0D89AEC2" w14:textId="77777777" w:rsidR="006075C9" w:rsidRPr="00180788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180788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248" w:type="dxa"/>
            <w:vAlign w:val="center"/>
          </w:tcPr>
          <w:p w14:paraId="7601FE92" w14:textId="01CB5AD7" w:rsidR="006075C9" w:rsidRPr="00180788" w:rsidRDefault="00472408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 w:rsidRPr="00180788">
              <w:rPr>
                <w:rFonts w:ascii="宋体" w:eastAsia="宋体" w:hAnsi="宋体" w:hint="eastAsia"/>
              </w:rPr>
              <w:t>专业必修课程</w:t>
            </w:r>
          </w:p>
        </w:tc>
        <w:tc>
          <w:tcPr>
            <w:tcW w:w="1267" w:type="dxa"/>
            <w:vAlign w:val="center"/>
          </w:tcPr>
          <w:p w14:paraId="45902CC9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58" w:type="dxa"/>
            <w:vAlign w:val="center"/>
          </w:tcPr>
          <w:p w14:paraId="4712FDB3" w14:textId="3BB05A16" w:rsidR="006075C9" w:rsidRDefault="00506E57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西班牙语</w:t>
            </w:r>
            <w:r w:rsidR="00295CF7">
              <w:rPr>
                <w:rFonts w:ascii="宋体" w:eastAsia="宋体" w:hAnsi="宋体" w:hint="eastAsia"/>
              </w:rPr>
              <w:t>专业</w:t>
            </w:r>
          </w:p>
        </w:tc>
      </w:tr>
      <w:tr w:rsidR="006075C9" w14:paraId="220917E4" w14:textId="77777777">
        <w:trPr>
          <w:jc w:val="center"/>
        </w:trPr>
        <w:tc>
          <w:tcPr>
            <w:tcW w:w="1135" w:type="dxa"/>
            <w:vAlign w:val="center"/>
          </w:tcPr>
          <w:p w14:paraId="731608B4" w14:textId="77777777" w:rsidR="006075C9" w:rsidRPr="00180788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180788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248" w:type="dxa"/>
            <w:vAlign w:val="center"/>
          </w:tcPr>
          <w:p w14:paraId="2F58DBD3" w14:textId="6A266E99" w:rsidR="006075C9" w:rsidRPr="00180788" w:rsidRDefault="00472408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 w:rsidRPr="00180788">
              <w:rPr>
                <w:rFonts w:ascii="宋体" w:eastAsia="宋体" w:hAnsi="宋体"/>
              </w:rPr>
              <w:t>8</w:t>
            </w:r>
          </w:p>
        </w:tc>
        <w:tc>
          <w:tcPr>
            <w:tcW w:w="1267" w:type="dxa"/>
            <w:vAlign w:val="center"/>
          </w:tcPr>
          <w:p w14:paraId="7EF5FFFF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58" w:type="dxa"/>
            <w:vAlign w:val="center"/>
          </w:tcPr>
          <w:p w14:paraId="3E6ACB61" w14:textId="549E0A35" w:rsidR="006075C9" w:rsidRDefault="004038F3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3</w:t>
            </w:r>
            <w:r w:rsidR="003B0C0F">
              <w:rPr>
                <w:rFonts w:ascii="宋体" w:eastAsia="宋体" w:hAnsi="宋体"/>
              </w:rPr>
              <w:t>6</w:t>
            </w:r>
          </w:p>
        </w:tc>
      </w:tr>
      <w:tr w:rsidR="006075C9" w14:paraId="5C1BA63E" w14:textId="77777777">
        <w:trPr>
          <w:jc w:val="center"/>
        </w:trPr>
        <w:tc>
          <w:tcPr>
            <w:tcW w:w="1135" w:type="dxa"/>
            <w:vAlign w:val="center"/>
          </w:tcPr>
          <w:p w14:paraId="51E63C86" w14:textId="77777777" w:rsidR="006075C9" w:rsidRPr="00180788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180788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248" w:type="dxa"/>
            <w:vAlign w:val="center"/>
          </w:tcPr>
          <w:p w14:paraId="08ACD173" w14:textId="214775CA" w:rsidR="006075C9" w:rsidRPr="00506E57" w:rsidRDefault="00506E57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  <w:lang w:val="es-MX"/>
              </w:rPr>
            </w:pPr>
            <w:r>
              <w:rPr>
                <w:rFonts w:ascii="宋体" w:eastAsia="宋体" w:hAnsi="宋体" w:hint="eastAsia"/>
                <w:lang w:val="es-MX"/>
              </w:rPr>
              <w:t>归溢、孙玉良</w:t>
            </w:r>
          </w:p>
        </w:tc>
        <w:tc>
          <w:tcPr>
            <w:tcW w:w="1267" w:type="dxa"/>
            <w:vAlign w:val="center"/>
          </w:tcPr>
          <w:p w14:paraId="68EBEA6A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58" w:type="dxa"/>
            <w:vAlign w:val="center"/>
          </w:tcPr>
          <w:p w14:paraId="3D8CC2D8" w14:textId="417B13EC" w:rsidR="006075C9" w:rsidRDefault="004038F3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506E57">
              <w:rPr>
                <w:rFonts w:ascii="宋体" w:eastAsia="宋体" w:hAnsi="宋体" w:hint="eastAsia"/>
              </w:rPr>
              <w:t>5</w:t>
            </w:r>
            <w:r>
              <w:rPr>
                <w:rFonts w:ascii="宋体" w:eastAsia="宋体" w:hAnsi="宋体" w:hint="eastAsia"/>
              </w:rPr>
              <w:t>年</w:t>
            </w:r>
            <w:r w:rsidR="00506E57">
              <w:rPr>
                <w:rFonts w:ascii="宋体" w:eastAsia="宋体" w:hAnsi="宋体" w:hint="eastAsia"/>
              </w:rPr>
              <w:t>2月20日</w:t>
            </w:r>
          </w:p>
        </w:tc>
      </w:tr>
      <w:tr w:rsidR="006075C9" w14:paraId="5E23FE7F" w14:textId="77777777">
        <w:trPr>
          <w:jc w:val="center"/>
        </w:trPr>
        <w:tc>
          <w:tcPr>
            <w:tcW w:w="1135" w:type="dxa"/>
            <w:vAlign w:val="center"/>
          </w:tcPr>
          <w:p w14:paraId="2BC58732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273" w:type="dxa"/>
            <w:gridSpan w:val="3"/>
            <w:vAlign w:val="center"/>
          </w:tcPr>
          <w:p w14:paraId="53E04781" w14:textId="69F71E14" w:rsidR="006075C9" w:rsidRDefault="00712E7D">
            <w:pPr>
              <w:spacing w:beforeLines="50" w:before="156" w:afterLines="50" w:after="156"/>
              <w:rPr>
                <w:rFonts w:ascii="宋体" w:eastAsia="宋体" w:hAnsi="宋体" w:hint="eastAsia"/>
                <w:lang w:val="en-GB"/>
              </w:rPr>
            </w:pPr>
            <w:r>
              <w:rPr>
                <w:rFonts w:ascii="宋体" w:eastAsia="宋体" w:hAnsi="宋体" w:hint="eastAsia"/>
                <w:lang w:val="en-GB"/>
              </w:rPr>
              <w:t>自编</w:t>
            </w:r>
          </w:p>
        </w:tc>
      </w:tr>
    </w:tbl>
    <w:p w14:paraId="25E737CA" w14:textId="77777777" w:rsidR="006075C9" w:rsidRDefault="004038F3">
      <w:pPr>
        <w:pStyle w:val="a6"/>
        <w:spacing w:beforeLines="50" w:before="156" w:afterLines="50" w:after="156"/>
        <w:ind w:firstLineChars="200" w:firstLine="562"/>
        <w:rPr>
          <w:rFonts w:hAnsi="宋体" w:cs="宋体" w:hint="eastAsia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3253F835" w14:textId="77777777" w:rsidR="006075C9" w:rsidRDefault="004038F3">
      <w:pPr>
        <w:pStyle w:val="a6"/>
        <w:spacing w:beforeLines="50" w:before="156" w:afterLines="50" w:after="156"/>
        <w:ind w:firstLineChars="200" w:firstLine="480"/>
        <w:rPr>
          <w:rFonts w:ascii="黑体" w:eastAsia="黑体" w:hAnsi="黑体" w:cs="宋体" w:hint="eastAsia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69B82C77" w14:textId="77777777" w:rsidR="007638B6" w:rsidRPr="007638B6" w:rsidRDefault="007638B6" w:rsidP="002F4716">
      <w:pPr>
        <w:widowControl/>
        <w:shd w:val="clear" w:color="auto" w:fill="FFFFFF"/>
        <w:ind w:firstLineChars="200" w:firstLine="420"/>
        <w:jc w:val="left"/>
        <w:rPr>
          <w:rFonts w:ascii="宋体" w:eastAsia="宋体" w:hAnsi="宋体" w:cs="Segoe UI" w:hint="eastAsia"/>
          <w:kern w:val="0"/>
          <w:szCs w:val="21"/>
        </w:rPr>
      </w:pPr>
      <w:r w:rsidRPr="007638B6">
        <w:rPr>
          <w:rFonts w:ascii="宋体" w:eastAsia="宋体" w:hAnsi="宋体" w:cs="Segoe UI"/>
          <w:kern w:val="0"/>
          <w:szCs w:val="21"/>
        </w:rPr>
        <w:t>本课程旨在引导西班牙语专业学生完成高质量的本科毕业论文，将专业知识、研究技能与语言运用能力有机结合，提升学生的学术素养、创新思维与独立解决问题的能力，培养学生严谨的学术态度，为未来从事西班牙语教学、翻译、研究及相关领域工作奠定坚实基础。学生通过课程学习，能够系统梳理西班牙语专业知识，运用科学的研究方法剖析西班牙语及西语国家相关问题，并以学术论文的形式清晰、准确地表达研究成果，顺利完成本科学习，适应社会对西班牙语专业人才的需求。</w:t>
      </w:r>
      <w:r w:rsidRPr="007638B6">
        <w:rPr>
          <w:rFonts w:ascii="Times New Roman" w:eastAsia="宋体" w:hAnsi="Times New Roman" w:cs="Times New Roman"/>
          <w:kern w:val="0"/>
          <w:szCs w:val="21"/>
        </w:rPr>
        <w:t>​</w:t>
      </w:r>
    </w:p>
    <w:p w14:paraId="2BB58F51" w14:textId="46BD50C0" w:rsidR="000348E1" w:rsidRDefault="000348E1" w:rsidP="000348E1">
      <w:pPr>
        <w:pStyle w:val="a6"/>
        <w:spacing w:beforeLines="50" w:before="156" w:afterLines="50" w:after="156"/>
        <w:ind w:firstLineChars="200" w:firstLine="480"/>
        <w:rPr>
          <w:rFonts w:ascii="黑体" w:eastAsia="黑体" w:hAnsi="黑体" w:cs="宋体" w:hint="eastAsia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（二）</w:t>
      </w:r>
      <w:r>
        <w:rPr>
          <w:rFonts w:ascii="黑体" w:eastAsia="黑体" w:hAnsi="黑体" w:cs="宋体" w:hint="eastAsia"/>
          <w:b/>
          <w:sz w:val="24"/>
          <w:szCs w:val="24"/>
        </w:rPr>
        <w:t>课程目标：</w:t>
      </w:r>
    </w:p>
    <w:p w14:paraId="0C58E43E" w14:textId="77777777" w:rsidR="000348E1" w:rsidRPr="007638B6" w:rsidRDefault="000348E1" w:rsidP="000348E1">
      <w:pPr>
        <w:widowControl/>
        <w:numPr>
          <w:ilvl w:val="0"/>
          <w:numId w:val="4"/>
        </w:numPr>
        <w:shd w:val="clear" w:color="auto" w:fill="FFFFFF"/>
        <w:ind w:left="714" w:hanging="357"/>
        <w:jc w:val="left"/>
        <w:rPr>
          <w:rFonts w:ascii="宋体" w:eastAsia="宋体" w:hAnsi="宋体" w:cs="Segoe UI" w:hint="eastAsia"/>
          <w:kern w:val="0"/>
          <w:position w:val="-6"/>
          <w:szCs w:val="21"/>
        </w:rPr>
      </w:pPr>
      <w:r w:rsidRPr="007638B6">
        <w:rPr>
          <w:rFonts w:ascii="宋体" w:eastAsia="宋体" w:hAnsi="宋体" w:cs="Segoe UI"/>
          <w:kern w:val="0"/>
          <w:position w:val="-6"/>
          <w:szCs w:val="21"/>
        </w:rPr>
        <w:t>提升学生的西班牙语综合运用能力，包括书面表达和口头汇报能力。学生能够用准确、流畅、规范的西班牙语撰写论文，并在论文答辩过程中清晰、有条理地阐述研究内容，回应答辩委员会的提问。</w:t>
      </w:r>
      <w:r w:rsidRPr="007638B6">
        <w:rPr>
          <w:rFonts w:ascii="Times New Roman" w:eastAsia="宋体" w:hAnsi="Times New Roman" w:cs="Times New Roman"/>
          <w:kern w:val="0"/>
          <w:position w:val="-6"/>
          <w:szCs w:val="21"/>
        </w:rPr>
        <w:t>​</w:t>
      </w:r>
    </w:p>
    <w:p w14:paraId="6A9930D0" w14:textId="39718352" w:rsidR="007638B6" w:rsidRPr="009E29F1" w:rsidRDefault="007638B6" w:rsidP="009E29F1">
      <w:pPr>
        <w:widowControl/>
        <w:numPr>
          <w:ilvl w:val="0"/>
          <w:numId w:val="4"/>
        </w:numPr>
        <w:shd w:val="clear" w:color="auto" w:fill="FFFFFF"/>
        <w:ind w:left="714" w:hanging="357"/>
        <w:jc w:val="left"/>
        <w:rPr>
          <w:rFonts w:ascii="宋体" w:eastAsia="宋体" w:hAnsi="宋体" w:cs="Segoe UI" w:hint="eastAsia"/>
          <w:kern w:val="0"/>
          <w:position w:val="-6"/>
          <w:szCs w:val="21"/>
        </w:rPr>
      </w:pPr>
      <w:r w:rsidRPr="007638B6">
        <w:rPr>
          <w:rFonts w:ascii="宋体" w:eastAsia="宋体" w:hAnsi="宋体" w:cs="Segoe UI"/>
          <w:kern w:val="0"/>
          <w:position w:val="-6"/>
          <w:szCs w:val="21"/>
        </w:rPr>
        <w:t>培养学生运用多种研究方法开展学术研究的能力，能够根据研究问题设计研究方案，收集、整理和分析数据，从不同角度对研究对象进行深入剖析，得出合理的研究结论。</w:t>
      </w:r>
      <w:r w:rsidRPr="007638B6">
        <w:rPr>
          <w:rFonts w:ascii="Times New Roman" w:eastAsia="宋体" w:hAnsi="Times New Roman" w:cs="Times New Roman"/>
          <w:kern w:val="0"/>
          <w:position w:val="-6"/>
          <w:szCs w:val="21"/>
        </w:rPr>
        <w:t>​</w:t>
      </w:r>
      <w:r w:rsidRPr="007638B6">
        <w:rPr>
          <w:rFonts w:ascii="宋体" w:eastAsia="宋体" w:hAnsi="宋体" w:cs="Segoe UI"/>
          <w:kern w:val="0"/>
          <w:position w:val="-6"/>
          <w:szCs w:val="21"/>
        </w:rPr>
        <w:t>锻炼学生的批判性思维和创新能力，鼓励学生对已有研究成果进行反思和质疑，提出独到的见解，在研究过程中探寻新的研究方向和方法。</w:t>
      </w:r>
      <w:r w:rsidRPr="007638B6">
        <w:rPr>
          <w:rFonts w:ascii="Times New Roman" w:eastAsia="宋体" w:hAnsi="Times New Roman" w:cs="Times New Roman"/>
          <w:kern w:val="0"/>
          <w:position w:val="-6"/>
          <w:szCs w:val="21"/>
        </w:rPr>
        <w:t>​</w:t>
      </w:r>
    </w:p>
    <w:p w14:paraId="07ECB4B6" w14:textId="44325758" w:rsidR="006075C9" w:rsidRPr="000348E1" w:rsidRDefault="007638B6" w:rsidP="000348E1">
      <w:pPr>
        <w:widowControl/>
        <w:numPr>
          <w:ilvl w:val="0"/>
          <w:numId w:val="6"/>
        </w:numPr>
        <w:shd w:val="clear" w:color="auto" w:fill="FFFFFF"/>
        <w:ind w:left="714" w:hanging="357"/>
        <w:jc w:val="left"/>
        <w:rPr>
          <w:rFonts w:ascii="宋体" w:eastAsia="宋体" w:hAnsi="宋体" w:cs="Segoe UI" w:hint="eastAsia"/>
          <w:kern w:val="0"/>
          <w:position w:val="-6"/>
          <w:szCs w:val="21"/>
        </w:rPr>
      </w:pPr>
      <w:r w:rsidRPr="007638B6">
        <w:rPr>
          <w:rFonts w:ascii="宋体" w:eastAsia="宋体" w:hAnsi="宋体" w:cs="Segoe UI"/>
          <w:kern w:val="0"/>
          <w:position w:val="-6"/>
          <w:szCs w:val="21"/>
        </w:rPr>
        <w:t>引导学生树立严谨的学术道德观念，培养诚实守信的学术品格。</w:t>
      </w:r>
      <w:r w:rsidRPr="007638B6">
        <w:rPr>
          <w:rFonts w:ascii="Times New Roman" w:eastAsia="宋体" w:hAnsi="Times New Roman" w:cs="Times New Roman"/>
          <w:kern w:val="0"/>
          <w:position w:val="-6"/>
          <w:szCs w:val="21"/>
        </w:rPr>
        <w:t>​</w:t>
      </w:r>
      <w:r w:rsidRPr="007638B6">
        <w:rPr>
          <w:rFonts w:ascii="宋体" w:eastAsia="宋体" w:hAnsi="宋体" w:cs="Segoe UI"/>
          <w:kern w:val="0"/>
          <w:position w:val="-6"/>
          <w:szCs w:val="21"/>
        </w:rPr>
        <w:t>培养学生的团队协作精神和沟通能力，共同解决研究过程中遇到的问题。</w:t>
      </w:r>
      <w:r w:rsidRPr="007638B6">
        <w:rPr>
          <w:rFonts w:ascii="Times New Roman" w:eastAsia="宋体" w:hAnsi="Times New Roman" w:cs="Times New Roman"/>
          <w:kern w:val="0"/>
          <w:position w:val="-6"/>
          <w:szCs w:val="21"/>
        </w:rPr>
        <w:t>​</w:t>
      </w:r>
      <w:r w:rsidRPr="007638B6">
        <w:rPr>
          <w:rFonts w:ascii="宋体" w:eastAsia="宋体" w:hAnsi="宋体" w:cs="Segoe UI"/>
          <w:kern w:val="0"/>
          <w:position w:val="-6"/>
          <w:szCs w:val="21"/>
        </w:rPr>
        <w:t>增强学生的自主学习能力和问题解决能力</w:t>
      </w:r>
      <w:r w:rsidR="000348E1" w:rsidRPr="000348E1">
        <w:rPr>
          <w:rFonts w:ascii="宋体" w:eastAsia="宋体" w:hAnsi="宋体" w:cs="Segoe UI" w:hint="eastAsia"/>
          <w:kern w:val="0"/>
          <w:position w:val="-6"/>
          <w:szCs w:val="21"/>
        </w:rPr>
        <w:t>。</w:t>
      </w:r>
    </w:p>
    <w:p w14:paraId="1BC83231" w14:textId="77777777" w:rsidR="006075C9" w:rsidRDefault="006075C9">
      <w:pPr>
        <w:ind w:rightChars="-50" w:right="-105"/>
        <w:rPr>
          <w:rFonts w:hAnsi="宋体" w:cs="宋体" w:hint="eastAsia"/>
          <w:bCs/>
        </w:rPr>
      </w:pPr>
    </w:p>
    <w:p w14:paraId="5A45267C" w14:textId="17E0B607" w:rsidR="006075C9" w:rsidRPr="000348E1" w:rsidRDefault="004038F3" w:rsidP="000348E1">
      <w:pPr>
        <w:pStyle w:val="a6"/>
        <w:spacing w:beforeLines="50" w:before="156" w:afterLines="50" w:after="156"/>
        <w:ind w:firstLineChars="200" w:firstLine="480"/>
        <w:rPr>
          <w:rFonts w:ascii="黑体" w:eastAsia="黑体" w:hAnsi="黑体" w:cs="宋体" w:hint="eastAsia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1F39DA9A" w14:textId="77777777" w:rsidR="000348E1" w:rsidRDefault="000348E1">
      <w:pPr>
        <w:ind w:rightChars="-50" w:right="-105"/>
        <w:jc w:val="center"/>
        <w:rPr>
          <w:rFonts w:ascii="黑体" w:hAnsi="宋体" w:hint="eastAsia"/>
          <w:b/>
          <w:bCs/>
          <w:szCs w:val="21"/>
        </w:rPr>
      </w:pPr>
    </w:p>
    <w:p w14:paraId="5D3DE777" w14:textId="77777777" w:rsidR="000348E1" w:rsidRDefault="000348E1" w:rsidP="000348E1">
      <w:pPr>
        <w:pStyle w:val="a6"/>
        <w:spacing w:beforeLines="50" w:before="156" w:afterLines="50" w:after="156"/>
        <w:ind w:firstLineChars="200" w:firstLine="422"/>
        <w:jc w:val="center"/>
        <w:rPr>
          <w:rFonts w:ascii="黑体" w:hAnsi="宋体" w:hint="eastAsia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761"/>
        <w:gridCol w:w="2768"/>
      </w:tblGrid>
      <w:tr w:rsidR="000348E1" w14:paraId="237D20AF" w14:textId="77777777">
        <w:tc>
          <w:tcPr>
            <w:tcW w:w="2841" w:type="dxa"/>
            <w:shd w:val="clear" w:color="auto" w:fill="auto"/>
          </w:tcPr>
          <w:p w14:paraId="2AE5B8A4" w14:textId="77777777" w:rsidR="000348E1" w:rsidRDefault="000348E1">
            <w:pPr>
              <w:pStyle w:val="a6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课程目标（含子目标）</w:t>
            </w:r>
          </w:p>
        </w:tc>
        <w:tc>
          <w:tcPr>
            <w:tcW w:w="2842" w:type="dxa"/>
            <w:shd w:val="clear" w:color="auto" w:fill="auto"/>
          </w:tcPr>
          <w:p w14:paraId="49E94172" w14:textId="77777777" w:rsidR="000348E1" w:rsidRDefault="000348E1">
            <w:pPr>
              <w:pStyle w:val="a6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842" w:type="dxa"/>
            <w:shd w:val="clear" w:color="auto" w:fill="auto"/>
          </w:tcPr>
          <w:p w14:paraId="14809266" w14:textId="77777777" w:rsidR="000348E1" w:rsidRDefault="000348E1">
            <w:pPr>
              <w:pStyle w:val="a6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0348E1" w14:paraId="34C01742" w14:textId="77777777">
        <w:tc>
          <w:tcPr>
            <w:tcW w:w="2841" w:type="dxa"/>
            <w:shd w:val="clear" w:color="auto" w:fill="auto"/>
          </w:tcPr>
          <w:p w14:paraId="125B93F2" w14:textId="77777777" w:rsidR="000348E1" w:rsidRDefault="000348E1">
            <w:pPr>
              <w:pStyle w:val="a6"/>
              <w:spacing w:beforeLines="50" w:before="156" w:afterLines="50" w:after="156"/>
              <w:jc w:val="left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课程目标1</w:t>
            </w:r>
          </w:p>
        </w:tc>
        <w:tc>
          <w:tcPr>
            <w:tcW w:w="2842" w:type="dxa"/>
            <w:shd w:val="clear" w:color="auto" w:fill="auto"/>
          </w:tcPr>
          <w:p w14:paraId="5E47717F" w14:textId="77777777" w:rsidR="000348E1" w:rsidRDefault="000348E1">
            <w:pPr>
              <w:pStyle w:val="a6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贯穿整个课程教学</w:t>
            </w:r>
          </w:p>
        </w:tc>
        <w:tc>
          <w:tcPr>
            <w:tcW w:w="2842" w:type="dxa"/>
            <w:shd w:val="clear" w:color="auto" w:fill="auto"/>
          </w:tcPr>
          <w:p w14:paraId="5C1ABB9C" w14:textId="089C42B1" w:rsidR="00257DBC" w:rsidRDefault="00257DBC">
            <w:pPr>
              <w:pStyle w:val="a6"/>
              <w:spacing w:beforeLines="50" w:before="156" w:afterLines="50" w:after="156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AA68E3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AA68E3">
              <w:rPr>
                <w:rFonts w:ascii="Times New Roman" w:eastAsia="仿宋_GB2312" w:hAnsi="Times New Roman"/>
                <w:kern w:val="0"/>
                <w:szCs w:val="21"/>
              </w:rPr>
              <w:t>2</w:t>
            </w:r>
            <w:r w:rsidRPr="00AA68E3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AA68E3">
              <w:rPr>
                <w:rFonts w:ascii="Times New Roman" w:hAnsi="宋体" w:hint="eastAsia"/>
                <w:szCs w:val="21"/>
              </w:rPr>
              <w:t>掌握西班牙语语言知识、西班牙和拉丁美洲文学知识、西班牙语国家与地区区域知识，熟悉中国语言文化知识。</w:t>
            </w:r>
          </w:p>
          <w:p w14:paraId="75D9F305" w14:textId="2B3CF1F3" w:rsidR="000348E1" w:rsidRDefault="000348E1">
            <w:pPr>
              <w:pStyle w:val="a6"/>
              <w:spacing w:beforeLines="50" w:before="156" w:afterLines="50" w:after="156"/>
              <w:jc w:val="left"/>
              <w:rPr>
                <w:rFonts w:ascii="Times New Roman" w:hAnsi="宋体" w:hint="eastAsia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hAnsi="宋体"/>
                <w:szCs w:val="21"/>
              </w:rPr>
              <w:t>3</w:t>
            </w:r>
            <w:r>
              <w:rPr>
                <w:rFonts w:ascii="Times New Roman" w:hAnsi="宋体"/>
                <w:szCs w:val="21"/>
              </w:rPr>
              <w:t>：熟练掌握西班牙语的听、说、读、写、译技能，具备较强的西班牙语综合运用能力</w:t>
            </w:r>
            <w:r>
              <w:rPr>
                <w:rFonts w:ascii="Times New Roman" w:hAnsi="宋体" w:hint="eastAsia"/>
                <w:szCs w:val="21"/>
              </w:rPr>
              <w:t>和表达能力。</w:t>
            </w:r>
          </w:p>
          <w:p w14:paraId="454CF782" w14:textId="4F44E162" w:rsidR="000348E1" w:rsidRPr="009E29F1" w:rsidRDefault="009E29F1">
            <w:pPr>
              <w:pStyle w:val="a6"/>
              <w:spacing w:beforeLines="50" w:before="156" w:afterLines="50" w:after="156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3715DC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3715DC">
              <w:rPr>
                <w:rFonts w:ascii="Times New Roman" w:eastAsia="仿宋_GB2312" w:hAnsi="Times New Roman"/>
                <w:kern w:val="0"/>
                <w:szCs w:val="21"/>
              </w:rPr>
              <w:t>5</w:t>
            </w:r>
            <w:r w:rsidRPr="003715DC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3715DC">
              <w:rPr>
                <w:rFonts w:ascii="Times New Roman" w:eastAsia="仿宋_GB2312" w:hAnsi="Times New Roman" w:hint="eastAsia"/>
                <w:kern w:val="0"/>
                <w:szCs w:val="21"/>
              </w:rPr>
              <w:t>具备西班牙语运用能力、文学赏析能力、跨文化能力。</w:t>
            </w:r>
          </w:p>
        </w:tc>
      </w:tr>
      <w:tr w:rsidR="000348E1" w14:paraId="21DE67C3" w14:textId="77777777">
        <w:tc>
          <w:tcPr>
            <w:tcW w:w="2841" w:type="dxa"/>
            <w:shd w:val="clear" w:color="auto" w:fill="auto"/>
          </w:tcPr>
          <w:p w14:paraId="4849216F" w14:textId="77777777" w:rsidR="000348E1" w:rsidRDefault="000348E1">
            <w:pPr>
              <w:pStyle w:val="a6"/>
              <w:spacing w:beforeLines="50" w:before="156" w:afterLines="50" w:after="156"/>
              <w:jc w:val="left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2</w:t>
            </w:r>
          </w:p>
        </w:tc>
        <w:tc>
          <w:tcPr>
            <w:tcW w:w="2842" w:type="dxa"/>
            <w:shd w:val="clear" w:color="auto" w:fill="auto"/>
          </w:tcPr>
          <w:p w14:paraId="38946CBA" w14:textId="77777777" w:rsidR="000348E1" w:rsidRDefault="000348E1">
            <w:pPr>
              <w:pStyle w:val="a6"/>
              <w:spacing w:beforeLines="50" w:before="156" w:afterLines="50" w:after="156"/>
              <w:jc w:val="left"/>
              <w:rPr>
                <w:rFonts w:ascii="黑体" w:hAnsi="宋体" w:hint="eastAsia"/>
                <w:szCs w:val="21"/>
              </w:rPr>
            </w:pPr>
            <w:r>
              <w:rPr>
                <w:rFonts w:hAnsi="宋体" w:cs="宋体" w:hint="eastAsia"/>
              </w:rPr>
              <w:t>贯穿整个课程教学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21641AF1" w14:textId="186A645F" w:rsidR="00257DBC" w:rsidRDefault="00257DBC">
            <w:pPr>
              <w:pStyle w:val="a6"/>
              <w:spacing w:beforeLines="50" w:before="156" w:afterLines="50" w:after="156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AA68E3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AA68E3">
              <w:rPr>
                <w:rFonts w:ascii="Times New Roman" w:eastAsia="仿宋_GB2312" w:hAnsi="Times New Roman"/>
                <w:kern w:val="0"/>
                <w:szCs w:val="21"/>
              </w:rPr>
              <w:t>4</w:t>
            </w:r>
            <w:r w:rsidRPr="00AA68E3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AA68E3">
              <w:rPr>
                <w:rFonts w:ascii="Times New Roman" w:hAnsi="宋体" w:hint="eastAsia"/>
                <w:szCs w:val="21"/>
              </w:rPr>
              <w:t>了解相关专业知识以及人文社会科学与自然科学基础知识，形成跨学科知识结构。</w:t>
            </w:r>
          </w:p>
          <w:p w14:paraId="4F8E2080" w14:textId="4F704717" w:rsidR="000348E1" w:rsidRDefault="000348E1">
            <w:pPr>
              <w:pStyle w:val="a6"/>
              <w:spacing w:beforeLines="50" w:before="156" w:afterLines="50" w:after="156"/>
              <w:jc w:val="left"/>
              <w:rPr>
                <w:rFonts w:ascii="Times New Roman" w:hAnsi="宋体" w:hint="eastAsia"/>
                <w:szCs w:val="21"/>
              </w:rPr>
            </w:pPr>
            <w:r w:rsidRPr="003715DC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3715DC">
              <w:rPr>
                <w:rFonts w:ascii="Times New Roman" w:eastAsia="仿宋_GB2312" w:hAnsi="Times New Roman"/>
                <w:kern w:val="0"/>
                <w:szCs w:val="21"/>
              </w:rPr>
              <w:t>7</w:t>
            </w:r>
            <w:r w:rsidRPr="003715DC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3715DC">
              <w:rPr>
                <w:rFonts w:ascii="Times New Roman" w:hAnsi="宋体" w:hint="eastAsia"/>
                <w:szCs w:val="21"/>
              </w:rPr>
              <w:t>具有一定的研究能力、创新能力、实践能力。</w:t>
            </w:r>
          </w:p>
          <w:p w14:paraId="16890701" w14:textId="1A81A63E" w:rsidR="00257DBC" w:rsidRDefault="00257DBC">
            <w:pPr>
              <w:pStyle w:val="a6"/>
              <w:spacing w:beforeLines="50" w:before="156" w:afterLines="50" w:after="156"/>
              <w:jc w:val="left"/>
              <w:rPr>
                <w:rFonts w:ascii="黑体" w:hAnsi="宋体" w:hint="eastAsia"/>
                <w:b/>
                <w:bCs/>
                <w:szCs w:val="21"/>
              </w:rPr>
            </w:pPr>
            <w:r w:rsidRPr="00AA68E3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AA68E3">
              <w:rPr>
                <w:rFonts w:ascii="Times New Roman" w:eastAsia="仿宋_GB2312" w:hAnsi="Times New Roman"/>
                <w:kern w:val="0"/>
                <w:szCs w:val="21"/>
              </w:rPr>
              <w:t>8</w:t>
            </w:r>
            <w:r w:rsidRPr="00AA68E3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AA68E3">
              <w:rPr>
                <w:rFonts w:ascii="Times New Roman" w:hAnsi="宋体" w:hint="eastAsia"/>
                <w:szCs w:val="21"/>
              </w:rPr>
              <w:t>具备良好的思辨能力。</w:t>
            </w:r>
          </w:p>
        </w:tc>
      </w:tr>
      <w:tr w:rsidR="000348E1" w14:paraId="3E79B837" w14:textId="77777777">
        <w:tc>
          <w:tcPr>
            <w:tcW w:w="2841" w:type="dxa"/>
            <w:shd w:val="clear" w:color="auto" w:fill="auto"/>
          </w:tcPr>
          <w:p w14:paraId="425FCA8A" w14:textId="46AFAB73" w:rsidR="000348E1" w:rsidRDefault="009E29F1">
            <w:pPr>
              <w:pStyle w:val="a6"/>
              <w:spacing w:beforeLines="50" w:before="156" w:afterLines="50" w:after="156"/>
              <w:jc w:val="left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2842" w:type="dxa"/>
            <w:shd w:val="clear" w:color="auto" w:fill="auto"/>
          </w:tcPr>
          <w:p w14:paraId="6FE9E4A6" w14:textId="6D0227B0" w:rsidR="000348E1" w:rsidRDefault="009E29F1">
            <w:pPr>
              <w:pStyle w:val="a6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贯穿整个课程教学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27128ED3" w14:textId="0DFE049B" w:rsidR="00257DBC" w:rsidRDefault="00257DBC">
            <w:pPr>
              <w:pStyle w:val="a6"/>
              <w:spacing w:beforeLines="50" w:before="156" w:afterLines="50" w:after="156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FB15DB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FB15DB">
              <w:rPr>
                <w:rFonts w:ascii="Times New Roman" w:eastAsia="仿宋_GB2312" w:hAnsi="Times New Roman"/>
                <w:kern w:val="0"/>
                <w:szCs w:val="21"/>
              </w:rPr>
              <w:t>1</w:t>
            </w:r>
            <w:r w:rsidRPr="00AA68E3">
              <w:rPr>
                <w:rFonts w:ascii="Times New Roman" w:hAnsi="宋体"/>
                <w:szCs w:val="21"/>
              </w:rPr>
              <w:t>：</w:t>
            </w:r>
            <w:r w:rsidRPr="00AA68E3">
              <w:rPr>
                <w:rFonts w:ascii="Times New Roman" w:hAnsi="宋体" w:hint="eastAsia"/>
                <w:szCs w:val="21"/>
              </w:rPr>
              <w:t>诚实正直，具有正确的世界观、人生观和价值观，良好的道德品质和体格，家国、天下情怀与全球视野，社会责任感，人文与科学素养，专业精神，合作精神，创新精神以及学科基本素养。</w:t>
            </w:r>
          </w:p>
          <w:p w14:paraId="7AF5B04F" w14:textId="0B6B1BB4" w:rsidR="000348E1" w:rsidRPr="003715DC" w:rsidRDefault="000348E1">
            <w:pPr>
              <w:pStyle w:val="a6"/>
              <w:spacing w:beforeLines="50" w:before="156" w:afterLines="50" w:after="156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具备获取和更新专业知识的学习能力以及较强的自主学习能力。</w:t>
            </w:r>
          </w:p>
        </w:tc>
      </w:tr>
    </w:tbl>
    <w:p w14:paraId="2B82422D" w14:textId="77777777" w:rsidR="000348E1" w:rsidRPr="000348E1" w:rsidRDefault="000348E1">
      <w:pPr>
        <w:ind w:rightChars="-50" w:right="-105"/>
        <w:jc w:val="center"/>
        <w:rPr>
          <w:rFonts w:ascii="黑体" w:hAnsi="宋体" w:hint="eastAsia"/>
          <w:b/>
          <w:bCs/>
          <w:szCs w:val="21"/>
        </w:rPr>
      </w:pPr>
    </w:p>
    <w:p w14:paraId="58F844C3" w14:textId="77777777" w:rsidR="006075C9" w:rsidRDefault="006075C9">
      <w:pPr>
        <w:snapToGrid w:val="0"/>
        <w:rPr>
          <w:rFonts w:ascii="黑体" w:eastAsia="黑体" w:hAnsi="黑体" w:hint="eastAsia"/>
          <w:b/>
          <w:sz w:val="28"/>
          <w:szCs w:val="28"/>
        </w:rPr>
      </w:pPr>
    </w:p>
    <w:p w14:paraId="1C940446" w14:textId="77777777" w:rsidR="00295CF7" w:rsidRDefault="00295CF7">
      <w:pPr>
        <w:snapToGrid w:val="0"/>
        <w:rPr>
          <w:rFonts w:ascii="黑体" w:eastAsia="黑体" w:hAnsi="黑体" w:hint="eastAsia"/>
          <w:b/>
          <w:sz w:val="28"/>
          <w:szCs w:val="28"/>
        </w:rPr>
      </w:pPr>
    </w:p>
    <w:p w14:paraId="4772E3C0" w14:textId="1999D2CF" w:rsidR="006075C9" w:rsidRPr="00264F2F" w:rsidRDefault="004038F3">
      <w:pPr>
        <w:snapToGrid w:val="0"/>
        <w:rPr>
          <w:rFonts w:ascii="黑体" w:eastAsia="黑体" w:hAnsi="黑体" w:hint="eastAsia"/>
          <w:b/>
          <w:sz w:val="28"/>
          <w:szCs w:val="28"/>
        </w:rPr>
      </w:pPr>
      <w:r w:rsidRPr="00264F2F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537566FD" w14:textId="07C97AE3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/>
          <w:bCs/>
          <w:szCs w:val="21"/>
          <w:lang w:val="es-MX"/>
        </w:rPr>
      </w:pPr>
      <w:r w:rsidRPr="00264F2F">
        <w:rPr>
          <w:rFonts w:ascii="宋体" w:eastAsia="宋体" w:hAnsi="宋体" w:cs="Times New Roman"/>
          <w:b/>
          <w:bCs/>
          <w:szCs w:val="21"/>
        </w:rPr>
        <w:t xml:space="preserve">第1课  </w:t>
      </w:r>
      <w:proofErr w:type="spellStart"/>
      <w:r w:rsidR="00142996" w:rsidRPr="00264F2F">
        <w:rPr>
          <w:rFonts w:ascii="宋体" w:eastAsia="宋体" w:hAnsi="宋体" w:cs="Times New Roman" w:hint="eastAsia"/>
          <w:b/>
          <w:bCs/>
          <w:szCs w:val="21"/>
        </w:rPr>
        <w:t>Introducci</w:t>
      </w:r>
      <w:proofErr w:type="spellEnd"/>
      <w:r w:rsidR="00142996" w:rsidRPr="00264F2F">
        <w:rPr>
          <w:rFonts w:ascii="宋体" w:eastAsia="宋体" w:hAnsi="宋体" w:cs="Times New Roman"/>
          <w:b/>
          <w:bCs/>
          <w:szCs w:val="21"/>
          <w:lang w:val="es-MX"/>
        </w:rPr>
        <w:t>ón</w:t>
      </w:r>
    </w:p>
    <w:p w14:paraId="59FCCBD4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/>
          <w:bCs/>
          <w:szCs w:val="21"/>
        </w:rPr>
        <w:lastRenderedPageBreak/>
        <w:t>课时：第1周，共2课时</w:t>
      </w:r>
    </w:p>
    <w:p w14:paraId="52246EA3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/>
          <w:bCs/>
          <w:szCs w:val="21"/>
        </w:rPr>
        <w:t>教学内容</w:t>
      </w:r>
      <w:r w:rsidRPr="00264F2F">
        <w:rPr>
          <w:rFonts w:ascii="宋体" w:eastAsia="宋体" w:hAnsi="宋体" w:cs="Times New Roman" w:hint="eastAsia"/>
          <w:bCs/>
          <w:szCs w:val="21"/>
        </w:rPr>
        <w:t>：</w:t>
      </w:r>
    </w:p>
    <w:p w14:paraId="5AB54F43" w14:textId="77777777" w:rsidR="00362448" w:rsidRPr="00264F2F" w:rsidRDefault="00362448" w:rsidP="00362448">
      <w:pPr>
        <w:widowControl/>
        <w:jc w:val="left"/>
        <w:rPr>
          <w:rFonts w:ascii="宋体" w:eastAsia="宋体" w:hAnsi="宋体" w:cs="Times New Roman" w:hint="eastAsia"/>
          <w:kern w:val="0"/>
          <w:sz w:val="20"/>
          <w:szCs w:val="20"/>
        </w:rPr>
      </w:pPr>
      <w:r w:rsidRPr="00264F2F">
        <w:rPr>
          <w:rFonts w:ascii="宋体" w:eastAsia="宋体" w:hAnsi="宋体" w:cs="Times New Roman" w:hint="eastAsia"/>
          <w:kern w:val="0"/>
          <w:sz w:val="20"/>
          <w:szCs w:val="20"/>
        </w:rPr>
        <w:t>帮助学生对于毕业论文写作建立基本认识，与其他文体类型进行区别</w:t>
      </w:r>
    </w:p>
    <w:p w14:paraId="5C7D564C" w14:textId="583749DB" w:rsidR="00362448" w:rsidRPr="009A7B04" w:rsidRDefault="00362448" w:rsidP="009A7B04">
      <w:pPr>
        <w:widowControl/>
        <w:jc w:val="left"/>
        <w:rPr>
          <w:rFonts w:ascii="Times New Roman" w:eastAsia="宋体" w:hAnsi="Times New Roman" w:cs="Times New Roman" w:hint="eastAsia"/>
          <w:kern w:val="0"/>
          <w:sz w:val="20"/>
          <w:szCs w:val="20"/>
        </w:rPr>
      </w:pPr>
      <w:r w:rsidRPr="00264F2F">
        <w:rPr>
          <w:rFonts w:ascii="宋体" w:eastAsia="宋体" w:hAnsi="宋体" w:cs="Times New Roman" w:hint="eastAsia"/>
          <w:kern w:val="0"/>
          <w:sz w:val="20"/>
          <w:szCs w:val="20"/>
        </w:rPr>
        <w:t>要求学生建立撰写学术论文的科学态度，坚持原创性。</w:t>
      </w:r>
    </w:p>
    <w:p w14:paraId="4F647E25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 w:hint="eastAsia"/>
          <w:bCs/>
          <w:szCs w:val="21"/>
        </w:rPr>
        <w:t>思考题：</w:t>
      </w:r>
    </w:p>
    <w:p w14:paraId="5D4837CB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  <w:lang w:val="de-DE"/>
        </w:rPr>
      </w:pPr>
      <w:r w:rsidRPr="00264F2F">
        <w:rPr>
          <w:rFonts w:ascii="宋体" w:eastAsia="宋体" w:hAnsi="宋体" w:cs="Times New Roman"/>
          <w:bCs/>
          <w:szCs w:val="21"/>
          <w:lang w:val="de-DE"/>
        </w:rPr>
        <w:t xml:space="preserve">1 </w:t>
      </w:r>
      <w:r w:rsidRPr="00264F2F">
        <w:rPr>
          <w:rFonts w:ascii="宋体" w:eastAsia="宋体" w:hAnsi="宋体" w:cs="Times New Roman" w:hint="eastAsia"/>
          <w:bCs/>
          <w:szCs w:val="21"/>
          <w:lang w:val="de-DE"/>
        </w:rPr>
        <w:t>学术论文与普通的写作有什么区别？</w:t>
      </w:r>
    </w:p>
    <w:p w14:paraId="3691453B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/>
          <w:szCs w:val="21"/>
          <w:lang w:val="de-DE"/>
        </w:rPr>
      </w:pPr>
    </w:p>
    <w:p w14:paraId="7E19C424" w14:textId="6A45053E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  <w:lang w:val="de-DE"/>
        </w:rPr>
      </w:pPr>
      <w:r w:rsidRPr="00264F2F">
        <w:rPr>
          <w:rFonts w:ascii="宋体" w:eastAsia="宋体" w:hAnsi="宋体" w:cs="Times New Roman"/>
          <w:b/>
          <w:bCs/>
          <w:szCs w:val="21"/>
        </w:rPr>
        <w:t>第</w:t>
      </w:r>
      <w:r w:rsidRPr="00264F2F">
        <w:rPr>
          <w:rFonts w:ascii="宋体" w:eastAsia="宋体" w:hAnsi="宋体" w:cs="Times New Roman"/>
          <w:b/>
          <w:bCs/>
          <w:szCs w:val="21"/>
          <w:lang w:val="de-DE"/>
        </w:rPr>
        <w:t>2</w:t>
      </w:r>
      <w:r w:rsidRPr="00264F2F">
        <w:rPr>
          <w:rFonts w:ascii="宋体" w:eastAsia="宋体" w:hAnsi="宋体" w:cs="Times New Roman" w:hint="eastAsia"/>
          <w:b/>
          <w:bCs/>
          <w:szCs w:val="21"/>
        </w:rPr>
        <w:t>章</w:t>
      </w:r>
      <w:r w:rsidRPr="00264F2F">
        <w:rPr>
          <w:rFonts w:ascii="宋体" w:eastAsia="宋体" w:hAnsi="宋体" w:cs="Times New Roman"/>
          <w:szCs w:val="21"/>
          <w:lang w:val="de-DE"/>
        </w:rPr>
        <w:t xml:space="preserve">  </w:t>
      </w:r>
      <w:r w:rsidR="00142996" w:rsidRPr="00264F2F">
        <w:rPr>
          <w:rFonts w:ascii="宋体" w:eastAsia="宋体" w:hAnsi="宋体" w:cs="Times New Roman"/>
          <w:b/>
          <w:bCs/>
          <w:szCs w:val="21"/>
          <w:lang w:val="de-DE"/>
        </w:rPr>
        <w:t>Selección de tema, determinación de terreno de investigación</w:t>
      </w:r>
    </w:p>
    <w:p w14:paraId="3D86A5DE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  <w:lang w:val="de-DE"/>
        </w:rPr>
      </w:pPr>
      <w:r w:rsidRPr="00264F2F">
        <w:rPr>
          <w:rFonts w:ascii="宋体" w:eastAsia="宋体" w:hAnsi="宋体" w:cs="Times New Roman"/>
          <w:szCs w:val="21"/>
        </w:rPr>
        <w:t>课时</w:t>
      </w:r>
      <w:r w:rsidRPr="00264F2F">
        <w:rPr>
          <w:rFonts w:ascii="宋体" w:eastAsia="宋体" w:hAnsi="宋体" w:cs="Times New Roman"/>
          <w:szCs w:val="21"/>
          <w:lang w:val="de-DE"/>
        </w:rPr>
        <w:t>：</w:t>
      </w:r>
      <w:r w:rsidRPr="00264F2F">
        <w:rPr>
          <w:rFonts w:ascii="宋体" w:eastAsia="宋体" w:hAnsi="宋体" w:cs="Times New Roman"/>
          <w:szCs w:val="21"/>
        </w:rPr>
        <w:t>第</w:t>
      </w:r>
      <w:r w:rsidRPr="00264F2F">
        <w:rPr>
          <w:rFonts w:ascii="宋体" w:eastAsia="宋体" w:hAnsi="宋体" w:cs="Times New Roman"/>
          <w:szCs w:val="21"/>
          <w:lang w:val="de-DE"/>
        </w:rPr>
        <w:t>2-3</w:t>
      </w:r>
      <w:r w:rsidRPr="00264F2F">
        <w:rPr>
          <w:rFonts w:ascii="宋体" w:eastAsia="宋体" w:hAnsi="宋体" w:cs="Times New Roman"/>
          <w:szCs w:val="21"/>
        </w:rPr>
        <w:t>周</w:t>
      </w:r>
      <w:r w:rsidRPr="00264F2F">
        <w:rPr>
          <w:rFonts w:ascii="宋体" w:eastAsia="宋体" w:hAnsi="宋体" w:cs="Times New Roman"/>
          <w:szCs w:val="21"/>
          <w:lang w:val="de-DE"/>
        </w:rPr>
        <w:t>，</w:t>
      </w:r>
      <w:r w:rsidRPr="00264F2F">
        <w:rPr>
          <w:rFonts w:ascii="宋体" w:eastAsia="宋体" w:hAnsi="宋体" w:cs="Times New Roman"/>
          <w:szCs w:val="21"/>
        </w:rPr>
        <w:t>共</w:t>
      </w:r>
      <w:r w:rsidRPr="00264F2F">
        <w:rPr>
          <w:rFonts w:ascii="宋体" w:eastAsia="宋体" w:hAnsi="宋体" w:cs="Times New Roman"/>
          <w:szCs w:val="21"/>
          <w:lang w:val="de-DE"/>
        </w:rPr>
        <w:t>4</w:t>
      </w:r>
      <w:r w:rsidRPr="00264F2F">
        <w:rPr>
          <w:rFonts w:ascii="宋体" w:eastAsia="宋体" w:hAnsi="宋体" w:cs="Times New Roman"/>
          <w:szCs w:val="21"/>
        </w:rPr>
        <w:t>课时</w:t>
      </w:r>
    </w:p>
    <w:p w14:paraId="71961B2C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  <w:lang w:val="de-DE"/>
        </w:rPr>
      </w:pPr>
      <w:r w:rsidRPr="00264F2F">
        <w:rPr>
          <w:rFonts w:ascii="宋体" w:eastAsia="宋体" w:hAnsi="宋体" w:cs="Times New Roman"/>
          <w:szCs w:val="21"/>
        </w:rPr>
        <w:t>教学内容</w:t>
      </w:r>
      <w:r w:rsidRPr="00264F2F">
        <w:rPr>
          <w:rFonts w:ascii="宋体" w:eastAsia="宋体" w:hAnsi="宋体" w:cs="Times New Roman" w:hint="eastAsia"/>
          <w:szCs w:val="21"/>
          <w:lang w:val="de-DE"/>
        </w:rPr>
        <w:t>:</w:t>
      </w:r>
    </w:p>
    <w:p w14:paraId="269D6BE9" w14:textId="14389969" w:rsidR="00362448" w:rsidRPr="00264F2F" w:rsidRDefault="00362448" w:rsidP="00362448">
      <w:pPr>
        <w:widowControl/>
        <w:jc w:val="left"/>
        <w:rPr>
          <w:rFonts w:ascii="宋体" w:eastAsia="宋体" w:hAnsi="宋体" w:cs="宋体" w:hint="eastAsia"/>
          <w:kern w:val="0"/>
          <w:sz w:val="20"/>
          <w:szCs w:val="20"/>
        </w:rPr>
      </w:pPr>
      <w:r w:rsidRPr="00264F2F">
        <w:rPr>
          <w:rFonts w:ascii="宋体" w:eastAsia="宋体" w:hAnsi="宋体" w:cs="宋体" w:hint="eastAsia"/>
          <w:kern w:val="0"/>
          <w:sz w:val="20"/>
          <w:szCs w:val="20"/>
        </w:rPr>
        <w:t>掌握</w:t>
      </w:r>
      <w:r w:rsidR="00A56C74" w:rsidRPr="00264F2F">
        <w:rPr>
          <w:rFonts w:ascii="宋体" w:eastAsia="宋体" w:hAnsi="宋体" w:cs="宋体" w:hint="eastAsia"/>
          <w:kern w:val="0"/>
          <w:sz w:val="20"/>
          <w:szCs w:val="20"/>
        </w:rPr>
        <w:t>西班牙语</w:t>
      </w:r>
      <w:r w:rsidRPr="00264F2F">
        <w:rPr>
          <w:rFonts w:ascii="宋体" w:eastAsia="宋体" w:hAnsi="宋体" w:cs="宋体" w:hint="eastAsia"/>
          <w:kern w:val="0"/>
          <w:sz w:val="20"/>
          <w:szCs w:val="20"/>
        </w:rPr>
        <w:t>毕业论文的基本结构要求</w:t>
      </w:r>
    </w:p>
    <w:p w14:paraId="0041861E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</w:rPr>
      </w:pPr>
      <w:r w:rsidRPr="00264F2F">
        <w:rPr>
          <w:rFonts w:ascii="宋体" w:eastAsia="宋体" w:hAnsi="宋体" w:cs="Times New Roman" w:hint="eastAsia"/>
          <w:szCs w:val="21"/>
        </w:rPr>
        <w:t>尝试找寻毕业论文写作的基本学术方向</w:t>
      </w:r>
    </w:p>
    <w:p w14:paraId="6CC2D069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  <w:lang w:val="de-DE"/>
        </w:rPr>
      </w:pPr>
    </w:p>
    <w:p w14:paraId="08C25019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  <w:lang w:val="de-DE"/>
        </w:rPr>
      </w:pPr>
      <w:r w:rsidRPr="00264F2F">
        <w:rPr>
          <w:rFonts w:ascii="宋体" w:eastAsia="宋体" w:hAnsi="宋体" w:cs="Times New Roman" w:hint="eastAsia"/>
          <w:szCs w:val="21"/>
        </w:rPr>
        <w:t>思考题</w:t>
      </w:r>
      <w:r w:rsidRPr="00264F2F">
        <w:rPr>
          <w:rFonts w:ascii="宋体" w:eastAsia="宋体" w:hAnsi="宋体" w:cs="Times New Roman" w:hint="eastAsia"/>
          <w:szCs w:val="21"/>
          <w:lang w:val="de-DE"/>
        </w:rPr>
        <w:t>：</w:t>
      </w:r>
    </w:p>
    <w:p w14:paraId="21878C00" w14:textId="01600B02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  <w:lang w:val="de-DE"/>
        </w:rPr>
      </w:pPr>
      <w:r w:rsidRPr="00264F2F">
        <w:rPr>
          <w:rFonts w:ascii="宋体" w:eastAsia="宋体" w:hAnsi="宋体" w:cs="Times New Roman" w:hint="eastAsia"/>
          <w:szCs w:val="21"/>
          <w:lang w:val="de-DE"/>
        </w:rPr>
        <w:t>1</w:t>
      </w:r>
      <w:r w:rsidRPr="00264F2F">
        <w:rPr>
          <w:rFonts w:ascii="宋体" w:eastAsia="宋体" w:hAnsi="宋体" w:cs="Times New Roman"/>
          <w:szCs w:val="21"/>
          <w:lang w:val="de-DE"/>
        </w:rPr>
        <w:t xml:space="preserve"> </w:t>
      </w:r>
      <w:r w:rsidR="00A56C74" w:rsidRPr="00264F2F">
        <w:rPr>
          <w:rFonts w:ascii="宋体" w:eastAsia="宋体" w:hAnsi="宋体" w:cs="Times New Roman" w:hint="eastAsia"/>
          <w:szCs w:val="21"/>
          <w:lang w:val="de-DE"/>
        </w:rPr>
        <w:t>西班牙语</w:t>
      </w:r>
      <w:r w:rsidRPr="00264F2F">
        <w:rPr>
          <w:rFonts w:ascii="宋体" w:eastAsia="宋体" w:hAnsi="宋体" w:cs="Times New Roman" w:hint="eastAsia"/>
          <w:szCs w:val="21"/>
          <w:lang w:val="de-DE"/>
        </w:rPr>
        <w:t>语言文学领域的毕业论文写作包括哪几个方向？</w:t>
      </w:r>
    </w:p>
    <w:p w14:paraId="6812A953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  <w:lang w:val="de-DE"/>
        </w:rPr>
      </w:pPr>
      <w:r w:rsidRPr="00264F2F">
        <w:rPr>
          <w:rFonts w:ascii="宋体" w:eastAsia="宋体" w:hAnsi="宋体" w:cs="Times New Roman" w:hint="eastAsia"/>
          <w:szCs w:val="21"/>
          <w:lang w:val="de-DE"/>
        </w:rPr>
        <w:t>2</w:t>
      </w:r>
      <w:r w:rsidRPr="00264F2F">
        <w:rPr>
          <w:rFonts w:ascii="宋体" w:eastAsia="宋体" w:hAnsi="宋体" w:cs="Times New Roman"/>
          <w:szCs w:val="21"/>
          <w:lang w:val="de-DE"/>
        </w:rPr>
        <w:t xml:space="preserve"> </w:t>
      </w:r>
      <w:r w:rsidRPr="00264F2F">
        <w:rPr>
          <w:rFonts w:ascii="宋体" w:eastAsia="宋体" w:hAnsi="宋体" w:cs="Times New Roman" w:hint="eastAsia"/>
          <w:szCs w:val="21"/>
          <w:lang w:val="de-DE"/>
        </w:rPr>
        <w:t>对于自己所思考的主题如何进行有效地缩减，使得其成为可以驾驭的主题？</w:t>
      </w:r>
    </w:p>
    <w:p w14:paraId="2EF6C060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  <w:lang w:val="de-DE"/>
        </w:rPr>
      </w:pPr>
    </w:p>
    <w:p w14:paraId="4B3EF9F1" w14:textId="5E49E4AC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/>
          <w:bCs/>
          <w:szCs w:val="21"/>
          <w:lang w:val="de-DE"/>
        </w:rPr>
      </w:pPr>
      <w:r w:rsidRPr="00264F2F">
        <w:rPr>
          <w:rFonts w:ascii="宋体" w:eastAsia="宋体" w:hAnsi="宋体" w:cs="Times New Roman"/>
          <w:b/>
          <w:bCs/>
          <w:szCs w:val="21"/>
        </w:rPr>
        <w:t>第</w:t>
      </w:r>
      <w:r w:rsidRPr="00264F2F">
        <w:rPr>
          <w:rFonts w:ascii="宋体" w:eastAsia="宋体" w:hAnsi="宋体" w:cs="Times New Roman"/>
          <w:b/>
          <w:bCs/>
          <w:szCs w:val="21"/>
          <w:lang w:val="de-DE"/>
        </w:rPr>
        <w:t>3</w:t>
      </w:r>
      <w:r w:rsidRPr="00264F2F">
        <w:rPr>
          <w:rFonts w:ascii="宋体" w:eastAsia="宋体" w:hAnsi="宋体" w:cs="Times New Roman" w:hint="eastAsia"/>
          <w:b/>
          <w:bCs/>
          <w:szCs w:val="21"/>
        </w:rPr>
        <w:t>章</w:t>
      </w:r>
      <w:r w:rsidRPr="00264F2F">
        <w:rPr>
          <w:rFonts w:ascii="宋体" w:eastAsia="宋体" w:hAnsi="宋体" w:cs="Times New Roman"/>
          <w:b/>
          <w:bCs/>
          <w:szCs w:val="21"/>
          <w:lang w:val="de-DE"/>
        </w:rPr>
        <w:t xml:space="preserve"> </w:t>
      </w:r>
      <w:r w:rsidR="00142996" w:rsidRPr="00264F2F">
        <w:rPr>
          <w:rFonts w:ascii="宋体" w:eastAsia="宋体" w:hAnsi="宋体" w:cs="Times New Roman"/>
          <w:b/>
          <w:bCs/>
          <w:szCs w:val="21"/>
          <w:lang w:val="de-DE"/>
        </w:rPr>
        <w:t>Busqueda de materiales</w:t>
      </w:r>
    </w:p>
    <w:p w14:paraId="4A076EF0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  <w:lang w:val="de-DE"/>
        </w:rPr>
      </w:pPr>
      <w:r w:rsidRPr="00264F2F">
        <w:rPr>
          <w:rFonts w:ascii="宋体" w:eastAsia="宋体" w:hAnsi="宋体" w:cs="Times New Roman"/>
          <w:szCs w:val="21"/>
        </w:rPr>
        <w:t>课时</w:t>
      </w:r>
      <w:r w:rsidRPr="00264F2F">
        <w:rPr>
          <w:rFonts w:ascii="宋体" w:eastAsia="宋体" w:hAnsi="宋体" w:cs="Times New Roman"/>
          <w:szCs w:val="21"/>
          <w:lang w:val="de-DE"/>
        </w:rPr>
        <w:t>：</w:t>
      </w:r>
      <w:r w:rsidRPr="00264F2F">
        <w:rPr>
          <w:rFonts w:ascii="宋体" w:eastAsia="宋体" w:hAnsi="宋体" w:cs="Times New Roman"/>
          <w:szCs w:val="21"/>
        </w:rPr>
        <w:t>第</w:t>
      </w:r>
      <w:r w:rsidRPr="00264F2F">
        <w:rPr>
          <w:rFonts w:ascii="宋体" w:eastAsia="宋体" w:hAnsi="宋体" w:cs="Times New Roman"/>
          <w:szCs w:val="21"/>
          <w:lang w:val="de-DE"/>
        </w:rPr>
        <w:t>4-5</w:t>
      </w:r>
      <w:r w:rsidRPr="00264F2F">
        <w:rPr>
          <w:rFonts w:ascii="宋体" w:eastAsia="宋体" w:hAnsi="宋体" w:cs="Times New Roman"/>
          <w:szCs w:val="21"/>
        </w:rPr>
        <w:t>周</w:t>
      </w:r>
      <w:r w:rsidRPr="00264F2F">
        <w:rPr>
          <w:rFonts w:ascii="宋体" w:eastAsia="宋体" w:hAnsi="宋体" w:cs="Times New Roman"/>
          <w:szCs w:val="21"/>
          <w:lang w:val="de-DE"/>
        </w:rPr>
        <w:t>，</w:t>
      </w:r>
      <w:r w:rsidRPr="00264F2F">
        <w:rPr>
          <w:rFonts w:ascii="宋体" w:eastAsia="宋体" w:hAnsi="宋体" w:cs="Times New Roman"/>
          <w:szCs w:val="21"/>
        </w:rPr>
        <w:t>共</w:t>
      </w:r>
      <w:r w:rsidRPr="00264F2F">
        <w:rPr>
          <w:rFonts w:ascii="宋体" w:eastAsia="宋体" w:hAnsi="宋体" w:cs="Times New Roman"/>
          <w:szCs w:val="21"/>
          <w:lang w:val="de-DE"/>
        </w:rPr>
        <w:t>4</w:t>
      </w:r>
      <w:r w:rsidRPr="00264F2F">
        <w:rPr>
          <w:rFonts w:ascii="宋体" w:eastAsia="宋体" w:hAnsi="宋体" w:cs="Times New Roman"/>
          <w:szCs w:val="21"/>
        </w:rPr>
        <w:t>课时</w:t>
      </w:r>
    </w:p>
    <w:p w14:paraId="1A37C59B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  <w:lang w:val="de-DE"/>
        </w:rPr>
      </w:pPr>
      <w:r w:rsidRPr="00264F2F">
        <w:rPr>
          <w:rFonts w:ascii="宋体" w:eastAsia="宋体" w:hAnsi="宋体" w:cs="Times New Roman"/>
          <w:szCs w:val="21"/>
        </w:rPr>
        <w:t>教学内容</w:t>
      </w:r>
      <w:r w:rsidRPr="00264F2F">
        <w:rPr>
          <w:rFonts w:ascii="宋体" w:eastAsia="宋体" w:hAnsi="宋体" w:cs="Times New Roman" w:hint="eastAsia"/>
          <w:szCs w:val="21"/>
          <w:lang w:val="de-DE"/>
        </w:rPr>
        <w:t>:</w:t>
      </w:r>
    </w:p>
    <w:p w14:paraId="68A48BAB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/>
          <w:bCs/>
          <w:szCs w:val="21"/>
        </w:rPr>
        <w:t>学习如何搜寻文献资料以及订立论文写作的计划</w:t>
      </w:r>
    </w:p>
    <w:p w14:paraId="0B8F2073" w14:textId="77777777" w:rsidR="00362448" w:rsidRPr="00264F2F" w:rsidRDefault="00362448" w:rsidP="00362448">
      <w:pPr>
        <w:widowControl/>
        <w:jc w:val="left"/>
        <w:rPr>
          <w:rFonts w:ascii="宋体" w:eastAsia="宋体" w:hAnsi="宋体" w:cs="宋体" w:hint="eastAsia"/>
          <w:kern w:val="0"/>
          <w:sz w:val="20"/>
          <w:szCs w:val="20"/>
        </w:rPr>
      </w:pPr>
      <w:r w:rsidRPr="00264F2F">
        <w:rPr>
          <w:rFonts w:ascii="宋体" w:eastAsia="宋体" w:hAnsi="宋体" w:cs="宋体" w:hint="eastAsia"/>
          <w:kern w:val="0"/>
          <w:sz w:val="20"/>
          <w:szCs w:val="20"/>
        </w:rPr>
        <w:t>掌握文献检索基本方法，尝试多途径获取研究相关资料</w:t>
      </w:r>
    </w:p>
    <w:p w14:paraId="0CDCA2E3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/>
          <w:bCs/>
          <w:szCs w:val="21"/>
        </w:rPr>
        <w:t>掌握对已搜集资料的处理方法并加以应用实践</w:t>
      </w:r>
    </w:p>
    <w:p w14:paraId="0761A068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 w:hint="eastAsia"/>
          <w:bCs/>
          <w:szCs w:val="21"/>
        </w:rPr>
        <w:t>思考题：</w:t>
      </w:r>
    </w:p>
    <w:p w14:paraId="47536343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 w:hint="eastAsia"/>
          <w:bCs/>
          <w:szCs w:val="21"/>
        </w:rPr>
        <w:t>1</w:t>
      </w:r>
      <w:r w:rsidRPr="00264F2F">
        <w:rPr>
          <w:rFonts w:ascii="宋体" w:eastAsia="宋体" w:hAnsi="宋体" w:cs="Times New Roman"/>
          <w:bCs/>
          <w:szCs w:val="21"/>
        </w:rPr>
        <w:t xml:space="preserve"> </w:t>
      </w:r>
      <w:r w:rsidRPr="00264F2F">
        <w:rPr>
          <w:rFonts w:ascii="宋体" w:eastAsia="宋体" w:hAnsi="宋体" w:cs="Times New Roman" w:hint="eastAsia"/>
          <w:bCs/>
          <w:szCs w:val="21"/>
        </w:rPr>
        <w:t>所有知网检索出的文献均可以用于论文吗？如果不能，标准是什么？</w:t>
      </w:r>
    </w:p>
    <w:p w14:paraId="6513E4FE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</w:p>
    <w:p w14:paraId="4744D471" w14:textId="62D19C88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/>
          <w:bCs/>
          <w:szCs w:val="21"/>
          <w:lang w:val="de-DE"/>
        </w:rPr>
      </w:pPr>
      <w:r w:rsidRPr="00264F2F">
        <w:rPr>
          <w:rFonts w:ascii="宋体" w:eastAsia="宋体" w:hAnsi="宋体" w:cs="Times New Roman"/>
          <w:b/>
          <w:bCs/>
          <w:szCs w:val="21"/>
        </w:rPr>
        <w:t>第</w:t>
      </w:r>
      <w:r w:rsidRPr="00264F2F">
        <w:rPr>
          <w:rFonts w:ascii="宋体" w:eastAsia="宋体" w:hAnsi="宋体" w:cs="Times New Roman"/>
          <w:b/>
          <w:bCs/>
          <w:szCs w:val="21"/>
          <w:lang w:val="de-DE"/>
        </w:rPr>
        <w:t>4</w:t>
      </w:r>
      <w:r w:rsidRPr="00264F2F">
        <w:rPr>
          <w:rFonts w:ascii="宋体" w:eastAsia="宋体" w:hAnsi="宋体" w:cs="Times New Roman" w:hint="eastAsia"/>
          <w:b/>
          <w:bCs/>
          <w:szCs w:val="21"/>
        </w:rPr>
        <w:t>章</w:t>
      </w:r>
      <w:r w:rsidRPr="00264F2F">
        <w:rPr>
          <w:rFonts w:ascii="宋体" w:eastAsia="宋体" w:hAnsi="宋体" w:cs="Times New Roman"/>
          <w:b/>
          <w:bCs/>
          <w:szCs w:val="21"/>
          <w:lang w:val="de-DE"/>
        </w:rPr>
        <w:t xml:space="preserve">  </w:t>
      </w:r>
      <w:r w:rsidR="00142996" w:rsidRPr="00264F2F">
        <w:rPr>
          <w:rFonts w:ascii="宋体" w:eastAsia="宋体" w:hAnsi="宋体" w:cs="Times New Roman"/>
          <w:b/>
          <w:bCs/>
          <w:szCs w:val="21"/>
          <w:lang w:val="de-DE"/>
        </w:rPr>
        <w:t>Esquema de tesis y cómo argumentar</w:t>
      </w:r>
    </w:p>
    <w:p w14:paraId="3696C9AB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  <w:lang w:val="de-DE"/>
        </w:rPr>
      </w:pPr>
      <w:r w:rsidRPr="00264F2F">
        <w:rPr>
          <w:rFonts w:ascii="宋体" w:eastAsia="宋体" w:hAnsi="宋体" w:cs="Times New Roman"/>
          <w:szCs w:val="21"/>
        </w:rPr>
        <w:t>课时</w:t>
      </w:r>
      <w:r w:rsidRPr="00264F2F">
        <w:rPr>
          <w:rFonts w:ascii="宋体" w:eastAsia="宋体" w:hAnsi="宋体" w:cs="Times New Roman"/>
          <w:szCs w:val="21"/>
          <w:lang w:val="de-DE"/>
        </w:rPr>
        <w:t>：</w:t>
      </w:r>
      <w:r w:rsidRPr="00264F2F">
        <w:rPr>
          <w:rFonts w:ascii="宋体" w:eastAsia="宋体" w:hAnsi="宋体" w:cs="Times New Roman"/>
          <w:szCs w:val="21"/>
        </w:rPr>
        <w:t>第</w:t>
      </w:r>
      <w:r w:rsidRPr="00264F2F">
        <w:rPr>
          <w:rFonts w:ascii="宋体" w:eastAsia="宋体" w:hAnsi="宋体" w:cs="Times New Roman"/>
          <w:szCs w:val="21"/>
          <w:lang w:val="de-DE"/>
        </w:rPr>
        <w:t>6-8</w:t>
      </w:r>
      <w:r w:rsidRPr="00264F2F">
        <w:rPr>
          <w:rFonts w:ascii="宋体" w:eastAsia="宋体" w:hAnsi="宋体" w:cs="Times New Roman"/>
          <w:szCs w:val="21"/>
        </w:rPr>
        <w:t>周</w:t>
      </w:r>
      <w:r w:rsidRPr="00264F2F">
        <w:rPr>
          <w:rFonts w:ascii="宋体" w:eastAsia="宋体" w:hAnsi="宋体" w:cs="Times New Roman"/>
          <w:szCs w:val="21"/>
          <w:lang w:val="de-DE"/>
        </w:rPr>
        <w:t>，</w:t>
      </w:r>
      <w:r w:rsidRPr="00264F2F">
        <w:rPr>
          <w:rFonts w:ascii="宋体" w:eastAsia="宋体" w:hAnsi="宋体" w:cs="Times New Roman"/>
          <w:szCs w:val="21"/>
        </w:rPr>
        <w:t>共</w:t>
      </w:r>
      <w:r w:rsidRPr="00264F2F">
        <w:rPr>
          <w:rFonts w:ascii="宋体" w:eastAsia="宋体" w:hAnsi="宋体" w:cs="Times New Roman"/>
          <w:szCs w:val="21"/>
          <w:lang w:val="de-DE"/>
        </w:rPr>
        <w:t>6</w:t>
      </w:r>
      <w:r w:rsidRPr="00264F2F">
        <w:rPr>
          <w:rFonts w:ascii="宋体" w:eastAsia="宋体" w:hAnsi="宋体" w:cs="Times New Roman"/>
          <w:szCs w:val="21"/>
        </w:rPr>
        <w:t>课时</w:t>
      </w:r>
    </w:p>
    <w:p w14:paraId="51C37E0F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  <w:lang w:val="de-DE"/>
        </w:rPr>
      </w:pPr>
      <w:r w:rsidRPr="00264F2F">
        <w:rPr>
          <w:rFonts w:ascii="宋体" w:eastAsia="宋体" w:hAnsi="宋体" w:cs="Times New Roman"/>
          <w:szCs w:val="21"/>
        </w:rPr>
        <w:t>教学内容</w:t>
      </w:r>
      <w:r w:rsidRPr="00264F2F">
        <w:rPr>
          <w:rFonts w:ascii="宋体" w:eastAsia="宋体" w:hAnsi="宋体" w:cs="Times New Roman" w:hint="eastAsia"/>
          <w:szCs w:val="21"/>
          <w:lang w:val="de-DE"/>
        </w:rPr>
        <w:t>:</w:t>
      </w:r>
    </w:p>
    <w:p w14:paraId="53C7F697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/>
          <w:bCs/>
          <w:szCs w:val="21"/>
        </w:rPr>
        <w:t>学习如何在毕业论文中进行学术性的论证</w:t>
      </w:r>
    </w:p>
    <w:p w14:paraId="394BE356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 w:hint="eastAsia"/>
          <w:bCs/>
          <w:szCs w:val="21"/>
        </w:rPr>
        <w:lastRenderedPageBreak/>
        <w:t>学习</w:t>
      </w:r>
      <w:r w:rsidRPr="00264F2F">
        <w:rPr>
          <w:rFonts w:ascii="宋体" w:eastAsia="宋体" w:hAnsi="宋体" w:cs="Times New Roman"/>
          <w:bCs/>
          <w:szCs w:val="21"/>
        </w:rPr>
        <w:t>如何架构论文的框架结构</w:t>
      </w:r>
    </w:p>
    <w:p w14:paraId="2F5D23F9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 w:hint="eastAsia"/>
          <w:bCs/>
          <w:szCs w:val="21"/>
        </w:rPr>
        <w:t>学习如何有逻辑地提出问题，论证并解决问题</w:t>
      </w:r>
    </w:p>
    <w:p w14:paraId="2339D71C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</w:p>
    <w:p w14:paraId="7CFE03DE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 w:hint="eastAsia"/>
          <w:bCs/>
          <w:szCs w:val="21"/>
        </w:rPr>
        <w:t>思考题：</w:t>
      </w:r>
    </w:p>
    <w:p w14:paraId="37E74C6B" w14:textId="1CC3335E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 w:hint="eastAsia"/>
          <w:bCs/>
          <w:szCs w:val="21"/>
        </w:rPr>
        <w:t>1</w:t>
      </w:r>
      <w:r w:rsidRPr="00264F2F">
        <w:rPr>
          <w:rFonts w:ascii="宋体" w:eastAsia="宋体" w:hAnsi="宋体" w:cs="Times New Roman"/>
          <w:bCs/>
          <w:szCs w:val="21"/>
        </w:rPr>
        <w:t xml:space="preserve"> </w:t>
      </w:r>
      <w:r w:rsidRPr="00264F2F">
        <w:rPr>
          <w:rFonts w:ascii="宋体" w:eastAsia="宋体" w:hAnsi="宋体" w:cs="Times New Roman" w:hint="eastAsia"/>
          <w:bCs/>
          <w:szCs w:val="21"/>
        </w:rPr>
        <w:t>中</w:t>
      </w:r>
      <w:r w:rsidR="00A56C74" w:rsidRPr="00264F2F">
        <w:rPr>
          <w:rFonts w:ascii="宋体" w:eastAsia="宋体" w:hAnsi="宋体" w:cs="Times New Roman" w:hint="eastAsia"/>
          <w:bCs/>
          <w:szCs w:val="21"/>
        </w:rPr>
        <w:t>西</w:t>
      </w:r>
      <w:r w:rsidRPr="00264F2F">
        <w:rPr>
          <w:rFonts w:ascii="宋体" w:eastAsia="宋体" w:hAnsi="宋体" w:cs="Times New Roman" w:hint="eastAsia"/>
          <w:bCs/>
          <w:szCs w:val="21"/>
        </w:rPr>
        <w:t>论文在目录撰写方面有什么不同要求？</w:t>
      </w:r>
    </w:p>
    <w:p w14:paraId="3F6B6695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</w:p>
    <w:p w14:paraId="164B476F" w14:textId="33F99BAD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/>
          <w:bCs/>
          <w:szCs w:val="21"/>
          <w:lang w:val="de-DE"/>
        </w:rPr>
      </w:pPr>
      <w:r w:rsidRPr="00264F2F">
        <w:rPr>
          <w:rFonts w:ascii="宋体" w:eastAsia="宋体" w:hAnsi="宋体" w:cs="Times New Roman"/>
          <w:b/>
          <w:bCs/>
          <w:szCs w:val="21"/>
        </w:rPr>
        <w:t>第</w:t>
      </w:r>
      <w:r w:rsidRPr="00264F2F">
        <w:rPr>
          <w:rFonts w:ascii="宋体" w:eastAsia="宋体" w:hAnsi="宋体" w:cs="Times New Roman"/>
          <w:b/>
          <w:bCs/>
          <w:szCs w:val="21"/>
          <w:lang w:val="de-DE"/>
        </w:rPr>
        <w:t>5</w:t>
      </w:r>
      <w:r w:rsidRPr="00264F2F">
        <w:rPr>
          <w:rFonts w:ascii="宋体" w:eastAsia="宋体" w:hAnsi="宋体" w:cs="Times New Roman" w:hint="eastAsia"/>
          <w:b/>
          <w:bCs/>
          <w:szCs w:val="21"/>
        </w:rPr>
        <w:t>章</w:t>
      </w:r>
      <w:r w:rsidRPr="00264F2F">
        <w:rPr>
          <w:rFonts w:ascii="宋体" w:eastAsia="宋体" w:hAnsi="宋体" w:cs="Times New Roman"/>
          <w:b/>
          <w:bCs/>
          <w:szCs w:val="21"/>
          <w:lang w:val="de-DE"/>
        </w:rPr>
        <w:t xml:space="preserve"> </w:t>
      </w:r>
      <w:bookmarkStart w:id="0" w:name="OLE_LINK1"/>
      <w:r w:rsidR="009452A2" w:rsidRPr="00264F2F">
        <w:rPr>
          <w:rFonts w:ascii="宋体" w:eastAsia="宋体" w:hAnsi="宋体" w:cs="Times New Roman"/>
          <w:b/>
          <w:bCs/>
          <w:szCs w:val="21"/>
          <w:lang w:val="de-DE"/>
        </w:rPr>
        <w:t xml:space="preserve">Requisitos de </w:t>
      </w:r>
      <w:r w:rsidR="009452A2" w:rsidRPr="00264F2F">
        <w:rPr>
          <w:rFonts w:ascii="宋体" w:eastAsia="宋体" w:hAnsi="宋体" w:cs="Times New Roman" w:hint="eastAsia"/>
          <w:b/>
          <w:bCs/>
          <w:szCs w:val="21"/>
          <w:lang w:val="de-DE"/>
        </w:rPr>
        <w:t>formato</w:t>
      </w:r>
      <w:bookmarkEnd w:id="0"/>
    </w:p>
    <w:p w14:paraId="610036FA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  <w:lang w:val="de-DE"/>
        </w:rPr>
      </w:pPr>
      <w:r w:rsidRPr="00264F2F">
        <w:rPr>
          <w:rFonts w:ascii="宋体" w:eastAsia="宋体" w:hAnsi="宋体" w:cs="Times New Roman"/>
          <w:szCs w:val="21"/>
        </w:rPr>
        <w:t>课时</w:t>
      </w:r>
      <w:r w:rsidRPr="00264F2F">
        <w:rPr>
          <w:rFonts w:ascii="宋体" w:eastAsia="宋体" w:hAnsi="宋体" w:cs="Times New Roman"/>
          <w:szCs w:val="21"/>
          <w:lang w:val="de-DE"/>
        </w:rPr>
        <w:t>：</w:t>
      </w:r>
      <w:r w:rsidRPr="00264F2F">
        <w:rPr>
          <w:rFonts w:ascii="宋体" w:eastAsia="宋体" w:hAnsi="宋体" w:cs="Times New Roman"/>
          <w:szCs w:val="21"/>
        </w:rPr>
        <w:t>第</w:t>
      </w:r>
      <w:r w:rsidRPr="00264F2F">
        <w:rPr>
          <w:rFonts w:ascii="宋体" w:eastAsia="宋体" w:hAnsi="宋体" w:cs="Times New Roman" w:hint="eastAsia"/>
          <w:szCs w:val="21"/>
        </w:rPr>
        <w:t>9</w:t>
      </w:r>
      <w:r w:rsidRPr="00264F2F">
        <w:rPr>
          <w:rFonts w:ascii="宋体" w:eastAsia="宋体" w:hAnsi="宋体" w:cs="Times New Roman"/>
          <w:szCs w:val="21"/>
          <w:lang w:val="de-DE"/>
        </w:rPr>
        <w:t>-11</w:t>
      </w:r>
      <w:r w:rsidRPr="00264F2F">
        <w:rPr>
          <w:rFonts w:ascii="宋体" w:eastAsia="宋体" w:hAnsi="宋体" w:cs="Times New Roman"/>
          <w:szCs w:val="21"/>
        </w:rPr>
        <w:t>周</w:t>
      </w:r>
      <w:r w:rsidRPr="00264F2F">
        <w:rPr>
          <w:rFonts w:ascii="宋体" w:eastAsia="宋体" w:hAnsi="宋体" w:cs="Times New Roman"/>
          <w:szCs w:val="21"/>
          <w:lang w:val="de-DE"/>
        </w:rPr>
        <w:t>，</w:t>
      </w:r>
      <w:r w:rsidRPr="00264F2F">
        <w:rPr>
          <w:rFonts w:ascii="宋体" w:eastAsia="宋体" w:hAnsi="宋体" w:cs="Times New Roman"/>
          <w:szCs w:val="21"/>
        </w:rPr>
        <w:t>共</w:t>
      </w:r>
      <w:r w:rsidRPr="00264F2F">
        <w:rPr>
          <w:rFonts w:ascii="宋体" w:eastAsia="宋体" w:hAnsi="宋体" w:cs="Times New Roman"/>
          <w:szCs w:val="21"/>
          <w:lang w:val="de-DE"/>
        </w:rPr>
        <w:t>6</w:t>
      </w:r>
      <w:r w:rsidRPr="00264F2F">
        <w:rPr>
          <w:rFonts w:ascii="宋体" w:eastAsia="宋体" w:hAnsi="宋体" w:cs="Times New Roman"/>
          <w:szCs w:val="21"/>
        </w:rPr>
        <w:t>课时</w:t>
      </w:r>
    </w:p>
    <w:p w14:paraId="604A03DD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  <w:lang w:val="de-DE"/>
        </w:rPr>
      </w:pPr>
      <w:r w:rsidRPr="00264F2F">
        <w:rPr>
          <w:rFonts w:ascii="宋体" w:eastAsia="宋体" w:hAnsi="宋体" w:cs="Times New Roman"/>
          <w:szCs w:val="21"/>
        </w:rPr>
        <w:t>教学内容</w:t>
      </w:r>
      <w:r w:rsidRPr="00264F2F">
        <w:rPr>
          <w:rFonts w:ascii="宋体" w:eastAsia="宋体" w:hAnsi="宋体" w:cs="Times New Roman" w:hint="eastAsia"/>
          <w:szCs w:val="21"/>
          <w:lang w:val="de-DE"/>
        </w:rPr>
        <w:t>:</w:t>
      </w:r>
    </w:p>
    <w:p w14:paraId="12831678" w14:textId="10C50381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/>
          <w:bCs/>
          <w:szCs w:val="21"/>
        </w:rPr>
        <w:t>掌握</w:t>
      </w:r>
      <w:r w:rsidR="00A56C74" w:rsidRPr="00264F2F">
        <w:rPr>
          <w:rFonts w:ascii="宋体" w:eastAsia="宋体" w:hAnsi="宋体" w:cs="Times New Roman"/>
          <w:bCs/>
          <w:szCs w:val="21"/>
        </w:rPr>
        <w:t>西班牙语</w:t>
      </w:r>
      <w:r w:rsidRPr="00264F2F">
        <w:rPr>
          <w:rFonts w:ascii="宋体" w:eastAsia="宋体" w:hAnsi="宋体" w:cs="Times New Roman"/>
          <w:bCs/>
          <w:szCs w:val="21"/>
        </w:rPr>
        <w:t>毕业论文的基本格式要求</w:t>
      </w:r>
    </w:p>
    <w:p w14:paraId="4A01C39F" w14:textId="11B09FD5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 w:hint="eastAsia"/>
          <w:bCs/>
          <w:szCs w:val="21"/>
        </w:rPr>
        <w:t>学习</w:t>
      </w:r>
      <w:r w:rsidR="00A56C74" w:rsidRPr="00264F2F">
        <w:rPr>
          <w:rFonts w:ascii="宋体" w:eastAsia="宋体" w:hAnsi="宋体" w:cs="Times New Roman" w:hint="eastAsia"/>
          <w:bCs/>
          <w:szCs w:val="21"/>
        </w:rPr>
        <w:t>西班牙语</w:t>
      </w:r>
      <w:r w:rsidRPr="00264F2F">
        <w:rPr>
          <w:rFonts w:ascii="宋体" w:eastAsia="宋体" w:hAnsi="宋体" w:cs="Times New Roman" w:hint="eastAsia"/>
          <w:bCs/>
          <w:szCs w:val="21"/>
        </w:rPr>
        <w:t>毕业论文的引用要求，体例和特殊情况</w:t>
      </w:r>
    </w:p>
    <w:p w14:paraId="40BA9649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</w:p>
    <w:p w14:paraId="51243B18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 w:hint="eastAsia"/>
          <w:bCs/>
          <w:szCs w:val="21"/>
        </w:rPr>
        <w:t>思考题：</w:t>
      </w:r>
    </w:p>
    <w:p w14:paraId="75FBF9FB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 w:hint="eastAsia"/>
          <w:bCs/>
          <w:szCs w:val="21"/>
        </w:rPr>
        <w:t>1</w:t>
      </w:r>
      <w:r w:rsidRPr="00264F2F">
        <w:rPr>
          <w:rFonts w:ascii="宋体" w:eastAsia="宋体" w:hAnsi="宋体" w:cs="Times New Roman"/>
          <w:bCs/>
          <w:szCs w:val="21"/>
        </w:rPr>
        <w:t xml:space="preserve"> </w:t>
      </w:r>
      <w:r w:rsidRPr="00264F2F">
        <w:rPr>
          <w:rFonts w:ascii="宋体" w:eastAsia="宋体" w:hAnsi="宋体" w:cs="Times New Roman" w:hint="eastAsia"/>
          <w:bCs/>
          <w:szCs w:val="21"/>
        </w:rPr>
        <w:t>格式规范的目的是什么？</w:t>
      </w:r>
    </w:p>
    <w:p w14:paraId="5EB21276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</w:p>
    <w:p w14:paraId="4FD74C47" w14:textId="1E2EDE7F" w:rsidR="009452A2" w:rsidRPr="00FB15DB" w:rsidRDefault="00362448" w:rsidP="009452A2">
      <w:pPr>
        <w:rPr>
          <w:rFonts w:ascii="Times New Roman" w:hAnsi="Times New Roman"/>
          <w:lang w:val="es-MX"/>
        </w:rPr>
      </w:pPr>
      <w:r w:rsidRPr="00264F2F">
        <w:rPr>
          <w:rFonts w:ascii="宋体" w:eastAsia="宋体" w:hAnsi="宋体" w:cs="Times New Roman"/>
          <w:b/>
          <w:bCs/>
          <w:szCs w:val="21"/>
        </w:rPr>
        <w:t>第</w:t>
      </w:r>
      <w:r w:rsidRPr="00264F2F">
        <w:rPr>
          <w:rFonts w:ascii="宋体" w:eastAsia="宋体" w:hAnsi="宋体" w:cs="Times New Roman"/>
          <w:b/>
          <w:bCs/>
          <w:szCs w:val="21"/>
          <w:lang w:val="de-DE"/>
        </w:rPr>
        <w:t>6</w:t>
      </w:r>
      <w:r w:rsidRPr="00264F2F">
        <w:rPr>
          <w:rFonts w:ascii="宋体" w:eastAsia="宋体" w:hAnsi="宋体" w:cs="Times New Roman" w:hint="eastAsia"/>
          <w:b/>
          <w:bCs/>
          <w:szCs w:val="21"/>
        </w:rPr>
        <w:t>章</w:t>
      </w:r>
      <w:r w:rsidR="009452A2" w:rsidRPr="00FB15DB">
        <w:rPr>
          <w:rFonts w:ascii="Times New Roman" w:hAnsi="Times New Roman"/>
          <w:lang w:val="es-MX"/>
        </w:rPr>
        <w:tab/>
        <w:t xml:space="preserve">Cómo estructurar el Trabajo de Fin de Grado </w:t>
      </w:r>
    </w:p>
    <w:p w14:paraId="3C5B7D7F" w14:textId="1196214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  <w:lang w:val="de-DE"/>
        </w:rPr>
      </w:pPr>
      <w:r w:rsidRPr="00264F2F">
        <w:rPr>
          <w:rFonts w:ascii="宋体" w:eastAsia="宋体" w:hAnsi="宋体" w:cs="Times New Roman"/>
          <w:szCs w:val="21"/>
        </w:rPr>
        <w:t>课时</w:t>
      </w:r>
      <w:r w:rsidRPr="00264F2F">
        <w:rPr>
          <w:rFonts w:ascii="宋体" w:eastAsia="宋体" w:hAnsi="宋体" w:cs="Times New Roman"/>
          <w:szCs w:val="21"/>
          <w:lang w:val="de-DE"/>
        </w:rPr>
        <w:t>：</w:t>
      </w:r>
      <w:r w:rsidRPr="00264F2F">
        <w:rPr>
          <w:rFonts w:ascii="宋体" w:eastAsia="宋体" w:hAnsi="宋体" w:cs="Times New Roman"/>
          <w:szCs w:val="21"/>
        </w:rPr>
        <w:t>第12</w:t>
      </w:r>
      <w:r w:rsidRPr="00264F2F">
        <w:rPr>
          <w:rFonts w:ascii="宋体" w:eastAsia="宋体" w:hAnsi="宋体" w:cs="Times New Roman"/>
          <w:szCs w:val="21"/>
          <w:lang w:val="de-DE"/>
        </w:rPr>
        <w:t>-14</w:t>
      </w:r>
      <w:r w:rsidRPr="00264F2F">
        <w:rPr>
          <w:rFonts w:ascii="宋体" w:eastAsia="宋体" w:hAnsi="宋体" w:cs="Times New Roman"/>
          <w:szCs w:val="21"/>
        </w:rPr>
        <w:t>周</w:t>
      </w:r>
      <w:r w:rsidRPr="00264F2F">
        <w:rPr>
          <w:rFonts w:ascii="宋体" w:eastAsia="宋体" w:hAnsi="宋体" w:cs="Times New Roman"/>
          <w:szCs w:val="21"/>
          <w:lang w:val="de-DE"/>
        </w:rPr>
        <w:t>，</w:t>
      </w:r>
      <w:r w:rsidRPr="00264F2F">
        <w:rPr>
          <w:rFonts w:ascii="宋体" w:eastAsia="宋体" w:hAnsi="宋体" w:cs="Times New Roman"/>
          <w:szCs w:val="21"/>
        </w:rPr>
        <w:t>共</w:t>
      </w:r>
      <w:r w:rsidRPr="00264F2F">
        <w:rPr>
          <w:rFonts w:ascii="宋体" w:eastAsia="宋体" w:hAnsi="宋体" w:cs="Times New Roman"/>
          <w:szCs w:val="21"/>
          <w:lang w:val="de-DE"/>
        </w:rPr>
        <w:t>6</w:t>
      </w:r>
      <w:r w:rsidRPr="00264F2F">
        <w:rPr>
          <w:rFonts w:ascii="宋体" w:eastAsia="宋体" w:hAnsi="宋体" w:cs="Times New Roman"/>
          <w:szCs w:val="21"/>
        </w:rPr>
        <w:t>课时</w:t>
      </w:r>
    </w:p>
    <w:p w14:paraId="1CEA3FE4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  <w:lang w:val="de-DE"/>
        </w:rPr>
      </w:pPr>
      <w:r w:rsidRPr="00264F2F">
        <w:rPr>
          <w:rFonts w:ascii="宋体" w:eastAsia="宋体" w:hAnsi="宋体" w:cs="Times New Roman"/>
          <w:szCs w:val="21"/>
        </w:rPr>
        <w:t>教学内容</w:t>
      </w:r>
      <w:r w:rsidRPr="00264F2F">
        <w:rPr>
          <w:rFonts w:ascii="宋体" w:eastAsia="宋体" w:hAnsi="宋体" w:cs="Times New Roman" w:hint="eastAsia"/>
          <w:szCs w:val="21"/>
          <w:lang w:val="de-DE"/>
        </w:rPr>
        <w:t>:</w:t>
      </w:r>
    </w:p>
    <w:p w14:paraId="5F3D6488" w14:textId="0685DC63" w:rsidR="009452A2" w:rsidRPr="00264F2F" w:rsidRDefault="009452A2" w:rsidP="009452A2">
      <w:pPr>
        <w:rPr>
          <w:rFonts w:ascii="Times New Roman" w:hAnsi="Times New Roman"/>
          <w:szCs w:val="24"/>
          <w:lang w:val="de-DE"/>
        </w:rPr>
      </w:pPr>
      <w:r w:rsidRPr="00264F2F">
        <w:rPr>
          <w:rFonts w:ascii="宋体" w:eastAsia="宋体" w:hAnsi="宋体" w:cs="Times New Roman" w:hint="eastAsia"/>
          <w:bCs/>
          <w:szCs w:val="21"/>
        </w:rPr>
        <w:t>如何确定</w:t>
      </w:r>
      <w:r w:rsidRPr="00264F2F">
        <w:rPr>
          <w:rFonts w:ascii="宋体" w:eastAsia="宋体" w:hAnsi="宋体" w:cs="Times New Roman" w:hint="eastAsia"/>
          <w:bCs/>
          <w:szCs w:val="21"/>
          <w:lang w:val="de-DE"/>
        </w:rPr>
        <w:t>titulo</w:t>
      </w:r>
      <w:r w:rsidRPr="00264F2F">
        <w:rPr>
          <w:rFonts w:ascii="Times New Roman" w:hAnsi="Times New Roman"/>
          <w:szCs w:val="24"/>
          <w:lang w:val="de-DE"/>
        </w:rPr>
        <w:t>,</w:t>
      </w:r>
      <w:r w:rsidRPr="00264F2F">
        <w:rPr>
          <w:rFonts w:ascii="Times New Roman" w:hAnsi="Times New Roman" w:hint="eastAsia"/>
          <w:szCs w:val="24"/>
          <w:lang w:val="de-DE"/>
        </w:rPr>
        <w:t xml:space="preserve"> </w:t>
      </w:r>
      <w:r w:rsidRPr="00264F2F">
        <w:rPr>
          <w:rFonts w:ascii="Times New Roman" w:hAnsi="Times New Roman" w:hint="eastAsia"/>
          <w:szCs w:val="24"/>
          <w:lang w:val="es-ES"/>
        </w:rPr>
        <w:t>如何写</w:t>
      </w:r>
      <w:r w:rsidRPr="00264F2F">
        <w:rPr>
          <w:rFonts w:ascii="Times New Roman" w:hAnsi="Times New Roman"/>
          <w:szCs w:val="24"/>
          <w:lang w:val="de-DE"/>
        </w:rPr>
        <w:t xml:space="preserve"> resumen, palabras clave e índice</w:t>
      </w:r>
      <w:r w:rsidRPr="00264F2F">
        <w:rPr>
          <w:rFonts w:ascii="Times New Roman" w:hAnsi="Times New Roman" w:hint="eastAsia"/>
          <w:szCs w:val="24"/>
          <w:lang w:val="de-DE"/>
        </w:rPr>
        <w:t>，</w:t>
      </w:r>
      <w:r w:rsidRPr="00264F2F">
        <w:rPr>
          <w:rFonts w:ascii="Times New Roman" w:hAnsi="Times New Roman" w:hint="eastAsia"/>
          <w:szCs w:val="24"/>
          <w:lang w:val="es-ES"/>
        </w:rPr>
        <w:t>及</w:t>
      </w:r>
      <w:r w:rsidRPr="00264F2F">
        <w:rPr>
          <w:rFonts w:ascii="Times New Roman" w:hAnsi="Times New Roman" w:hint="eastAsia"/>
          <w:szCs w:val="24"/>
          <w:lang w:val="de-DE"/>
        </w:rPr>
        <w:t>l</w:t>
      </w:r>
      <w:r w:rsidRPr="00264F2F">
        <w:rPr>
          <w:rFonts w:ascii="Times New Roman" w:hAnsi="Times New Roman"/>
          <w:szCs w:val="24"/>
          <w:lang w:val="de-DE"/>
        </w:rPr>
        <w:t>a introducción</w:t>
      </w:r>
    </w:p>
    <w:p w14:paraId="0C57ACF6" w14:textId="51469E74" w:rsidR="009452A2" w:rsidRPr="00264F2F" w:rsidRDefault="009452A2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  <w:lang w:val="de-DE"/>
        </w:rPr>
      </w:pPr>
    </w:p>
    <w:p w14:paraId="4620484C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  <w:lang w:val="de-DE"/>
        </w:rPr>
      </w:pPr>
      <w:r w:rsidRPr="00264F2F">
        <w:rPr>
          <w:rFonts w:ascii="宋体" w:eastAsia="宋体" w:hAnsi="宋体" w:cs="Times New Roman" w:hint="eastAsia"/>
          <w:bCs/>
          <w:szCs w:val="21"/>
        </w:rPr>
        <w:t>思考题</w:t>
      </w:r>
      <w:r w:rsidRPr="00264F2F">
        <w:rPr>
          <w:rFonts w:ascii="宋体" w:eastAsia="宋体" w:hAnsi="宋体" w:cs="Times New Roman" w:hint="eastAsia"/>
          <w:bCs/>
          <w:szCs w:val="21"/>
          <w:lang w:val="de-DE"/>
        </w:rPr>
        <w:t>：</w:t>
      </w:r>
    </w:p>
    <w:p w14:paraId="5F8263F3" w14:textId="63E69F7A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  <w:lang w:val="de-DE"/>
        </w:rPr>
      </w:pPr>
      <w:r w:rsidRPr="00264F2F">
        <w:rPr>
          <w:rFonts w:ascii="宋体" w:eastAsia="宋体" w:hAnsi="宋体" w:cs="Times New Roman" w:hint="eastAsia"/>
          <w:bCs/>
          <w:szCs w:val="21"/>
          <w:lang w:val="de-DE"/>
        </w:rPr>
        <w:t>1</w:t>
      </w:r>
      <w:r w:rsidRPr="00264F2F">
        <w:rPr>
          <w:rFonts w:ascii="宋体" w:eastAsia="宋体" w:hAnsi="宋体" w:cs="Times New Roman"/>
          <w:bCs/>
          <w:szCs w:val="21"/>
          <w:lang w:val="de-DE"/>
        </w:rPr>
        <w:t xml:space="preserve"> </w:t>
      </w:r>
      <w:r w:rsidRPr="00264F2F">
        <w:rPr>
          <w:rFonts w:ascii="宋体" w:eastAsia="宋体" w:hAnsi="宋体" w:cs="Times New Roman" w:hint="eastAsia"/>
          <w:bCs/>
          <w:szCs w:val="21"/>
        </w:rPr>
        <w:t>请根据所学要求</w:t>
      </w:r>
      <w:r w:rsidRPr="00264F2F">
        <w:rPr>
          <w:rFonts w:ascii="宋体" w:eastAsia="宋体" w:hAnsi="宋体" w:cs="Times New Roman" w:hint="eastAsia"/>
          <w:bCs/>
          <w:szCs w:val="21"/>
          <w:lang w:val="de-DE"/>
        </w:rPr>
        <w:t>，</w:t>
      </w:r>
      <w:r w:rsidRPr="00264F2F">
        <w:rPr>
          <w:rFonts w:ascii="宋体" w:eastAsia="宋体" w:hAnsi="宋体" w:cs="Times New Roman" w:hint="eastAsia"/>
          <w:bCs/>
          <w:szCs w:val="21"/>
        </w:rPr>
        <w:t>写出学期论文的</w:t>
      </w:r>
      <w:r w:rsidR="009452A2" w:rsidRPr="00264F2F">
        <w:rPr>
          <w:rFonts w:ascii="宋体" w:eastAsia="宋体" w:hAnsi="宋体" w:cs="Times New Roman" w:hint="eastAsia"/>
          <w:bCs/>
          <w:szCs w:val="21"/>
          <w:lang w:val="de-DE"/>
        </w:rPr>
        <w:t>introducci</w:t>
      </w:r>
      <w:r w:rsidR="009452A2" w:rsidRPr="00264F2F">
        <w:rPr>
          <w:rFonts w:ascii="宋体" w:eastAsia="宋体" w:hAnsi="宋体" w:cs="Times New Roman"/>
          <w:bCs/>
          <w:szCs w:val="21"/>
          <w:lang w:val="de-DE"/>
        </w:rPr>
        <w:t>ón</w:t>
      </w:r>
      <w:r w:rsidRPr="00264F2F">
        <w:rPr>
          <w:rFonts w:ascii="宋体" w:eastAsia="宋体" w:hAnsi="宋体" w:cs="Times New Roman" w:hint="eastAsia"/>
          <w:bCs/>
          <w:szCs w:val="21"/>
        </w:rPr>
        <w:t>。</w:t>
      </w:r>
    </w:p>
    <w:p w14:paraId="2841410A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  <w:lang w:val="de-DE"/>
        </w:rPr>
      </w:pPr>
    </w:p>
    <w:p w14:paraId="6A68D55A" w14:textId="070FE50B" w:rsidR="00362448" w:rsidRPr="00FB15DB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/>
          <w:bCs/>
          <w:szCs w:val="21"/>
          <w:lang w:val="es-MX"/>
        </w:rPr>
      </w:pPr>
      <w:r w:rsidRPr="00264F2F">
        <w:rPr>
          <w:rFonts w:ascii="宋体" w:eastAsia="宋体" w:hAnsi="宋体" w:cs="Times New Roman"/>
          <w:b/>
          <w:bCs/>
          <w:szCs w:val="21"/>
        </w:rPr>
        <w:t>第</w:t>
      </w:r>
      <w:r w:rsidRPr="00FB15DB">
        <w:rPr>
          <w:rFonts w:ascii="宋体" w:eastAsia="宋体" w:hAnsi="宋体" w:cs="Times New Roman"/>
          <w:b/>
          <w:bCs/>
          <w:szCs w:val="21"/>
          <w:lang w:val="es-MX"/>
        </w:rPr>
        <w:t>7</w:t>
      </w:r>
      <w:r w:rsidRPr="00264F2F">
        <w:rPr>
          <w:rFonts w:ascii="宋体" w:eastAsia="宋体" w:hAnsi="宋体" w:cs="Times New Roman" w:hint="eastAsia"/>
          <w:b/>
          <w:bCs/>
          <w:szCs w:val="21"/>
        </w:rPr>
        <w:t>章</w:t>
      </w:r>
      <w:r w:rsidRPr="00FB15DB">
        <w:rPr>
          <w:rFonts w:ascii="宋体" w:eastAsia="宋体" w:hAnsi="宋体" w:cs="Times New Roman"/>
          <w:b/>
          <w:bCs/>
          <w:szCs w:val="21"/>
          <w:lang w:val="es-MX"/>
        </w:rPr>
        <w:t xml:space="preserve"> </w:t>
      </w:r>
      <w:r w:rsidR="009452A2" w:rsidRPr="00FB15DB">
        <w:rPr>
          <w:rFonts w:ascii="宋体" w:eastAsia="宋体" w:hAnsi="宋体" w:cs="Times New Roman"/>
          <w:b/>
          <w:bCs/>
          <w:szCs w:val="21"/>
          <w:lang w:val="es-MX"/>
        </w:rPr>
        <w:t xml:space="preserve">Diferentes metodologías </w:t>
      </w:r>
    </w:p>
    <w:p w14:paraId="52CDCACA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</w:rPr>
      </w:pPr>
      <w:r w:rsidRPr="00264F2F">
        <w:rPr>
          <w:rFonts w:ascii="宋体" w:eastAsia="宋体" w:hAnsi="宋体" w:cs="Times New Roman"/>
          <w:szCs w:val="21"/>
        </w:rPr>
        <w:t>课时：第15-16周，共4课时</w:t>
      </w:r>
    </w:p>
    <w:p w14:paraId="3BE99335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</w:rPr>
      </w:pPr>
      <w:r w:rsidRPr="00264F2F">
        <w:rPr>
          <w:rFonts w:ascii="宋体" w:eastAsia="宋体" w:hAnsi="宋体" w:cs="Times New Roman"/>
          <w:szCs w:val="21"/>
        </w:rPr>
        <w:t>教学内容</w:t>
      </w:r>
      <w:r w:rsidRPr="00264F2F">
        <w:rPr>
          <w:rFonts w:ascii="宋体" w:eastAsia="宋体" w:hAnsi="宋体" w:cs="Times New Roman" w:hint="eastAsia"/>
          <w:szCs w:val="21"/>
        </w:rPr>
        <w:t>:</w:t>
      </w:r>
    </w:p>
    <w:p w14:paraId="2D1C5D63" w14:textId="28C05A14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 w:hint="eastAsia"/>
          <w:bCs/>
          <w:szCs w:val="21"/>
        </w:rPr>
        <w:t>掌握</w:t>
      </w:r>
      <w:r w:rsidR="00A56C74" w:rsidRPr="00264F2F">
        <w:rPr>
          <w:rFonts w:ascii="宋体" w:eastAsia="宋体" w:hAnsi="宋体" w:cs="Times New Roman" w:hint="eastAsia"/>
          <w:bCs/>
          <w:szCs w:val="21"/>
        </w:rPr>
        <w:t>西班牙语</w:t>
      </w:r>
      <w:r w:rsidRPr="00264F2F">
        <w:rPr>
          <w:rFonts w:ascii="宋体" w:eastAsia="宋体" w:hAnsi="宋体" w:cs="Times New Roman" w:hint="eastAsia"/>
          <w:bCs/>
          <w:szCs w:val="21"/>
        </w:rPr>
        <w:t>论文中可使用的</w:t>
      </w:r>
      <w:r w:rsidRPr="00264F2F">
        <w:rPr>
          <w:rFonts w:ascii="宋体" w:eastAsia="宋体" w:hAnsi="宋体" w:cs="Times New Roman"/>
          <w:bCs/>
          <w:szCs w:val="21"/>
        </w:rPr>
        <w:t>各种分析方法，加以实践</w:t>
      </w:r>
    </w:p>
    <w:p w14:paraId="34377A61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</w:p>
    <w:p w14:paraId="4F5EA5CB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 w:hint="eastAsia"/>
          <w:bCs/>
          <w:szCs w:val="21"/>
        </w:rPr>
        <w:t>思考题：</w:t>
      </w:r>
    </w:p>
    <w:p w14:paraId="30B01BE2" w14:textId="23775365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/>
          <w:bCs/>
          <w:szCs w:val="21"/>
        </w:rPr>
        <w:t xml:space="preserve"> </w:t>
      </w:r>
      <w:r w:rsidRPr="00264F2F">
        <w:rPr>
          <w:rFonts w:ascii="宋体" w:eastAsia="宋体" w:hAnsi="宋体" w:cs="Times New Roman" w:hint="eastAsia"/>
          <w:bCs/>
          <w:szCs w:val="21"/>
        </w:rPr>
        <w:t>在选用分析方法时，最重要的依据是什么？</w:t>
      </w:r>
    </w:p>
    <w:p w14:paraId="6F2A7BB3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</w:p>
    <w:p w14:paraId="4BD8709F" w14:textId="53061B7D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/>
          <w:bCs/>
          <w:szCs w:val="21"/>
          <w:lang w:val="es-MX"/>
        </w:rPr>
      </w:pPr>
      <w:r w:rsidRPr="00264F2F">
        <w:rPr>
          <w:rFonts w:ascii="宋体" w:eastAsia="宋体" w:hAnsi="宋体" w:cs="Times New Roman"/>
          <w:b/>
          <w:bCs/>
          <w:szCs w:val="21"/>
        </w:rPr>
        <w:t>第</w:t>
      </w:r>
      <w:r w:rsidRPr="00264F2F">
        <w:rPr>
          <w:rFonts w:ascii="宋体" w:eastAsia="宋体" w:hAnsi="宋体" w:cs="Times New Roman"/>
          <w:b/>
          <w:bCs/>
          <w:szCs w:val="21"/>
          <w:lang w:val="es-MX"/>
        </w:rPr>
        <w:t>8</w:t>
      </w:r>
      <w:r w:rsidRPr="00264F2F">
        <w:rPr>
          <w:rFonts w:ascii="宋体" w:eastAsia="宋体" w:hAnsi="宋体" w:cs="Times New Roman" w:hint="eastAsia"/>
          <w:b/>
          <w:bCs/>
          <w:szCs w:val="21"/>
        </w:rPr>
        <w:t>章</w:t>
      </w:r>
      <w:r w:rsidRPr="00264F2F">
        <w:rPr>
          <w:rFonts w:ascii="宋体" w:eastAsia="宋体" w:hAnsi="宋体" w:cs="Times New Roman"/>
          <w:b/>
          <w:bCs/>
          <w:szCs w:val="21"/>
          <w:lang w:val="es-MX"/>
        </w:rPr>
        <w:t xml:space="preserve"> </w:t>
      </w:r>
      <w:r w:rsidR="00264F2F" w:rsidRPr="00264F2F">
        <w:rPr>
          <w:rFonts w:ascii="宋体" w:eastAsia="宋体" w:hAnsi="宋体" w:cs="Times New Roman"/>
          <w:b/>
          <w:bCs/>
          <w:szCs w:val="21"/>
          <w:lang w:val="es-MX"/>
        </w:rPr>
        <w:t>Expresiones</w:t>
      </w:r>
    </w:p>
    <w:p w14:paraId="4965617F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szCs w:val="21"/>
        </w:rPr>
      </w:pPr>
      <w:r w:rsidRPr="00264F2F">
        <w:rPr>
          <w:rFonts w:ascii="宋体" w:eastAsia="宋体" w:hAnsi="宋体" w:cs="Times New Roman"/>
          <w:szCs w:val="21"/>
        </w:rPr>
        <w:t>课时：第17周，共2课时</w:t>
      </w:r>
    </w:p>
    <w:p w14:paraId="515A27E4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/>
          <w:szCs w:val="21"/>
        </w:rPr>
        <w:t>教学内容</w:t>
      </w:r>
      <w:r w:rsidRPr="00264F2F">
        <w:rPr>
          <w:rFonts w:ascii="宋体" w:eastAsia="宋体" w:hAnsi="宋体" w:cs="Times New Roman" w:hint="eastAsia"/>
          <w:szCs w:val="21"/>
        </w:rPr>
        <w:t>:</w:t>
      </w:r>
    </w:p>
    <w:p w14:paraId="22DF5211" w14:textId="1BFC07A2" w:rsidR="00264F2F" w:rsidRPr="00264F2F" w:rsidRDefault="00264F2F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  <w:lang w:val="es-MX"/>
        </w:rPr>
      </w:pPr>
      <w:r w:rsidRPr="00264F2F">
        <w:rPr>
          <w:rFonts w:ascii="宋体" w:eastAsia="宋体" w:hAnsi="宋体" w:cs="Times New Roman"/>
          <w:bCs/>
          <w:szCs w:val="21"/>
        </w:rPr>
        <w:t xml:space="preserve">1 </w:t>
      </w:r>
      <w:r w:rsidRPr="00264F2F">
        <w:rPr>
          <w:rFonts w:ascii="宋体" w:eastAsia="宋体" w:hAnsi="宋体" w:cs="Times New Roman" w:hint="eastAsia"/>
          <w:bCs/>
          <w:szCs w:val="21"/>
        </w:rPr>
        <w:t>请以教材中的语段为例，尝试使用学术语言进行修改。</w:t>
      </w:r>
    </w:p>
    <w:p w14:paraId="0AB93F1B" w14:textId="3A571AAB" w:rsidR="00362448" w:rsidRPr="00264F2F" w:rsidRDefault="00264F2F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/>
          <w:bCs/>
          <w:szCs w:val="21"/>
          <w:lang w:val="es-MX"/>
        </w:rPr>
        <w:t xml:space="preserve">2 </w:t>
      </w:r>
      <w:r w:rsidR="00362448" w:rsidRPr="00264F2F">
        <w:rPr>
          <w:rFonts w:ascii="宋体" w:eastAsia="宋体" w:hAnsi="宋体" w:cs="Times New Roman"/>
          <w:bCs/>
          <w:szCs w:val="21"/>
        </w:rPr>
        <w:t>学习论文的修改和加工流程与方法</w:t>
      </w:r>
    </w:p>
    <w:p w14:paraId="7FB6AA26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</w:p>
    <w:p w14:paraId="1DAA6E9D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 w:hint="eastAsia"/>
          <w:bCs/>
          <w:szCs w:val="21"/>
        </w:rPr>
        <w:t>思考题：</w:t>
      </w:r>
    </w:p>
    <w:p w14:paraId="2E624BC9" w14:textId="77777777" w:rsidR="00362448" w:rsidRPr="00264F2F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</w:rPr>
      </w:pPr>
      <w:r w:rsidRPr="00264F2F">
        <w:rPr>
          <w:rFonts w:ascii="宋体" w:eastAsia="宋体" w:hAnsi="宋体" w:cs="Times New Roman" w:hint="eastAsia"/>
          <w:bCs/>
          <w:szCs w:val="21"/>
        </w:rPr>
        <w:t>1</w:t>
      </w:r>
      <w:r w:rsidRPr="00264F2F">
        <w:rPr>
          <w:rFonts w:ascii="宋体" w:eastAsia="宋体" w:hAnsi="宋体" w:cs="Times New Roman"/>
          <w:bCs/>
          <w:szCs w:val="21"/>
        </w:rPr>
        <w:t xml:space="preserve"> </w:t>
      </w:r>
      <w:r w:rsidRPr="00264F2F">
        <w:rPr>
          <w:rFonts w:ascii="宋体" w:eastAsia="宋体" w:hAnsi="宋体" w:cs="Times New Roman" w:hint="eastAsia"/>
          <w:bCs/>
          <w:szCs w:val="21"/>
        </w:rPr>
        <w:t>请互相修改所写的导论部分。</w:t>
      </w:r>
    </w:p>
    <w:p w14:paraId="0C023431" w14:textId="77777777" w:rsidR="00362448" w:rsidRPr="00A56C74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Cs/>
          <w:szCs w:val="21"/>
          <w:shd w:val="pct15" w:color="auto" w:fill="FFFFFF"/>
        </w:rPr>
      </w:pPr>
    </w:p>
    <w:p w14:paraId="4B98EAEE" w14:textId="77777777" w:rsidR="00362448" w:rsidRPr="008D2660" w:rsidRDefault="00362448" w:rsidP="00362448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8D2660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44798FF7" w14:textId="77777777" w:rsidR="00362448" w:rsidRPr="008D2660" w:rsidRDefault="00362448" w:rsidP="00362448">
      <w:pPr>
        <w:widowControl/>
        <w:spacing w:beforeLines="50" w:before="156" w:afterLines="50" w:after="156"/>
        <w:jc w:val="center"/>
        <w:rPr>
          <w:rFonts w:ascii="黑体" w:eastAsia="黑体" w:hAnsi="黑体" w:hint="eastAsia"/>
          <w:b/>
          <w:sz w:val="24"/>
          <w:szCs w:val="24"/>
        </w:rPr>
      </w:pPr>
      <w:r w:rsidRPr="008D2660"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362448" w:rsidRPr="008D2660" w14:paraId="6BC07529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694D8F7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1754343B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14646D44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学时分配</w:t>
            </w:r>
          </w:p>
        </w:tc>
      </w:tr>
      <w:tr w:rsidR="00362448" w:rsidRPr="008D2660" w14:paraId="40A468A9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15B8D38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404589C4" w14:textId="3C3289D4" w:rsidR="00362448" w:rsidRPr="008D2660" w:rsidRDefault="008D26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de-DE"/>
              </w:rPr>
            </w:pPr>
            <w:proofErr w:type="spellStart"/>
            <w:r w:rsidRPr="008D2660">
              <w:rPr>
                <w:rFonts w:ascii="宋体" w:eastAsia="宋体" w:hAnsi="宋体" w:cs="Times New Roman" w:hint="eastAsia"/>
                <w:b/>
                <w:bCs/>
                <w:szCs w:val="21"/>
              </w:rPr>
              <w:t>Introducci</w:t>
            </w:r>
            <w:proofErr w:type="spellEnd"/>
            <w:r w:rsidRPr="008D2660">
              <w:rPr>
                <w:rFonts w:ascii="宋体" w:eastAsia="宋体" w:hAnsi="宋体" w:cs="Times New Roman"/>
                <w:b/>
                <w:bCs/>
                <w:szCs w:val="21"/>
                <w:lang w:val="es-MX"/>
              </w:rPr>
              <w:t>ón</w:t>
            </w:r>
          </w:p>
        </w:tc>
        <w:tc>
          <w:tcPr>
            <w:tcW w:w="2766" w:type="dxa"/>
            <w:vAlign w:val="center"/>
          </w:tcPr>
          <w:p w14:paraId="46C2F7AC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2</w:t>
            </w:r>
          </w:p>
        </w:tc>
      </w:tr>
      <w:tr w:rsidR="00362448" w:rsidRPr="008D2660" w14:paraId="7EF9E202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7E4FF9CD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5D2F2894" w14:textId="31AAF4B2" w:rsidR="00362448" w:rsidRPr="008D2660" w:rsidRDefault="008D2660" w:rsidP="008D266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 New Roman" w:hint="eastAsia"/>
                <w:szCs w:val="21"/>
                <w:lang w:val="de-DE"/>
              </w:rPr>
            </w:pPr>
            <w:r w:rsidRPr="008D2660">
              <w:rPr>
                <w:rFonts w:ascii="宋体" w:eastAsia="宋体" w:hAnsi="宋体" w:cs="Times New Roman"/>
                <w:b/>
                <w:bCs/>
                <w:szCs w:val="21"/>
                <w:lang w:val="de-DE"/>
              </w:rPr>
              <w:t>Selección de tema, determinación de terreno de investigación</w:t>
            </w:r>
          </w:p>
        </w:tc>
        <w:tc>
          <w:tcPr>
            <w:tcW w:w="2766" w:type="dxa"/>
            <w:vAlign w:val="center"/>
          </w:tcPr>
          <w:p w14:paraId="7534A063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/>
              </w:rPr>
              <w:t>4</w:t>
            </w:r>
          </w:p>
        </w:tc>
      </w:tr>
      <w:tr w:rsidR="00362448" w:rsidRPr="008D2660" w14:paraId="3D2E50D7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360643B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33F20EDD" w14:textId="19844D27" w:rsidR="00362448" w:rsidRPr="008D2660" w:rsidRDefault="008D26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cs="Times New Roman"/>
                <w:b/>
                <w:bCs/>
                <w:szCs w:val="21"/>
                <w:lang w:val="de-DE"/>
              </w:rPr>
              <w:t>Busqueda de materiales</w:t>
            </w:r>
          </w:p>
        </w:tc>
        <w:tc>
          <w:tcPr>
            <w:tcW w:w="2766" w:type="dxa"/>
            <w:vAlign w:val="center"/>
          </w:tcPr>
          <w:p w14:paraId="68310F8C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/>
              </w:rPr>
              <w:t>4</w:t>
            </w:r>
          </w:p>
        </w:tc>
      </w:tr>
      <w:tr w:rsidR="00362448" w:rsidRPr="008D2660" w14:paraId="727C7FD9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4E01FEC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15357615" w14:textId="62E9AA64" w:rsidR="00362448" w:rsidRPr="008D2660" w:rsidRDefault="008D26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MX"/>
              </w:rPr>
            </w:pPr>
            <w:r w:rsidRPr="008D2660">
              <w:rPr>
                <w:rFonts w:ascii="宋体" w:eastAsia="宋体" w:hAnsi="宋体" w:cs="Times New Roman"/>
                <w:b/>
                <w:bCs/>
                <w:szCs w:val="21"/>
                <w:lang w:val="de-DE"/>
              </w:rPr>
              <w:t>Esquema de tesis y cómo argumentar</w:t>
            </w:r>
          </w:p>
        </w:tc>
        <w:tc>
          <w:tcPr>
            <w:tcW w:w="2766" w:type="dxa"/>
            <w:vAlign w:val="center"/>
          </w:tcPr>
          <w:p w14:paraId="3EFFB2D6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/>
              </w:rPr>
              <w:t>6</w:t>
            </w:r>
          </w:p>
        </w:tc>
      </w:tr>
      <w:tr w:rsidR="00362448" w:rsidRPr="008D2660" w14:paraId="2B256756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D41AC4F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4B7C0B92" w14:textId="3B48D50D" w:rsidR="00362448" w:rsidRPr="008D2660" w:rsidRDefault="008D26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cs="Times New Roman" w:hint="eastAsia"/>
                <w:b/>
                <w:bCs/>
                <w:szCs w:val="21"/>
                <w:lang w:val="de-DE"/>
              </w:rPr>
              <w:t>Requisitos de formato</w:t>
            </w:r>
          </w:p>
        </w:tc>
        <w:tc>
          <w:tcPr>
            <w:tcW w:w="2766" w:type="dxa"/>
            <w:vAlign w:val="center"/>
          </w:tcPr>
          <w:p w14:paraId="70D4B4B5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6</w:t>
            </w:r>
          </w:p>
        </w:tc>
      </w:tr>
      <w:tr w:rsidR="00362448" w:rsidRPr="008D2660" w14:paraId="02778DF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4FA1127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1870E6E1" w14:textId="58FB6B00" w:rsidR="00362448" w:rsidRPr="008D2660" w:rsidRDefault="008D26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de-DE"/>
              </w:rPr>
            </w:pPr>
            <w:r w:rsidRPr="008D2660">
              <w:rPr>
                <w:rFonts w:ascii="Times New Roman" w:hAnsi="Times New Roman"/>
                <w:lang w:val="es-MX"/>
              </w:rPr>
              <w:t>Cómo estructurar el Trabajo de Fin de Grado</w:t>
            </w:r>
          </w:p>
        </w:tc>
        <w:tc>
          <w:tcPr>
            <w:tcW w:w="2766" w:type="dxa"/>
            <w:vAlign w:val="center"/>
          </w:tcPr>
          <w:p w14:paraId="3E55F3D2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/>
              </w:rPr>
              <w:t>6</w:t>
            </w:r>
          </w:p>
        </w:tc>
      </w:tr>
      <w:tr w:rsidR="00362448" w:rsidRPr="008D2660" w14:paraId="3709B7F5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F8E0BEE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476C8314" w14:textId="3077A895" w:rsidR="00362448" w:rsidRPr="008D2660" w:rsidRDefault="008D26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cs="Times New Roman"/>
                <w:b/>
                <w:bCs/>
                <w:szCs w:val="21"/>
                <w:lang w:val="es-MX"/>
              </w:rPr>
              <w:t>Diferentes metodologías</w:t>
            </w:r>
          </w:p>
        </w:tc>
        <w:tc>
          <w:tcPr>
            <w:tcW w:w="2766" w:type="dxa"/>
            <w:vAlign w:val="center"/>
          </w:tcPr>
          <w:p w14:paraId="28ED6A0A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/>
              </w:rPr>
              <w:t>4</w:t>
            </w:r>
          </w:p>
        </w:tc>
      </w:tr>
      <w:tr w:rsidR="00362448" w:rsidRPr="008D2660" w14:paraId="447F6694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AE2FFEF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418123B4" w14:textId="18F8C29D" w:rsidR="00362448" w:rsidRPr="008D2660" w:rsidRDefault="008D26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cs="Times New Roman"/>
                <w:b/>
                <w:bCs/>
                <w:szCs w:val="21"/>
                <w:lang w:val="es-MX"/>
              </w:rPr>
              <w:t>Expresiones</w:t>
            </w:r>
          </w:p>
        </w:tc>
        <w:tc>
          <w:tcPr>
            <w:tcW w:w="2766" w:type="dxa"/>
            <w:vAlign w:val="center"/>
          </w:tcPr>
          <w:p w14:paraId="12438CDB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/>
              </w:rPr>
              <w:t>2</w:t>
            </w:r>
          </w:p>
        </w:tc>
      </w:tr>
      <w:tr w:rsidR="00362448" w:rsidRPr="008D2660" w14:paraId="347B675A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68F1E5F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期末</w:t>
            </w:r>
          </w:p>
        </w:tc>
        <w:tc>
          <w:tcPr>
            <w:tcW w:w="2765" w:type="dxa"/>
            <w:vAlign w:val="center"/>
          </w:tcPr>
          <w:p w14:paraId="1B8CFDDA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复习与答疑</w:t>
            </w:r>
          </w:p>
        </w:tc>
        <w:tc>
          <w:tcPr>
            <w:tcW w:w="2766" w:type="dxa"/>
            <w:vAlign w:val="center"/>
          </w:tcPr>
          <w:p w14:paraId="0AF357C9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/>
              </w:rPr>
              <w:t>2</w:t>
            </w:r>
          </w:p>
        </w:tc>
      </w:tr>
    </w:tbl>
    <w:p w14:paraId="7D38BD69" w14:textId="77777777" w:rsidR="00362448" w:rsidRPr="008D2660" w:rsidRDefault="00362448" w:rsidP="00362448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8"/>
          <w:szCs w:val="28"/>
        </w:rPr>
      </w:pPr>
    </w:p>
    <w:p w14:paraId="04C75D8F" w14:textId="77777777" w:rsidR="00362448" w:rsidRPr="008D2660" w:rsidRDefault="00362448" w:rsidP="00362448">
      <w:pPr>
        <w:widowControl/>
        <w:spacing w:beforeLines="50" w:before="156" w:afterLines="50" w:after="156"/>
        <w:jc w:val="left"/>
        <w:rPr>
          <w:rFonts w:hint="eastAsia"/>
        </w:rPr>
      </w:pPr>
      <w:r w:rsidRPr="008D2660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6F5CE687" w14:textId="77777777" w:rsidR="00362448" w:rsidRPr="008D2660" w:rsidRDefault="00362448" w:rsidP="00362448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 w:rsidRPr="008D2660">
        <w:rPr>
          <w:rFonts w:ascii="宋体" w:eastAsia="宋体" w:hAnsi="宋体" w:hint="eastAsia"/>
          <w:b/>
          <w:szCs w:val="21"/>
        </w:rPr>
        <w:t>表3 教学进度表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687"/>
        <w:gridCol w:w="1070"/>
        <w:gridCol w:w="1583"/>
        <w:gridCol w:w="2316"/>
        <w:gridCol w:w="480"/>
        <w:gridCol w:w="1532"/>
        <w:gridCol w:w="628"/>
      </w:tblGrid>
      <w:tr w:rsidR="00362448" w:rsidRPr="008D2660" w14:paraId="0C11ECD3" w14:textId="77777777">
        <w:trPr>
          <w:trHeight w:val="340"/>
          <w:jc w:val="center"/>
        </w:trPr>
        <w:tc>
          <w:tcPr>
            <w:tcW w:w="687" w:type="dxa"/>
            <w:vAlign w:val="center"/>
          </w:tcPr>
          <w:p w14:paraId="5A04AFFE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8D266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1070" w:type="dxa"/>
            <w:vAlign w:val="center"/>
          </w:tcPr>
          <w:p w14:paraId="00E0934C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8D266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583" w:type="dxa"/>
            <w:vAlign w:val="center"/>
          </w:tcPr>
          <w:p w14:paraId="427F6CED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8D266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2316" w:type="dxa"/>
            <w:vAlign w:val="center"/>
          </w:tcPr>
          <w:p w14:paraId="2D82A148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8D266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0" w:type="dxa"/>
            <w:vAlign w:val="center"/>
          </w:tcPr>
          <w:p w14:paraId="07721CA7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8D266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532" w:type="dxa"/>
            <w:vAlign w:val="center"/>
          </w:tcPr>
          <w:p w14:paraId="3FC1EFCF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8D266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28" w:type="dxa"/>
            <w:vAlign w:val="center"/>
          </w:tcPr>
          <w:p w14:paraId="0E19BA6F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8D266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362448" w:rsidRPr="008D2660" w14:paraId="6A77A8CD" w14:textId="77777777">
        <w:trPr>
          <w:trHeight w:val="340"/>
          <w:jc w:val="center"/>
        </w:trPr>
        <w:tc>
          <w:tcPr>
            <w:tcW w:w="687" w:type="dxa"/>
            <w:vAlign w:val="center"/>
          </w:tcPr>
          <w:p w14:paraId="26B70C7B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070" w:type="dxa"/>
          </w:tcPr>
          <w:p w14:paraId="57669C81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168EE831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316" w:type="dxa"/>
            <w:vAlign w:val="center"/>
          </w:tcPr>
          <w:p w14:paraId="036E65CA" w14:textId="59AB53BB" w:rsidR="00362448" w:rsidRPr="008D2660" w:rsidRDefault="008D266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hint="eastAsia"/>
                <w:szCs w:val="21"/>
              </w:rPr>
            </w:pPr>
            <w:proofErr w:type="spellStart"/>
            <w:r w:rsidRPr="008D2660">
              <w:rPr>
                <w:rFonts w:ascii="宋体" w:eastAsia="宋体" w:hAnsi="宋体" w:cs="Times New Roman" w:hint="eastAsia"/>
                <w:b/>
                <w:bCs/>
                <w:szCs w:val="21"/>
              </w:rPr>
              <w:t>Introducci</w:t>
            </w:r>
            <w:proofErr w:type="spellEnd"/>
            <w:r w:rsidRPr="008D2660">
              <w:rPr>
                <w:rFonts w:ascii="宋体" w:eastAsia="宋体" w:hAnsi="宋体" w:cs="Times New Roman"/>
                <w:b/>
                <w:bCs/>
                <w:szCs w:val="21"/>
                <w:lang w:val="es-MX"/>
              </w:rPr>
              <w:t>ón</w:t>
            </w:r>
          </w:p>
        </w:tc>
        <w:tc>
          <w:tcPr>
            <w:tcW w:w="480" w:type="dxa"/>
            <w:vAlign w:val="center"/>
          </w:tcPr>
          <w:p w14:paraId="3D439C86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532" w:type="dxa"/>
            <w:vAlign w:val="center"/>
          </w:tcPr>
          <w:p w14:paraId="65D8859D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3E8AB612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362448" w:rsidRPr="008D2660" w14:paraId="7A99580D" w14:textId="77777777">
        <w:trPr>
          <w:trHeight w:val="340"/>
          <w:jc w:val="center"/>
        </w:trPr>
        <w:tc>
          <w:tcPr>
            <w:tcW w:w="687" w:type="dxa"/>
            <w:vAlign w:val="center"/>
          </w:tcPr>
          <w:p w14:paraId="0B93BFA1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/>
                <w:szCs w:val="21"/>
              </w:rPr>
              <w:t>2-3</w:t>
            </w:r>
          </w:p>
        </w:tc>
        <w:tc>
          <w:tcPr>
            <w:tcW w:w="1070" w:type="dxa"/>
          </w:tcPr>
          <w:p w14:paraId="3E2B4055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1C4FC33D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316" w:type="dxa"/>
            <w:vAlign w:val="center"/>
          </w:tcPr>
          <w:p w14:paraId="3B01C424" w14:textId="5EB066E2" w:rsidR="00362448" w:rsidRPr="008D2660" w:rsidRDefault="008D2660" w:rsidP="008D266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 New Roman" w:hint="eastAsia"/>
                <w:szCs w:val="21"/>
                <w:lang w:val="de-DE"/>
              </w:rPr>
            </w:pPr>
            <w:r w:rsidRPr="008D2660">
              <w:rPr>
                <w:rFonts w:ascii="宋体" w:eastAsia="宋体" w:hAnsi="宋体" w:cs="Times New Roman"/>
                <w:b/>
                <w:bCs/>
                <w:szCs w:val="21"/>
                <w:lang w:val="de-DE"/>
              </w:rPr>
              <w:t>Selección de tema, determinación de terreno de investigación</w:t>
            </w:r>
          </w:p>
        </w:tc>
        <w:tc>
          <w:tcPr>
            <w:tcW w:w="480" w:type="dxa"/>
            <w:vAlign w:val="center"/>
          </w:tcPr>
          <w:p w14:paraId="4DCE6FC5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1532" w:type="dxa"/>
            <w:vAlign w:val="center"/>
          </w:tcPr>
          <w:p w14:paraId="03A2B87B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148BE6FB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5628E9AC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362448" w:rsidRPr="008D2660" w14:paraId="04952522" w14:textId="77777777">
        <w:trPr>
          <w:trHeight w:val="340"/>
          <w:jc w:val="center"/>
        </w:trPr>
        <w:tc>
          <w:tcPr>
            <w:tcW w:w="687" w:type="dxa"/>
            <w:vAlign w:val="center"/>
          </w:tcPr>
          <w:p w14:paraId="67D3F27E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4</w:t>
            </w:r>
            <w:r w:rsidRPr="008D2660">
              <w:rPr>
                <w:rFonts w:ascii="宋体" w:eastAsia="宋体" w:hAnsi="宋体"/>
                <w:szCs w:val="21"/>
              </w:rPr>
              <w:t>-5</w:t>
            </w:r>
          </w:p>
        </w:tc>
        <w:tc>
          <w:tcPr>
            <w:tcW w:w="1070" w:type="dxa"/>
          </w:tcPr>
          <w:p w14:paraId="490AAAB5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3943C0EA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316" w:type="dxa"/>
            <w:vAlign w:val="center"/>
          </w:tcPr>
          <w:p w14:paraId="774C9EB5" w14:textId="598E2780" w:rsidR="00362448" w:rsidRPr="008D2660" w:rsidRDefault="008D26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cs="Times New Roman"/>
                <w:b/>
                <w:bCs/>
                <w:szCs w:val="21"/>
                <w:lang w:val="de-DE"/>
              </w:rPr>
              <w:t>Busqueda de materiales</w:t>
            </w:r>
          </w:p>
        </w:tc>
        <w:tc>
          <w:tcPr>
            <w:tcW w:w="480" w:type="dxa"/>
            <w:vAlign w:val="center"/>
          </w:tcPr>
          <w:p w14:paraId="51716D74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532" w:type="dxa"/>
            <w:vAlign w:val="center"/>
          </w:tcPr>
          <w:p w14:paraId="0780E3F8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76B658FD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4C80CF15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362448" w:rsidRPr="008D2660" w14:paraId="4F430CA5" w14:textId="77777777">
        <w:trPr>
          <w:trHeight w:val="340"/>
          <w:jc w:val="center"/>
        </w:trPr>
        <w:tc>
          <w:tcPr>
            <w:tcW w:w="687" w:type="dxa"/>
            <w:vAlign w:val="center"/>
          </w:tcPr>
          <w:p w14:paraId="68BE4E49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6</w:t>
            </w:r>
            <w:r w:rsidRPr="008D2660">
              <w:rPr>
                <w:rFonts w:ascii="宋体" w:eastAsia="宋体" w:hAnsi="宋体"/>
                <w:szCs w:val="21"/>
              </w:rPr>
              <w:t>-8</w:t>
            </w:r>
          </w:p>
        </w:tc>
        <w:tc>
          <w:tcPr>
            <w:tcW w:w="1070" w:type="dxa"/>
          </w:tcPr>
          <w:p w14:paraId="67CE248D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6A5D33D9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316" w:type="dxa"/>
            <w:vAlign w:val="center"/>
          </w:tcPr>
          <w:p w14:paraId="149B0AFD" w14:textId="0732F531" w:rsidR="00362448" w:rsidRPr="008D2660" w:rsidRDefault="008D26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es-MX"/>
              </w:rPr>
            </w:pPr>
            <w:r w:rsidRPr="008D2660">
              <w:rPr>
                <w:rFonts w:ascii="宋体" w:eastAsia="宋体" w:hAnsi="宋体" w:cs="Times New Roman"/>
                <w:b/>
                <w:bCs/>
                <w:szCs w:val="21"/>
                <w:lang w:val="de-DE"/>
              </w:rPr>
              <w:t>Esquema de tesis y cómo argumentar</w:t>
            </w:r>
          </w:p>
        </w:tc>
        <w:tc>
          <w:tcPr>
            <w:tcW w:w="480" w:type="dxa"/>
            <w:vAlign w:val="center"/>
          </w:tcPr>
          <w:p w14:paraId="1B0148C1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1532" w:type="dxa"/>
            <w:vAlign w:val="center"/>
          </w:tcPr>
          <w:p w14:paraId="1B50DA79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07DA1CF1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5594F9E1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362448" w:rsidRPr="008D2660" w14:paraId="0E34F13C" w14:textId="77777777">
        <w:trPr>
          <w:trHeight w:val="340"/>
          <w:jc w:val="center"/>
        </w:trPr>
        <w:tc>
          <w:tcPr>
            <w:tcW w:w="687" w:type="dxa"/>
            <w:vAlign w:val="center"/>
          </w:tcPr>
          <w:p w14:paraId="5A4902F6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9</w:t>
            </w:r>
            <w:r w:rsidRPr="008D2660">
              <w:rPr>
                <w:rFonts w:ascii="宋体" w:eastAsia="宋体" w:hAnsi="宋体"/>
                <w:szCs w:val="21"/>
              </w:rPr>
              <w:t>-11</w:t>
            </w:r>
          </w:p>
        </w:tc>
        <w:tc>
          <w:tcPr>
            <w:tcW w:w="1070" w:type="dxa"/>
          </w:tcPr>
          <w:p w14:paraId="3E037C39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26C15CEB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316" w:type="dxa"/>
            <w:vAlign w:val="center"/>
          </w:tcPr>
          <w:p w14:paraId="63165E6A" w14:textId="48A88D81" w:rsidR="00362448" w:rsidRPr="008D2660" w:rsidRDefault="008D26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cs="Times New Roman" w:hint="eastAsia"/>
                <w:b/>
                <w:bCs/>
                <w:szCs w:val="21"/>
                <w:lang w:val="de-DE"/>
              </w:rPr>
              <w:t>Requisitos de formato</w:t>
            </w:r>
          </w:p>
        </w:tc>
        <w:tc>
          <w:tcPr>
            <w:tcW w:w="480" w:type="dxa"/>
            <w:vAlign w:val="center"/>
          </w:tcPr>
          <w:p w14:paraId="6C30E771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532" w:type="dxa"/>
            <w:vAlign w:val="center"/>
          </w:tcPr>
          <w:p w14:paraId="2B2BB936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476D1A78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3F9D3CDE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362448" w:rsidRPr="008D2660" w14:paraId="3C4C5EB7" w14:textId="77777777">
        <w:trPr>
          <w:trHeight w:val="340"/>
          <w:jc w:val="center"/>
        </w:trPr>
        <w:tc>
          <w:tcPr>
            <w:tcW w:w="687" w:type="dxa"/>
            <w:vAlign w:val="center"/>
          </w:tcPr>
          <w:p w14:paraId="20174372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1</w:t>
            </w:r>
            <w:r w:rsidRPr="008D2660">
              <w:rPr>
                <w:rFonts w:ascii="宋体" w:eastAsia="宋体" w:hAnsi="宋体"/>
                <w:szCs w:val="21"/>
              </w:rPr>
              <w:t>2-14</w:t>
            </w:r>
          </w:p>
        </w:tc>
        <w:tc>
          <w:tcPr>
            <w:tcW w:w="1070" w:type="dxa"/>
          </w:tcPr>
          <w:p w14:paraId="37832C2E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3E42AA4A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316" w:type="dxa"/>
            <w:vAlign w:val="center"/>
          </w:tcPr>
          <w:p w14:paraId="1E8BC0F6" w14:textId="2B5954E7" w:rsidR="00362448" w:rsidRPr="008D2660" w:rsidRDefault="008D2660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val="de-DE"/>
              </w:rPr>
            </w:pPr>
            <w:r w:rsidRPr="008D2660">
              <w:rPr>
                <w:rFonts w:ascii="Times New Roman" w:hAnsi="Times New Roman"/>
                <w:lang w:val="es-MX"/>
              </w:rPr>
              <w:t>Cómo estructurar el Trabajo de Fin de Grado</w:t>
            </w:r>
          </w:p>
        </w:tc>
        <w:tc>
          <w:tcPr>
            <w:tcW w:w="480" w:type="dxa"/>
            <w:vAlign w:val="center"/>
          </w:tcPr>
          <w:p w14:paraId="72765C4E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532" w:type="dxa"/>
            <w:vAlign w:val="center"/>
          </w:tcPr>
          <w:p w14:paraId="41C00C5B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7FA6C7CF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362448" w:rsidRPr="008D2660" w14:paraId="14CF6993" w14:textId="77777777">
        <w:trPr>
          <w:trHeight w:val="340"/>
          <w:jc w:val="center"/>
        </w:trPr>
        <w:tc>
          <w:tcPr>
            <w:tcW w:w="687" w:type="dxa"/>
            <w:vAlign w:val="center"/>
          </w:tcPr>
          <w:p w14:paraId="58DA588A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1</w:t>
            </w:r>
            <w:r w:rsidRPr="008D2660">
              <w:rPr>
                <w:rFonts w:ascii="宋体" w:eastAsia="宋体" w:hAnsi="宋体"/>
                <w:szCs w:val="21"/>
              </w:rPr>
              <w:t>5-16</w:t>
            </w:r>
          </w:p>
        </w:tc>
        <w:tc>
          <w:tcPr>
            <w:tcW w:w="1070" w:type="dxa"/>
          </w:tcPr>
          <w:p w14:paraId="4B83799A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0DDCF020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316" w:type="dxa"/>
            <w:vAlign w:val="center"/>
          </w:tcPr>
          <w:p w14:paraId="6FF4B3AB" w14:textId="6D5D145B" w:rsidR="00362448" w:rsidRPr="008D2660" w:rsidRDefault="008D2660">
            <w:pPr>
              <w:jc w:val="center"/>
              <w:rPr>
                <w:rFonts w:ascii="宋体" w:eastAsia="Yu Mincho" w:hAnsi="宋体" w:hint="eastAsia"/>
                <w:szCs w:val="21"/>
              </w:rPr>
            </w:pPr>
            <w:r w:rsidRPr="008D2660">
              <w:rPr>
                <w:rFonts w:ascii="宋体" w:eastAsia="宋体" w:hAnsi="宋体" w:cs="Times New Roman"/>
                <w:b/>
                <w:bCs/>
                <w:szCs w:val="21"/>
                <w:lang w:val="es-MX"/>
              </w:rPr>
              <w:t>Diferentes metodologías</w:t>
            </w:r>
          </w:p>
        </w:tc>
        <w:tc>
          <w:tcPr>
            <w:tcW w:w="480" w:type="dxa"/>
            <w:vAlign w:val="center"/>
          </w:tcPr>
          <w:p w14:paraId="199DA23B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532" w:type="dxa"/>
            <w:vAlign w:val="center"/>
          </w:tcPr>
          <w:p w14:paraId="4F6575B1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0260F35A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5C647453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362448" w:rsidRPr="008D2660" w14:paraId="7E5A50A4" w14:textId="77777777">
        <w:trPr>
          <w:trHeight w:val="340"/>
          <w:jc w:val="center"/>
        </w:trPr>
        <w:tc>
          <w:tcPr>
            <w:tcW w:w="687" w:type="dxa"/>
            <w:vAlign w:val="center"/>
          </w:tcPr>
          <w:p w14:paraId="7411F993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1</w:t>
            </w:r>
            <w:r w:rsidRPr="008D2660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1070" w:type="dxa"/>
          </w:tcPr>
          <w:p w14:paraId="70A0800C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585D521B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316" w:type="dxa"/>
            <w:vAlign w:val="center"/>
          </w:tcPr>
          <w:p w14:paraId="0F23B87E" w14:textId="5A0804E5" w:rsidR="00362448" w:rsidRPr="008D2660" w:rsidRDefault="008D2660">
            <w:pPr>
              <w:jc w:val="center"/>
              <w:rPr>
                <w:rFonts w:ascii="宋体" w:eastAsia="Yu Mincho" w:hAnsi="宋体" w:hint="eastAsia"/>
                <w:szCs w:val="21"/>
              </w:rPr>
            </w:pPr>
            <w:r w:rsidRPr="008D2660">
              <w:rPr>
                <w:rFonts w:ascii="宋体" w:eastAsia="宋体" w:hAnsi="宋体" w:cs="Times New Roman"/>
                <w:b/>
                <w:bCs/>
                <w:szCs w:val="21"/>
                <w:lang w:val="es-MX"/>
              </w:rPr>
              <w:t>Expresiones</w:t>
            </w:r>
          </w:p>
        </w:tc>
        <w:tc>
          <w:tcPr>
            <w:tcW w:w="480" w:type="dxa"/>
            <w:vAlign w:val="center"/>
          </w:tcPr>
          <w:p w14:paraId="686975B7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532" w:type="dxa"/>
            <w:vAlign w:val="center"/>
          </w:tcPr>
          <w:p w14:paraId="30D5D34F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161851C6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3E05C4C3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362448" w:rsidRPr="008D2660" w14:paraId="2898A141" w14:textId="77777777">
        <w:trPr>
          <w:trHeight w:val="340"/>
          <w:jc w:val="center"/>
        </w:trPr>
        <w:tc>
          <w:tcPr>
            <w:tcW w:w="687" w:type="dxa"/>
            <w:vAlign w:val="center"/>
          </w:tcPr>
          <w:p w14:paraId="69D4A1AE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/>
                <w:szCs w:val="21"/>
              </w:rPr>
              <w:t>18</w:t>
            </w:r>
          </w:p>
        </w:tc>
        <w:tc>
          <w:tcPr>
            <w:tcW w:w="1070" w:type="dxa"/>
          </w:tcPr>
          <w:p w14:paraId="1D4B8507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83" w:type="dxa"/>
            <w:vAlign w:val="center"/>
          </w:tcPr>
          <w:p w14:paraId="753B17D6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D2660">
              <w:rPr>
                <w:rFonts w:ascii="宋体" w:eastAsia="宋体" w:hAnsi="宋体" w:hint="eastAsia"/>
              </w:rPr>
              <w:t>期末</w:t>
            </w:r>
          </w:p>
        </w:tc>
        <w:tc>
          <w:tcPr>
            <w:tcW w:w="2316" w:type="dxa"/>
            <w:vAlign w:val="center"/>
          </w:tcPr>
          <w:p w14:paraId="770E52B7" w14:textId="77777777" w:rsidR="00362448" w:rsidRPr="008D2660" w:rsidRDefault="00362448">
            <w:pPr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</w:rPr>
              <w:t>复习与答疑</w:t>
            </w:r>
          </w:p>
        </w:tc>
        <w:tc>
          <w:tcPr>
            <w:tcW w:w="480" w:type="dxa"/>
            <w:vAlign w:val="center"/>
          </w:tcPr>
          <w:p w14:paraId="7B883EEC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532" w:type="dxa"/>
            <w:vAlign w:val="center"/>
          </w:tcPr>
          <w:p w14:paraId="34E2DB19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7DFC0F31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D2660"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28" w:type="dxa"/>
            <w:vAlign w:val="center"/>
          </w:tcPr>
          <w:p w14:paraId="49DFC515" w14:textId="77777777" w:rsidR="00362448" w:rsidRPr="008D2660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</w:tbl>
    <w:p w14:paraId="026F004D" w14:textId="77777777" w:rsidR="00362448" w:rsidRDefault="00362448" w:rsidP="00362448">
      <w:pPr>
        <w:widowControl/>
        <w:spacing w:beforeLines="50" w:before="156" w:afterLines="50" w:after="156"/>
        <w:jc w:val="left"/>
        <w:rPr>
          <w:rFonts w:hint="eastAsia"/>
        </w:rPr>
      </w:pPr>
      <w:r w:rsidRPr="00BA23F0">
        <w:rPr>
          <w:rFonts w:ascii="黑体" w:eastAsia="黑体" w:hAnsi="黑体" w:hint="eastAsia"/>
          <w:b/>
          <w:sz w:val="28"/>
          <w:szCs w:val="28"/>
        </w:rPr>
        <w:lastRenderedPageBreak/>
        <w:t>六、教材及参考书目</w:t>
      </w:r>
    </w:p>
    <w:p w14:paraId="377F167B" w14:textId="77777777" w:rsidR="00FA5EA4" w:rsidRDefault="00FA5EA4" w:rsidP="00FA5EA4">
      <w:pPr>
        <w:snapToGrid w:val="0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.</w:t>
      </w:r>
      <w:r w:rsidRPr="00306821">
        <w:rPr>
          <w:rFonts w:ascii="Times New Roman" w:hAnsi="Times New Roman" w:hint="eastAsia"/>
        </w:rPr>
        <w:t xml:space="preserve"> </w:t>
      </w:r>
      <w:proofErr w:type="gramStart"/>
      <w:r>
        <w:rPr>
          <w:rFonts w:ascii="Times New Roman" w:hAnsi="Times New Roman" w:hint="eastAsia"/>
        </w:rPr>
        <w:t>曹羽菲</w:t>
      </w:r>
      <w:proofErr w:type="gramEnd"/>
      <w:r>
        <w:rPr>
          <w:rFonts w:ascii="Times New Roman" w:hAnsi="Times New Roman" w:hint="eastAsia"/>
        </w:rPr>
        <w:t>，《西班牙语专业毕业论文写作指导》，外教社，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/>
        </w:rPr>
        <w:t>21</w:t>
      </w:r>
      <w:r>
        <w:rPr>
          <w:rFonts w:ascii="Times New Roman" w:hAnsi="Times New Roman" w:hint="eastAsia"/>
        </w:rPr>
        <w:t>年</w:t>
      </w:r>
      <w:r>
        <w:rPr>
          <w:rFonts w:ascii="Times New Roman" w:hAnsi="Times New Roman" w:hint="eastAsia"/>
        </w:rPr>
        <w:t>.</w:t>
      </w:r>
    </w:p>
    <w:p w14:paraId="218E3823" w14:textId="77777777" w:rsidR="00FA5EA4" w:rsidRDefault="00FA5EA4" w:rsidP="00FA5EA4">
      <w:pPr>
        <w:snapToGrid w:val="0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 xml:space="preserve">. </w:t>
      </w:r>
      <w:r w:rsidRPr="00CE76F2">
        <w:rPr>
          <w:rFonts w:ascii="Times New Roman" w:hAnsi="Times New Roman" w:hint="eastAsia"/>
        </w:rPr>
        <w:t>李炎清，《毕业论文写作与范例》，厦门大学出版社，</w:t>
      </w:r>
      <w:r w:rsidRPr="00CE76F2">
        <w:rPr>
          <w:rFonts w:ascii="Times New Roman" w:hAnsi="Times New Roman" w:hint="eastAsia"/>
        </w:rPr>
        <w:t>2006</w:t>
      </w:r>
      <w:r w:rsidRPr="00CE76F2">
        <w:rPr>
          <w:rFonts w:ascii="Times New Roman" w:hAnsi="Times New Roman" w:hint="eastAsia"/>
        </w:rPr>
        <w:t>年</w:t>
      </w:r>
      <w:r>
        <w:rPr>
          <w:rFonts w:ascii="Times New Roman" w:hAnsi="Times New Roman" w:hint="eastAsia"/>
        </w:rPr>
        <w:t>.</w:t>
      </w:r>
    </w:p>
    <w:p w14:paraId="680C6D2E" w14:textId="77777777" w:rsidR="00FA5EA4" w:rsidRDefault="00FA5EA4" w:rsidP="00FA5EA4">
      <w:pPr>
        <w:snapToGrid w:val="0"/>
        <w:rPr>
          <w:rFonts w:ascii="Times New Roman" w:hAnsi="Times New Roman"/>
          <w:lang w:val="es-ES"/>
        </w:rPr>
      </w:pPr>
      <w:r w:rsidRPr="00306821">
        <w:rPr>
          <w:rFonts w:ascii="Times New Roman" w:hAnsi="Times New Roman"/>
          <w:lang w:val="es-ES"/>
        </w:rPr>
        <w:t xml:space="preserve">3. </w:t>
      </w:r>
      <w:r>
        <w:rPr>
          <w:rFonts w:ascii="Times New Roman" w:hAnsi="Times New Roman" w:hint="eastAsia"/>
          <w:lang w:val="es-ES"/>
        </w:rPr>
        <w:t>Juana Gonz</w:t>
      </w:r>
      <w:r>
        <w:rPr>
          <w:rFonts w:ascii="Times New Roman" w:hAnsi="Times New Roman"/>
          <w:lang w:val="es-ES"/>
        </w:rPr>
        <w:t xml:space="preserve">ález García, </w:t>
      </w:r>
      <w:r w:rsidRPr="008E6AB0">
        <w:rPr>
          <w:rFonts w:ascii="Times New Roman" w:hAnsi="Times New Roman"/>
          <w:i/>
          <w:lang w:val="es-ES"/>
        </w:rPr>
        <w:t>Cómo escribir un trabajo de fin de grado</w:t>
      </w:r>
      <w:r>
        <w:rPr>
          <w:rFonts w:ascii="Times New Roman" w:hAnsi="Times New Roman"/>
          <w:lang w:val="es-ES"/>
        </w:rPr>
        <w:t>, Síntesis, 2014.</w:t>
      </w:r>
    </w:p>
    <w:p w14:paraId="39E80666" w14:textId="65B39BC5" w:rsidR="00362448" w:rsidRDefault="00FA5EA4" w:rsidP="00FA5EA4">
      <w:pPr>
        <w:snapToGrid w:val="0"/>
        <w:rPr>
          <w:rFonts w:ascii="Times New Roman" w:hAnsi="Times New Roman"/>
          <w:lang w:val="es-ES"/>
        </w:rPr>
      </w:pPr>
      <w:r>
        <w:rPr>
          <w:rFonts w:ascii="Times New Roman" w:hAnsi="Times New Roman" w:hint="eastAsia"/>
          <w:lang w:val="es-ES"/>
        </w:rPr>
        <w:t>4</w:t>
      </w:r>
      <w:r>
        <w:rPr>
          <w:rFonts w:ascii="Times New Roman" w:hAnsi="Times New Roman"/>
          <w:lang w:val="es-ES"/>
        </w:rPr>
        <w:t xml:space="preserve">. </w:t>
      </w:r>
      <w:r>
        <w:rPr>
          <w:rFonts w:ascii="Times New Roman" w:hAnsi="Times New Roman" w:hint="eastAsia"/>
          <w:lang w:val="es-ES"/>
        </w:rPr>
        <w:t>Magdalena Porro</w:t>
      </w:r>
      <w:r w:rsidRPr="003C215A">
        <w:rPr>
          <w:rFonts w:ascii="Times New Roman" w:hAnsi="Times New Roman" w:hint="eastAsia"/>
          <w:lang w:val="es-ES"/>
        </w:rPr>
        <w:t>,</w:t>
      </w:r>
      <w:r w:rsidRPr="003C215A">
        <w:rPr>
          <w:rFonts w:ascii="Times New Roman" w:hAnsi="Times New Roman" w:hint="eastAsia"/>
          <w:i/>
          <w:lang w:val="es-ES"/>
        </w:rPr>
        <w:t xml:space="preserve"> </w:t>
      </w:r>
      <w:r w:rsidRPr="003C215A">
        <w:rPr>
          <w:rFonts w:ascii="Times New Roman" w:hAnsi="Times New Roman"/>
          <w:i/>
          <w:lang w:val="es-ES"/>
        </w:rPr>
        <w:t>Cómo</w:t>
      </w:r>
      <w:r>
        <w:rPr>
          <w:rFonts w:ascii="Times New Roman" w:hAnsi="Times New Roman"/>
          <w:i/>
          <w:lang w:val="es-ES"/>
        </w:rPr>
        <w:t xml:space="preserve"> </w:t>
      </w:r>
      <w:r w:rsidRPr="003C215A">
        <w:rPr>
          <w:rFonts w:ascii="Times New Roman" w:hAnsi="Times New Roman"/>
          <w:i/>
          <w:lang w:val="es-ES"/>
        </w:rPr>
        <w:t>Redactar</w:t>
      </w:r>
      <w:r>
        <w:rPr>
          <w:rFonts w:ascii="Times New Roman" w:hAnsi="Times New Roman"/>
          <w:i/>
          <w:lang w:val="es-ES"/>
        </w:rPr>
        <w:t xml:space="preserve"> </w:t>
      </w:r>
      <w:r w:rsidRPr="003C215A">
        <w:rPr>
          <w:rFonts w:ascii="Times New Roman" w:hAnsi="Times New Roman"/>
          <w:i/>
          <w:lang w:val="es-ES"/>
        </w:rPr>
        <w:t>Monografías</w:t>
      </w:r>
      <w:r w:rsidRPr="003C215A">
        <w:rPr>
          <w:rFonts w:ascii="Times New Roman" w:hAnsi="Times New Roman" w:hint="eastAsia"/>
          <w:lang w:val="es-ES"/>
        </w:rPr>
        <w:t>,</w:t>
      </w:r>
      <w:r>
        <w:rPr>
          <w:rFonts w:ascii="Times New Roman" w:hAnsi="Times New Roman" w:hint="eastAsia"/>
          <w:lang w:val="es-ES"/>
        </w:rPr>
        <w:t xml:space="preserve"> Longseller</w:t>
      </w:r>
      <w:r w:rsidRPr="003C215A">
        <w:rPr>
          <w:rFonts w:ascii="Times New Roman" w:hAnsi="Times New Roman" w:hint="eastAsia"/>
          <w:lang w:val="es-ES"/>
        </w:rPr>
        <w:t>, 20</w:t>
      </w:r>
      <w:r>
        <w:rPr>
          <w:rFonts w:ascii="Times New Roman" w:hAnsi="Times New Roman" w:hint="eastAsia"/>
          <w:lang w:val="es-ES"/>
        </w:rPr>
        <w:t>03</w:t>
      </w:r>
      <w:r>
        <w:rPr>
          <w:rFonts w:ascii="Times New Roman" w:hAnsi="Times New Roman"/>
          <w:lang w:val="es-ES"/>
        </w:rPr>
        <w:t>.</w:t>
      </w:r>
    </w:p>
    <w:p w14:paraId="60082FAC" w14:textId="77777777" w:rsidR="00FA5EA4" w:rsidRPr="00FA5EA4" w:rsidRDefault="00FA5EA4" w:rsidP="00FA5EA4">
      <w:pPr>
        <w:snapToGrid w:val="0"/>
        <w:rPr>
          <w:rFonts w:ascii="Times New Roman" w:hAnsi="Times New Roman"/>
          <w:lang w:val="es-ES"/>
        </w:rPr>
      </w:pPr>
    </w:p>
    <w:p w14:paraId="62F2A1A5" w14:textId="154A55C4" w:rsidR="00362448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14:paraId="1130302E" w14:textId="77777777" w:rsidR="00362448" w:rsidRPr="004B7068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hint="eastAsia"/>
          <w:lang w:val="en-GB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14:paraId="00B50425" w14:textId="77777777" w:rsidR="00362448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hint="eastAsia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14:paraId="3B6CB218" w14:textId="77777777" w:rsidR="00362448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hint="eastAsia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案例分析：教师和学生精选典型案例，运用相关概念进行分析</w:t>
      </w:r>
    </w:p>
    <w:p w14:paraId="53F91477" w14:textId="77777777" w:rsidR="00362448" w:rsidRPr="004B7068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hint="eastAsia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反思教学法：学生课后撰写学习反思，教师第二周课前简单点评。</w:t>
      </w:r>
    </w:p>
    <w:p w14:paraId="1593050E" w14:textId="77777777" w:rsidR="00362448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</w:p>
    <w:p w14:paraId="4435AC2C" w14:textId="77777777" w:rsidR="00362448" w:rsidRPr="00F56396" w:rsidRDefault="00362448" w:rsidP="00362448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5A1AF5C4" w14:textId="77777777" w:rsidR="00362448" w:rsidRPr="000E055A" w:rsidRDefault="00362448" w:rsidP="00362448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57533B9D" w14:textId="77777777" w:rsidR="00362448" w:rsidRPr="00D504B7" w:rsidRDefault="00362448" w:rsidP="00362448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</w:t>
      </w:r>
      <w:r>
        <w:rPr>
          <w:rFonts w:ascii="宋体" w:eastAsia="宋体" w:hAnsi="宋体" w:hint="eastAsia"/>
          <w:b/>
          <w:szCs w:val="21"/>
        </w:rPr>
        <w:t xml:space="preserve"> </w:t>
      </w:r>
      <w:r w:rsidRPr="00D504B7">
        <w:rPr>
          <w:rFonts w:ascii="宋体" w:eastAsia="宋体" w:hAnsi="宋体" w:hint="eastAsia"/>
          <w:b/>
          <w:szCs w:val="21"/>
        </w:rPr>
        <w:t>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362448" w14:paraId="41B2C96D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2F22E6F4" w14:textId="77777777" w:rsidR="00362448" w:rsidRDefault="00362448">
            <w:pPr>
              <w:pStyle w:val="a6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6902EE36" w14:textId="77777777" w:rsidR="00362448" w:rsidRDefault="00362448">
            <w:pPr>
              <w:pStyle w:val="a6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30798A13" w14:textId="77777777" w:rsidR="00362448" w:rsidRDefault="00362448">
            <w:pPr>
              <w:pStyle w:val="a6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362448" w14:paraId="2A6B7254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02E6423A" w14:textId="77777777" w:rsidR="00362448" w:rsidRPr="00285327" w:rsidRDefault="00362448">
            <w:pPr>
              <w:pStyle w:val="a6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56876690" w14:textId="77777777" w:rsidR="00362448" w:rsidRPr="003460F9" w:rsidRDefault="00362448">
            <w:pPr>
              <w:pStyle w:val="a6"/>
              <w:spacing w:beforeLines="50" w:before="156" w:afterLines="50" w:after="156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文献能力</w:t>
            </w:r>
          </w:p>
        </w:tc>
        <w:tc>
          <w:tcPr>
            <w:tcW w:w="2849" w:type="dxa"/>
            <w:vAlign w:val="center"/>
          </w:tcPr>
          <w:p w14:paraId="237684B3" w14:textId="77777777" w:rsidR="00362448" w:rsidRDefault="00362448">
            <w:pPr>
              <w:pStyle w:val="a6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14CD7E1A" w14:textId="77777777" w:rsidR="00362448" w:rsidRPr="003460F9" w:rsidRDefault="00362448">
            <w:pPr>
              <w:pStyle w:val="a6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362448" w14:paraId="2C55D642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70DD3E8" w14:textId="77777777" w:rsidR="00362448" w:rsidRPr="00285327" w:rsidRDefault="00362448">
            <w:pPr>
              <w:pStyle w:val="a6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688771DA" w14:textId="77777777" w:rsidR="00362448" w:rsidRPr="003460F9" w:rsidRDefault="00362448">
            <w:pPr>
              <w:pStyle w:val="a6"/>
              <w:spacing w:beforeLines="50" w:before="156" w:afterLines="50" w:after="156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科研能力</w:t>
            </w:r>
          </w:p>
        </w:tc>
        <w:tc>
          <w:tcPr>
            <w:tcW w:w="2849" w:type="dxa"/>
            <w:vAlign w:val="center"/>
          </w:tcPr>
          <w:p w14:paraId="2F279ABA" w14:textId="77777777" w:rsidR="00362448" w:rsidRDefault="00362448">
            <w:pPr>
              <w:pStyle w:val="a6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1D67A5F1" w14:textId="77777777" w:rsidR="00362448" w:rsidRPr="003460F9" w:rsidRDefault="00362448">
            <w:pPr>
              <w:pStyle w:val="a6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362448" w14:paraId="5520B443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409754B" w14:textId="77777777" w:rsidR="00362448" w:rsidRPr="00285327" w:rsidRDefault="00362448">
            <w:pPr>
              <w:pStyle w:val="a6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29E5BDDA" w14:textId="77777777" w:rsidR="00362448" w:rsidRPr="000F2EEF" w:rsidRDefault="00362448">
            <w:pPr>
              <w:pStyle w:val="a6"/>
              <w:spacing w:beforeLines="50" w:before="156" w:afterLines="50" w:after="156"/>
              <w:jc w:val="center"/>
              <w:rPr>
                <w:rFonts w:hAnsi="宋体" w:hint="eastAsia"/>
                <w:lang w:val="de-DE"/>
              </w:rPr>
            </w:pPr>
            <w:r>
              <w:rPr>
                <w:rFonts w:hAnsi="宋体" w:hint="eastAsia"/>
                <w:lang w:val="de-DE"/>
              </w:rPr>
              <w:t>写作能力</w:t>
            </w:r>
          </w:p>
        </w:tc>
        <w:tc>
          <w:tcPr>
            <w:tcW w:w="2849" w:type="dxa"/>
            <w:vAlign w:val="center"/>
          </w:tcPr>
          <w:p w14:paraId="6DB1148E" w14:textId="77777777" w:rsidR="00362448" w:rsidRDefault="00362448">
            <w:pPr>
              <w:pStyle w:val="a6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3D6E8CEA" w14:textId="77777777" w:rsidR="00362448" w:rsidRPr="003460F9" w:rsidRDefault="00362448">
            <w:pPr>
              <w:pStyle w:val="a6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</w:tbl>
    <w:p w14:paraId="62B06493" w14:textId="77777777" w:rsidR="00362448" w:rsidRDefault="00362448" w:rsidP="00362448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（二）评定方法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240F4D5F" w14:textId="77777777" w:rsidR="00362448" w:rsidRDefault="00362448" w:rsidP="00362448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hint="eastAsia"/>
        </w:rPr>
      </w:pPr>
      <w:r w:rsidRPr="00DD7B5F">
        <w:rPr>
          <w:rFonts w:ascii="宋体" w:eastAsia="宋体" w:hAnsi="宋体" w:hint="eastAsia"/>
          <w:b/>
        </w:rPr>
        <w:t>1．评定方法</w:t>
      </w:r>
      <w:r>
        <w:rPr>
          <w:rFonts w:ascii="宋体" w:eastAsia="宋体" w:hAnsi="宋体" w:hint="eastAsia"/>
          <w:b/>
        </w:rPr>
        <w:t xml:space="preserve"> </w:t>
      </w:r>
    </w:p>
    <w:p w14:paraId="7A17F38D" w14:textId="77777777" w:rsidR="00362448" w:rsidRDefault="00362448" w:rsidP="0036244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：（1）平时成绩（出席率、课堂表现、小组展示、课后反思）</w:t>
      </w:r>
      <w:r>
        <w:rPr>
          <w:rFonts w:ascii="宋体" w:eastAsia="宋体" w:hAnsi="宋体"/>
        </w:rPr>
        <w:t>30%</w:t>
      </w:r>
      <w:r>
        <w:rPr>
          <w:rFonts w:ascii="宋体" w:eastAsia="宋体" w:hAnsi="宋体" w:hint="eastAsia"/>
        </w:rPr>
        <w:t>；（2）期中考察（期中学习报告）</w:t>
      </w:r>
      <w:r>
        <w:rPr>
          <w:rFonts w:ascii="宋体" w:eastAsia="宋体" w:hAnsi="宋体"/>
        </w:rPr>
        <w:t>20%</w:t>
      </w:r>
      <w:r>
        <w:rPr>
          <w:rFonts w:ascii="宋体" w:eastAsia="宋体" w:hAnsi="宋体" w:hint="eastAsia"/>
        </w:rPr>
        <w:t>；（3）期末考察（期末学习报告、课程反思）</w:t>
      </w:r>
      <w:r>
        <w:rPr>
          <w:rFonts w:ascii="宋体" w:eastAsia="宋体" w:hAnsi="宋体"/>
        </w:rPr>
        <w:t>50%</w:t>
      </w:r>
      <w:r>
        <w:rPr>
          <w:rFonts w:ascii="宋体" w:eastAsia="宋体" w:hAnsi="宋体" w:hint="eastAsia"/>
        </w:rPr>
        <w:t xml:space="preserve"> 。</w:t>
      </w:r>
    </w:p>
    <w:p w14:paraId="03E7515A" w14:textId="77777777" w:rsidR="00362448" w:rsidRDefault="00362448" w:rsidP="00362448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hint="eastAsia"/>
        </w:rPr>
      </w:pPr>
      <w:r w:rsidRPr="00DD7B5F">
        <w:rPr>
          <w:rFonts w:ascii="宋体" w:eastAsia="宋体" w:hAnsi="宋体" w:hint="eastAsia"/>
          <w:b/>
        </w:rPr>
        <w:t>2．课程目标的考核占比与达成度分析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14:paraId="5C28972D" w14:textId="77777777" w:rsidR="00362448" w:rsidRPr="00DD7B5F" w:rsidRDefault="00362448" w:rsidP="00362448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hint="eastAsia"/>
          <w:b/>
        </w:rPr>
      </w:pPr>
      <w:r w:rsidRPr="00D504B7">
        <w:rPr>
          <w:rFonts w:ascii="宋体" w:eastAsia="宋体" w:hAnsi="宋体" w:hint="eastAsia"/>
          <w:b/>
        </w:rPr>
        <w:lastRenderedPageBreak/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362448" w:rsidRPr="002F4D99" w14:paraId="0D28E5EF" w14:textId="7777777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C3C7D01" w14:textId="77777777" w:rsidR="00362448" w:rsidRPr="00322986" w:rsidRDefault="00362448">
            <w:pPr>
              <w:spacing w:beforeLines="50" w:before="156" w:afterLines="50" w:after="156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占比</w:t>
            </w:r>
          </w:p>
          <w:p w14:paraId="5794592B" w14:textId="77777777" w:rsidR="00362448" w:rsidRPr="00322986" w:rsidRDefault="00362448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12D9D3C" w14:textId="77777777" w:rsidR="00362448" w:rsidRPr="0032298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F60619" w14:textId="77777777" w:rsidR="00362448" w:rsidRPr="0032298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6254DE4C" w14:textId="77777777" w:rsidR="00362448" w:rsidRPr="0032298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6CE0F521" w14:textId="77777777" w:rsidR="00362448" w:rsidRPr="0032298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362448" w:rsidRPr="002F4D99" w14:paraId="0BB70BB0" w14:textId="7777777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509A783" w14:textId="77777777" w:rsidR="00362448" w:rsidRPr="0032298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E6C3472" w14:textId="77777777" w:rsidR="00362448" w:rsidRPr="0032298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24A399" w14:textId="77777777" w:rsidR="00362448" w:rsidRPr="0032298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60A50889" w14:textId="77777777" w:rsidR="00362448" w:rsidRPr="0032298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36455573" w14:textId="77777777" w:rsidR="00362448" w:rsidRDefault="00362448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14:paraId="1CEBE2EA" w14:textId="77777777" w:rsidR="00362448" w:rsidRDefault="00362448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14:paraId="206CDF16" w14:textId="77777777" w:rsidR="00362448" w:rsidRPr="005D3728" w:rsidRDefault="00362448">
            <w:pPr>
              <w:spacing w:beforeLines="50" w:before="156" w:afterLines="50" w:after="156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度=</w:t>
            </w: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课程目标1达成度+课程目标2达成度+课程目标3达成度</w:t>
            </w:r>
          </w:p>
        </w:tc>
      </w:tr>
      <w:tr w:rsidR="00362448" w:rsidRPr="002F4D99" w14:paraId="0E0418F7" w14:textId="7777777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848175D" w14:textId="77777777" w:rsidR="00362448" w:rsidRPr="0032298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0B4F5A5" w14:textId="77777777" w:rsidR="00362448" w:rsidRPr="0032298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4090E2" w14:textId="77777777" w:rsidR="00362448" w:rsidRPr="0032298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4D03150D" w14:textId="77777777" w:rsidR="00362448" w:rsidRPr="0032298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0A4B8398" w14:textId="77777777" w:rsidR="00362448" w:rsidRPr="00322986" w:rsidRDefault="00362448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362448" w:rsidRPr="002F4D99" w14:paraId="04F031B1" w14:textId="7777777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E3E7ECA" w14:textId="77777777" w:rsidR="00362448" w:rsidRPr="0032298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E92FB07" w14:textId="77777777" w:rsidR="00362448" w:rsidRPr="0032298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B507BE" w14:textId="77777777" w:rsidR="00362448" w:rsidRPr="0032298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76F6F9CF" w14:textId="77777777" w:rsidR="00362448" w:rsidRPr="0032298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7BDA68B7" w14:textId="77777777" w:rsidR="00362448" w:rsidRPr="00322986" w:rsidRDefault="00362448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</w:tbl>
    <w:p w14:paraId="0DAEF47F" w14:textId="77777777" w:rsidR="00362448" w:rsidRDefault="00362448" w:rsidP="00362448">
      <w:pPr>
        <w:widowControl/>
        <w:spacing w:beforeLines="50" w:before="156" w:afterLines="50" w:after="156"/>
        <w:jc w:val="left"/>
        <w:rPr>
          <w:rFonts w:ascii="宋体" w:eastAsia="宋体" w:hAnsi="宋体" w:hint="eastAsia"/>
          <w:b/>
        </w:rPr>
      </w:pPr>
      <w:r w:rsidRPr="003460F9">
        <w:rPr>
          <w:rFonts w:ascii="宋体" w:eastAsia="宋体" w:hAnsi="宋体" w:hint="eastAsia"/>
          <w:b/>
        </w:rPr>
        <w:t xml:space="preserve"> </w:t>
      </w:r>
      <w:r w:rsidRPr="003460F9">
        <w:rPr>
          <w:rFonts w:ascii="宋体" w:eastAsia="宋体" w:hAnsi="宋体"/>
          <w:b/>
        </w:rPr>
        <w:t xml:space="preserve">  3. </w:t>
      </w:r>
      <w:r w:rsidRPr="003460F9">
        <w:rPr>
          <w:rFonts w:ascii="宋体" w:eastAsia="宋体" w:hAnsi="宋体" w:hint="eastAsia"/>
          <w:b/>
        </w:rPr>
        <w:t>课程目标达成度定性分析</w:t>
      </w:r>
    </w:p>
    <w:p w14:paraId="0BE67186" w14:textId="77777777" w:rsidR="00362448" w:rsidRPr="003460F9" w:rsidRDefault="00362448" w:rsidP="00362448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 w:hint="eastAsia"/>
        </w:rPr>
      </w:pPr>
      <w:r w:rsidRPr="003460F9">
        <w:rPr>
          <w:rFonts w:ascii="宋体" w:eastAsia="宋体" w:hAnsi="宋体" w:hint="eastAsia"/>
        </w:rPr>
        <w:t>（1）课程目标1达成情况概述及典型学习案例</w:t>
      </w:r>
    </w:p>
    <w:p w14:paraId="229DDCCD" w14:textId="77777777" w:rsidR="00362448" w:rsidRPr="003460F9" w:rsidRDefault="00362448" w:rsidP="00362448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 w:hint="eastAsia"/>
        </w:rPr>
      </w:pPr>
      <w:r w:rsidRPr="003460F9">
        <w:rPr>
          <w:rFonts w:ascii="宋体" w:eastAsia="宋体" w:hAnsi="宋体" w:hint="eastAsia"/>
        </w:rPr>
        <w:t>（2）课程目标</w:t>
      </w:r>
      <w:r w:rsidRPr="003460F9">
        <w:rPr>
          <w:rFonts w:ascii="宋体" w:eastAsia="宋体" w:hAnsi="宋体"/>
        </w:rPr>
        <w:t>2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1D2C6404" w14:textId="77777777" w:rsidR="00362448" w:rsidRPr="003460F9" w:rsidRDefault="00362448" w:rsidP="00362448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 w:hint="eastAsia"/>
        </w:rPr>
      </w:pPr>
      <w:r w:rsidRPr="003460F9">
        <w:rPr>
          <w:rFonts w:ascii="宋体" w:eastAsia="宋体" w:hAnsi="宋体" w:hint="eastAsia"/>
        </w:rPr>
        <w:t>（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）课程目标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4B05A221" w14:textId="77777777" w:rsidR="00362448" w:rsidRPr="00DD7B5F" w:rsidRDefault="00362448" w:rsidP="00362448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362448" w:rsidRPr="002F4D99" w14:paraId="7279E8E8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299A11" w14:textId="77777777" w:rsidR="00362448" w:rsidRPr="00F56396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01083BFF" w14:textId="77777777" w:rsidR="00362448" w:rsidRPr="00F56396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2537E" w14:textId="77777777" w:rsidR="00362448" w:rsidRPr="00FB77A1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362448" w:rsidRPr="002F4D99" w14:paraId="60A74DFC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E8F358" w14:textId="77777777" w:rsidR="00362448" w:rsidRPr="00F56396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5E26" w14:textId="77777777" w:rsidR="00362448" w:rsidRPr="00FB77A1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8FDA" w14:textId="77777777" w:rsidR="00362448" w:rsidRPr="00FB77A1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72F1" w14:textId="77777777" w:rsidR="00362448" w:rsidRPr="00FB77A1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4BBC" w14:textId="77777777" w:rsidR="00362448" w:rsidRPr="00FB77A1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5061" w14:textId="77777777" w:rsidR="00362448" w:rsidRPr="00FB77A1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362448" w:rsidRPr="002F4D99" w14:paraId="0EE06D1D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7B7F5" w14:textId="77777777" w:rsidR="00362448" w:rsidRPr="00F56396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EBB2" w14:textId="77777777" w:rsidR="00362448" w:rsidRPr="00FB77A1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069E" w14:textId="77777777" w:rsidR="00362448" w:rsidRPr="00FB77A1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DE5F" w14:textId="77777777" w:rsidR="00362448" w:rsidRPr="00FB77A1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CFD6" w14:textId="77777777" w:rsidR="00362448" w:rsidRPr="00FB77A1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1F8BE" w14:textId="77777777" w:rsidR="00362448" w:rsidRPr="00FB77A1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362448" w:rsidRPr="002F4D99" w14:paraId="72A9683A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AE14" w14:textId="77777777" w:rsidR="00362448" w:rsidRPr="00F56396" w:rsidRDefault="003624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061D" w14:textId="77777777" w:rsidR="00362448" w:rsidRPr="00FB77A1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6000" w14:textId="77777777" w:rsidR="00362448" w:rsidRPr="00FB77A1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B531" w14:textId="77777777" w:rsidR="00362448" w:rsidRPr="00FB77A1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06CC" w14:textId="77777777" w:rsidR="00362448" w:rsidRPr="00FB77A1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8C77" w14:textId="77777777" w:rsidR="00362448" w:rsidRPr="00FB77A1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362448" w:rsidRPr="002F4D99" w14:paraId="431E40CA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5F58" w14:textId="77777777" w:rsidR="00362448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5726B0EC" w14:textId="77777777" w:rsidR="00362448" w:rsidRPr="00F5639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348A" w14:textId="77777777" w:rsidR="00362448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hint="eastAsia"/>
                <w:szCs w:val="21"/>
              </w:rPr>
              <w:t>能非常好地运用工具检索文献，查阅资料</w:t>
            </w:r>
          </w:p>
          <w:p w14:paraId="73124DB3" w14:textId="77777777" w:rsidR="00362448" w:rsidRDefault="00362448">
            <w:pPr>
              <w:pStyle w:val="a6"/>
              <w:spacing w:beforeLines="50" w:before="156" w:afterLines="50" w:after="156"/>
              <w:rPr>
                <w:rFonts w:hAnsi="宋体" w:hint="eastAsia"/>
                <w:szCs w:val="21"/>
              </w:rPr>
            </w:pPr>
            <w:r>
              <w:rPr>
                <w:rFonts w:hAnsi="宋体" w:cs="宋体" w:hint="eastAsia"/>
              </w:rPr>
              <w:t>能非常好地对所检索资料进行分类整理和筛选</w:t>
            </w:r>
          </w:p>
          <w:p w14:paraId="203BB562" w14:textId="77777777" w:rsidR="00362448" w:rsidRPr="001802BC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hint="eastAsia"/>
                <w:szCs w:val="21"/>
              </w:rPr>
              <w:t>能很有效率地阅读文献并做好记录和摘要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23A1" w14:textId="77777777" w:rsidR="00362448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hint="eastAsia"/>
                <w:szCs w:val="21"/>
              </w:rPr>
              <w:t>能很好地运用工具检索文献，查阅资料</w:t>
            </w:r>
          </w:p>
          <w:p w14:paraId="7325A5B6" w14:textId="77777777" w:rsidR="00362448" w:rsidRDefault="00362448">
            <w:pPr>
              <w:pStyle w:val="a6"/>
              <w:spacing w:beforeLines="50" w:before="156" w:afterLines="50" w:after="156"/>
              <w:rPr>
                <w:rFonts w:hAnsi="宋体" w:hint="eastAsia"/>
                <w:szCs w:val="21"/>
              </w:rPr>
            </w:pPr>
            <w:r>
              <w:rPr>
                <w:rFonts w:hAnsi="宋体" w:cs="宋体" w:hint="eastAsia"/>
              </w:rPr>
              <w:t>能很好地对所检索资料进行分类整理和筛选</w:t>
            </w:r>
          </w:p>
          <w:p w14:paraId="0653293D" w14:textId="77777777" w:rsidR="00362448" w:rsidRPr="00F56396" w:rsidRDefault="00362448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1802BC">
              <w:rPr>
                <w:rFonts w:ascii="宋体" w:eastAsia="宋体" w:hAnsi="宋体" w:cs="Times New Roman" w:hint="eastAsia"/>
                <w:szCs w:val="21"/>
              </w:rPr>
              <w:t>能有效率地阅读文献并做好记录和摘要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AED9" w14:textId="77777777" w:rsidR="00362448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 w:rsidRPr="001802BC">
              <w:rPr>
                <w:rFonts w:hAnsi="宋体" w:cs="宋体" w:hint="eastAsia"/>
              </w:rPr>
              <w:t>能较好地运用工具检索文献，查阅资料</w:t>
            </w:r>
          </w:p>
          <w:p w14:paraId="217DA2AF" w14:textId="77777777" w:rsidR="00362448" w:rsidRPr="001802BC" w:rsidRDefault="00362448">
            <w:pPr>
              <w:spacing w:beforeLines="50" w:before="156" w:afterLines="50" w:after="156"/>
              <w:rPr>
                <w:rFonts w:ascii="宋体" w:eastAsia="宋体" w:hAnsi="宋体" w:cs="宋体" w:hint="eastAsia"/>
                <w:szCs w:val="20"/>
              </w:rPr>
            </w:pPr>
            <w:r w:rsidRPr="001802BC">
              <w:rPr>
                <w:rFonts w:ascii="宋体" w:eastAsia="宋体" w:hAnsi="宋体" w:cs="宋体" w:hint="eastAsia"/>
                <w:szCs w:val="20"/>
              </w:rPr>
              <w:t>能较好地对所检索资料进行分类整理和筛选</w:t>
            </w:r>
          </w:p>
          <w:p w14:paraId="6BD6E3F8" w14:textId="77777777" w:rsidR="00362448" w:rsidRPr="00F56396" w:rsidRDefault="00362448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1802BC">
              <w:rPr>
                <w:rFonts w:ascii="宋体" w:eastAsia="宋体" w:hAnsi="宋体" w:cs="Times New Roman" w:hint="eastAsia"/>
                <w:szCs w:val="21"/>
              </w:rPr>
              <w:t>能顺利阅读文献并做好记录和摘要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9D7A" w14:textId="77777777" w:rsidR="00362448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 w:rsidRPr="001802BC">
              <w:rPr>
                <w:rFonts w:hAnsi="宋体" w:cs="宋体" w:hint="eastAsia"/>
              </w:rPr>
              <w:t>能运用工具检索文献，查阅资料</w:t>
            </w:r>
          </w:p>
          <w:p w14:paraId="1C4A18E1" w14:textId="77777777" w:rsidR="00362448" w:rsidRPr="001802BC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能对所检索资料进行分类整理和筛选</w:t>
            </w:r>
          </w:p>
          <w:p w14:paraId="61A9351F" w14:textId="77777777" w:rsidR="00362448" w:rsidRPr="00F56396" w:rsidRDefault="00362448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1802BC">
              <w:rPr>
                <w:rFonts w:ascii="宋体" w:eastAsia="宋体" w:hAnsi="宋体" w:cs="宋体" w:hint="eastAsia"/>
                <w:szCs w:val="20"/>
              </w:rPr>
              <w:t>能阅读文献并做好记录和摘要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C7BF" w14:textId="77777777" w:rsidR="00362448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不</w:t>
            </w:r>
            <w:r w:rsidRPr="001802BC">
              <w:rPr>
                <w:rFonts w:hAnsi="宋体" w:cs="宋体" w:hint="eastAsia"/>
              </w:rPr>
              <w:t>能运用工具检索文献，查阅资料</w:t>
            </w:r>
          </w:p>
          <w:p w14:paraId="2F66A9ED" w14:textId="77777777" w:rsidR="00362448" w:rsidRPr="001802BC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不能对所检索资料进行分类整理和筛选</w:t>
            </w:r>
          </w:p>
          <w:p w14:paraId="1091C424" w14:textId="77777777" w:rsidR="00362448" w:rsidRPr="003B7DE6" w:rsidRDefault="00362448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不</w:t>
            </w:r>
            <w:r w:rsidRPr="001802BC">
              <w:rPr>
                <w:rFonts w:ascii="宋体" w:eastAsia="宋体" w:hAnsi="宋体" w:cs="宋体" w:hint="eastAsia"/>
                <w:szCs w:val="20"/>
              </w:rPr>
              <w:t>能阅读文献并做好记录和摘要</w:t>
            </w:r>
          </w:p>
        </w:tc>
      </w:tr>
      <w:tr w:rsidR="00362448" w:rsidRPr="002F4D99" w14:paraId="67BBFA31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698F" w14:textId="77777777" w:rsidR="00362448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29E68D89" w14:textId="77777777" w:rsidR="00362448" w:rsidRPr="00F5639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7A8B" w14:textId="77777777" w:rsidR="00362448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能非常好地掌握德语语言文学各分支研究方向的理论和方法论</w:t>
            </w:r>
          </w:p>
          <w:p w14:paraId="34F9DBB2" w14:textId="77777777" w:rsidR="00362448" w:rsidRPr="001802BC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能非常好地选题，并使用科学理论的指导进行研究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1427" w14:textId="1BE221F6" w:rsidR="00362448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能很好地掌握</w:t>
            </w:r>
            <w:r w:rsidR="00A56C74">
              <w:rPr>
                <w:rFonts w:hAnsi="宋体" w:cs="宋体" w:hint="eastAsia"/>
              </w:rPr>
              <w:t>西班牙语</w:t>
            </w:r>
            <w:r>
              <w:rPr>
                <w:rFonts w:hAnsi="宋体" w:cs="宋体" w:hint="eastAsia"/>
              </w:rPr>
              <w:t>语言文学各分支研究方向的理论和方法论</w:t>
            </w:r>
          </w:p>
          <w:p w14:paraId="4A0809DD" w14:textId="77777777" w:rsidR="00362448" w:rsidRPr="003B7DE6" w:rsidRDefault="00362448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1802BC">
              <w:rPr>
                <w:rFonts w:ascii="宋体" w:eastAsia="宋体" w:hAnsi="宋体" w:cs="宋体" w:hint="eastAsia"/>
                <w:szCs w:val="20"/>
              </w:rPr>
              <w:t>能很好地选题，并使用科学理论的指导进行研究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3A21" w14:textId="5159FC65" w:rsidR="00362448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能较好地掌握</w:t>
            </w:r>
            <w:r w:rsidR="00A56C74">
              <w:rPr>
                <w:rFonts w:hAnsi="宋体" w:cs="宋体" w:hint="eastAsia"/>
              </w:rPr>
              <w:t>西班牙语</w:t>
            </w:r>
            <w:r>
              <w:rPr>
                <w:rFonts w:hAnsi="宋体" w:cs="宋体" w:hint="eastAsia"/>
              </w:rPr>
              <w:t>语言文学各分支研究方向的理论和方法论</w:t>
            </w:r>
          </w:p>
          <w:p w14:paraId="1315CB79" w14:textId="77777777" w:rsidR="00362448" w:rsidRPr="003B7DE6" w:rsidRDefault="00362448">
            <w:pPr>
              <w:pStyle w:val="a6"/>
              <w:spacing w:beforeLines="50" w:before="156" w:afterLines="50" w:after="156"/>
              <w:rPr>
                <w:rFonts w:hAnsi="宋体" w:hint="eastAsia"/>
                <w:szCs w:val="21"/>
              </w:rPr>
            </w:pPr>
            <w:r>
              <w:rPr>
                <w:rFonts w:hAnsi="宋体" w:cs="宋体" w:hint="eastAsia"/>
              </w:rPr>
              <w:t>能较好地选题，并使用科学理论的指导进行研究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9F5F" w14:textId="6D5E26F9" w:rsidR="00362448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能掌握</w:t>
            </w:r>
            <w:r w:rsidR="00A56C74">
              <w:rPr>
                <w:rFonts w:hAnsi="宋体" w:cs="宋体" w:hint="eastAsia"/>
              </w:rPr>
              <w:t>西班牙语</w:t>
            </w:r>
            <w:r>
              <w:rPr>
                <w:rFonts w:hAnsi="宋体" w:cs="宋体" w:hint="eastAsia"/>
              </w:rPr>
              <w:t>语言文学各分支研究方向的理论和方法论</w:t>
            </w:r>
          </w:p>
          <w:p w14:paraId="128DE51E" w14:textId="77777777" w:rsidR="00362448" w:rsidRPr="00D76194" w:rsidRDefault="00362448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1802BC">
              <w:rPr>
                <w:rFonts w:ascii="宋体" w:eastAsia="宋体" w:hAnsi="宋体" w:cs="宋体" w:hint="eastAsia"/>
                <w:szCs w:val="20"/>
              </w:rPr>
              <w:t>能完成选题，并使用科学理论的指导进行研究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6F10" w14:textId="2E8953AE" w:rsidR="00362448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不能掌握</w:t>
            </w:r>
            <w:r w:rsidR="00A56C74">
              <w:rPr>
                <w:rFonts w:hAnsi="宋体" w:cs="宋体" w:hint="eastAsia"/>
              </w:rPr>
              <w:t>西班牙语</w:t>
            </w:r>
            <w:r>
              <w:rPr>
                <w:rFonts w:hAnsi="宋体" w:cs="宋体" w:hint="eastAsia"/>
              </w:rPr>
              <w:t>语言文学各分支研究方向的理论和方法论</w:t>
            </w:r>
          </w:p>
          <w:p w14:paraId="2E009760" w14:textId="77777777" w:rsidR="00362448" w:rsidRPr="003B7DE6" w:rsidRDefault="00362448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不</w:t>
            </w:r>
            <w:r w:rsidRPr="001802BC">
              <w:rPr>
                <w:rFonts w:ascii="宋体" w:eastAsia="宋体" w:hAnsi="宋体" w:cs="宋体" w:hint="eastAsia"/>
                <w:szCs w:val="20"/>
              </w:rPr>
              <w:t>能完成选题，并使用科学理论的指导进行研究</w:t>
            </w:r>
          </w:p>
        </w:tc>
      </w:tr>
      <w:tr w:rsidR="00362448" w:rsidRPr="002F4D99" w14:paraId="21FB151C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0C1C" w14:textId="77777777" w:rsidR="00362448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322F4DA3" w14:textId="77777777" w:rsidR="00362448" w:rsidRPr="00F56396" w:rsidRDefault="003624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3A48" w14:textId="77777777" w:rsidR="00362448" w:rsidRDefault="00362448">
            <w:pPr>
              <w:pStyle w:val="a6"/>
              <w:spacing w:beforeLines="50" w:before="156" w:afterLines="50" w:after="156"/>
              <w:rPr>
                <w:rFonts w:hAnsi="宋体" w:hint="eastAsia"/>
                <w:szCs w:val="21"/>
              </w:rPr>
            </w:pPr>
            <w:r>
              <w:rPr>
                <w:rFonts w:hAnsi="宋体" w:cs="宋体" w:hint="eastAsia"/>
              </w:rPr>
              <w:t>能非常好地使用科学的学术性语言</w:t>
            </w:r>
          </w:p>
          <w:p w14:paraId="4542D4B7" w14:textId="77777777" w:rsidR="00362448" w:rsidRPr="001802BC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hint="eastAsia"/>
                <w:szCs w:val="21"/>
              </w:rPr>
              <w:t>能非常好地按照学术规范撰写论文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5449" w14:textId="77777777" w:rsidR="00362448" w:rsidRDefault="00362448">
            <w:pPr>
              <w:pStyle w:val="a6"/>
              <w:spacing w:beforeLines="50" w:before="156" w:afterLines="50" w:after="156"/>
              <w:rPr>
                <w:rFonts w:hAnsi="宋体" w:hint="eastAsia"/>
                <w:szCs w:val="21"/>
              </w:rPr>
            </w:pPr>
            <w:r>
              <w:rPr>
                <w:rFonts w:hAnsi="宋体" w:cs="宋体" w:hint="eastAsia"/>
              </w:rPr>
              <w:t>能很好地使用科学的学术性语言</w:t>
            </w:r>
          </w:p>
          <w:p w14:paraId="58994C42" w14:textId="77777777" w:rsidR="00362448" w:rsidRPr="000E055A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hint="eastAsia"/>
                <w:szCs w:val="21"/>
              </w:rPr>
              <w:t>能很好地按照学术规范撰写论文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74B8" w14:textId="77777777" w:rsidR="00362448" w:rsidRDefault="00362448">
            <w:pPr>
              <w:pStyle w:val="a6"/>
              <w:spacing w:beforeLines="50" w:before="156" w:afterLines="50" w:after="156"/>
              <w:rPr>
                <w:rFonts w:hAnsi="宋体" w:hint="eastAsia"/>
                <w:szCs w:val="21"/>
              </w:rPr>
            </w:pPr>
            <w:r>
              <w:rPr>
                <w:rFonts w:hAnsi="宋体" w:cs="宋体" w:hint="eastAsia"/>
              </w:rPr>
              <w:t>能较好地使用科学的学术性语言</w:t>
            </w:r>
          </w:p>
          <w:p w14:paraId="47FD6A2B" w14:textId="77777777" w:rsidR="00362448" w:rsidRPr="000E055A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hint="eastAsia"/>
                <w:szCs w:val="21"/>
              </w:rPr>
              <w:t>能较好地按照学术规范撰写论文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DDB8" w14:textId="77777777" w:rsidR="00362448" w:rsidRDefault="00362448">
            <w:pPr>
              <w:pStyle w:val="a6"/>
              <w:spacing w:beforeLines="50" w:before="156" w:afterLines="50" w:after="156"/>
              <w:rPr>
                <w:rFonts w:hAnsi="宋体" w:hint="eastAsia"/>
                <w:szCs w:val="21"/>
              </w:rPr>
            </w:pPr>
            <w:r>
              <w:rPr>
                <w:rFonts w:hAnsi="宋体" w:cs="宋体" w:hint="eastAsia"/>
              </w:rPr>
              <w:t>能使用科学的学术性语言</w:t>
            </w:r>
          </w:p>
          <w:p w14:paraId="03ECBD7B" w14:textId="77777777" w:rsidR="00362448" w:rsidRPr="000E055A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hint="eastAsia"/>
                <w:szCs w:val="21"/>
              </w:rPr>
              <w:t>能按照学术规范撰写论文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BECC" w14:textId="77777777" w:rsidR="00362448" w:rsidRDefault="00362448">
            <w:pPr>
              <w:pStyle w:val="a6"/>
              <w:spacing w:beforeLines="50" w:before="156" w:afterLines="50" w:after="156"/>
              <w:rPr>
                <w:rFonts w:hAnsi="宋体" w:hint="eastAsia"/>
                <w:szCs w:val="21"/>
              </w:rPr>
            </w:pPr>
            <w:r>
              <w:rPr>
                <w:rFonts w:hAnsi="宋体" w:cs="宋体" w:hint="eastAsia"/>
              </w:rPr>
              <w:t>不能使用科学的学术性语言</w:t>
            </w:r>
          </w:p>
          <w:p w14:paraId="71FD6AE7" w14:textId="77777777" w:rsidR="00362448" w:rsidRPr="000E055A" w:rsidRDefault="00362448">
            <w:pPr>
              <w:pStyle w:val="a6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hint="eastAsia"/>
                <w:szCs w:val="21"/>
              </w:rPr>
              <w:t>不能按照学术规范撰写论文</w:t>
            </w:r>
          </w:p>
        </w:tc>
      </w:tr>
    </w:tbl>
    <w:p w14:paraId="386589F2" w14:textId="77777777" w:rsidR="00362448" w:rsidRPr="001802BC" w:rsidRDefault="00362448" w:rsidP="00362448">
      <w:pPr>
        <w:widowControl/>
        <w:jc w:val="left"/>
        <w:rPr>
          <w:rFonts w:ascii="宋体" w:eastAsia="宋体" w:hAnsi="宋体" w:hint="eastAsia"/>
        </w:rPr>
      </w:pPr>
    </w:p>
    <w:p w14:paraId="3D391F5F" w14:textId="77777777" w:rsidR="00362448" w:rsidRPr="00362448" w:rsidRDefault="00362448">
      <w:pPr>
        <w:snapToGrid w:val="0"/>
        <w:rPr>
          <w:rFonts w:ascii="Times New Roman" w:hAnsi="Times New Roman"/>
          <w:sz w:val="24"/>
          <w:szCs w:val="24"/>
        </w:rPr>
      </w:pPr>
    </w:p>
    <w:sectPr w:rsidR="00362448" w:rsidRPr="003624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38CD0" w14:textId="77777777" w:rsidR="00145116" w:rsidRDefault="00145116" w:rsidP="00295CF7">
      <w:pPr>
        <w:rPr>
          <w:rFonts w:hint="eastAsia"/>
        </w:rPr>
      </w:pPr>
      <w:r>
        <w:separator/>
      </w:r>
    </w:p>
  </w:endnote>
  <w:endnote w:type="continuationSeparator" w:id="0">
    <w:p w14:paraId="0B860988" w14:textId="77777777" w:rsidR="00145116" w:rsidRDefault="00145116" w:rsidP="00295CF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D5A2A" w14:textId="77777777" w:rsidR="00145116" w:rsidRDefault="00145116" w:rsidP="00295CF7">
      <w:pPr>
        <w:rPr>
          <w:rFonts w:hint="eastAsia"/>
        </w:rPr>
      </w:pPr>
      <w:r>
        <w:separator/>
      </w:r>
    </w:p>
  </w:footnote>
  <w:footnote w:type="continuationSeparator" w:id="0">
    <w:p w14:paraId="4263BB76" w14:textId="77777777" w:rsidR="00145116" w:rsidRDefault="00145116" w:rsidP="00295CF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76B1487"/>
    <w:multiLevelType w:val="singleLevel"/>
    <w:tmpl w:val="B76B1487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257B0EDF"/>
    <w:multiLevelType w:val="multilevel"/>
    <w:tmpl w:val="8A7C4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9C0748"/>
    <w:multiLevelType w:val="multilevel"/>
    <w:tmpl w:val="054800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2161C4"/>
    <w:multiLevelType w:val="multilevel"/>
    <w:tmpl w:val="EB722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243B00"/>
    <w:multiLevelType w:val="multilevel"/>
    <w:tmpl w:val="7B76FC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042741"/>
    <w:multiLevelType w:val="multilevel"/>
    <w:tmpl w:val="49C439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4549A1"/>
    <w:multiLevelType w:val="multilevel"/>
    <w:tmpl w:val="E9F283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970CB8"/>
    <w:multiLevelType w:val="multilevel"/>
    <w:tmpl w:val="3182BB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7A7DAF"/>
    <w:multiLevelType w:val="multilevel"/>
    <w:tmpl w:val="D9647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6383550">
    <w:abstractNumId w:val="0"/>
  </w:num>
  <w:num w:numId="2" w16cid:durableId="1811165397">
    <w:abstractNumId w:val="3"/>
  </w:num>
  <w:num w:numId="3" w16cid:durableId="138617153">
    <w:abstractNumId w:val="2"/>
  </w:num>
  <w:num w:numId="4" w16cid:durableId="986784286">
    <w:abstractNumId w:val="1"/>
  </w:num>
  <w:num w:numId="5" w16cid:durableId="1881042102">
    <w:abstractNumId w:val="4"/>
  </w:num>
  <w:num w:numId="6" w16cid:durableId="1873569658">
    <w:abstractNumId w:val="6"/>
  </w:num>
  <w:num w:numId="7" w16cid:durableId="240533199">
    <w:abstractNumId w:val="8"/>
  </w:num>
  <w:num w:numId="8" w16cid:durableId="434986621">
    <w:abstractNumId w:val="5"/>
  </w:num>
  <w:num w:numId="9" w16cid:durableId="4558035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F67"/>
    <w:rsid w:val="00002C07"/>
    <w:rsid w:val="000101D6"/>
    <w:rsid w:val="00016267"/>
    <w:rsid w:val="00030ED5"/>
    <w:rsid w:val="000348E1"/>
    <w:rsid w:val="00044C5A"/>
    <w:rsid w:val="00052A74"/>
    <w:rsid w:val="0005321B"/>
    <w:rsid w:val="0005481E"/>
    <w:rsid w:val="00057C14"/>
    <w:rsid w:val="00065561"/>
    <w:rsid w:val="000701EF"/>
    <w:rsid w:val="0007089D"/>
    <w:rsid w:val="00085429"/>
    <w:rsid w:val="00090352"/>
    <w:rsid w:val="00094CE8"/>
    <w:rsid w:val="00097246"/>
    <w:rsid w:val="000B2C7D"/>
    <w:rsid w:val="000B3679"/>
    <w:rsid w:val="000D041F"/>
    <w:rsid w:val="000D0BAB"/>
    <w:rsid w:val="000D4725"/>
    <w:rsid w:val="0010288B"/>
    <w:rsid w:val="00111ECD"/>
    <w:rsid w:val="001302C0"/>
    <w:rsid w:val="00140276"/>
    <w:rsid w:val="00142996"/>
    <w:rsid w:val="00142F67"/>
    <w:rsid w:val="00145116"/>
    <w:rsid w:val="00150891"/>
    <w:rsid w:val="00166EA7"/>
    <w:rsid w:val="001714A4"/>
    <w:rsid w:val="00176C17"/>
    <w:rsid w:val="00180788"/>
    <w:rsid w:val="00185EDF"/>
    <w:rsid w:val="001903B3"/>
    <w:rsid w:val="00192FFF"/>
    <w:rsid w:val="001947B0"/>
    <w:rsid w:val="00195B78"/>
    <w:rsid w:val="001C111F"/>
    <w:rsid w:val="001C32D7"/>
    <w:rsid w:val="001D12F9"/>
    <w:rsid w:val="001E12AA"/>
    <w:rsid w:val="001E4E0E"/>
    <w:rsid w:val="001F1141"/>
    <w:rsid w:val="001F690D"/>
    <w:rsid w:val="002045B9"/>
    <w:rsid w:val="002078D9"/>
    <w:rsid w:val="002253E3"/>
    <w:rsid w:val="00240B74"/>
    <w:rsid w:val="00246367"/>
    <w:rsid w:val="00246B53"/>
    <w:rsid w:val="00257DBC"/>
    <w:rsid w:val="002611D0"/>
    <w:rsid w:val="00264F2F"/>
    <w:rsid w:val="002667CE"/>
    <w:rsid w:val="00267822"/>
    <w:rsid w:val="00272284"/>
    <w:rsid w:val="00274051"/>
    <w:rsid w:val="00274AAE"/>
    <w:rsid w:val="00283199"/>
    <w:rsid w:val="002863C3"/>
    <w:rsid w:val="00290A17"/>
    <w:rsid w:val="00290ABE"/>
    <w:rsid w:val="00295CF7"/>
    <w:rsid w:val="00296D86"/>
    <w:rsid w:val="002B4A2E"/>
    <w:rsid w:val="002D287A"/>
    <w:rsid w:val="002F37B8"/>
    <w:rsid w:val="002F4716"/>
    <w:rsid w:val="00307A39"/>
    <w:rsid w:val="0031769C"/>
    <w:rsid w:val="00321749"/>
    <w:rsid w:val="00334355"/>
    <w:rsid w:val="003365AB"/>
    <w:rsid w:val="00342163"/>
    <w:rsid w:val="0035127D"/>
    <w:rsid w:val="00360C4C"/>
    <w:rsid w:val="00362448"/>
    <w:rsid w:val="00364EA5"/>
    <w:rsid w:val="00367F4B"/>
    <w:rsid w:val="00374CCF"/>
    <w:rsid w:val="003820E8"/>
    <w:rsid w:val="003910BF"/>
    <w:rsid w:val="00392E2E"/>
    <w:rsid w:val="003967B9"/>
    <w:rsid w:val="003B0C0F"/>
    <w:rsid w:val="003B2D20"/>
    <w:rsid w:val="003D1FA0"/>
    <w:rsid w:val="004038F3"/>
    <w:rsid w:val="00406AA2"/>
    <w:rsid w:val="00412B8B"/>
    <w:rsid w:val="004206D7"/>
    <w:rsid w:val="00421C56"/>
    <w:rsid w:val="00422027"/>
    <w:rsid w:val="00425DA8"/>
    <w:rsid w:val="00434249"/>
    <w:rsid w:val="00457F1A"/>
    <w:rsid w:val="00462239"/>
    <w:rsid w:val="00465AD0"/>
    <w:rsid w:val="0046682F"/>
    <w:rsid w:val="00472408"/>
    <w:rsid w:val="00475688"/>
    <w:rsid w:val="0047604C"/>
    <w:rsid w:val="004775CA"/>
    <w:rsid w:val="00486F82"/>
    <w:rsid w:val="00490DC4"/>
    <w:rsid w:val="004916E8"/>
    <w:rsid w:val="004A2FFF"/>
    <w:rsid w:val="004B2D1A"/>
    <w:rsid w:val="004C0F1D"/>
    <w:rsid w:val="004C12DA"/>
    <w:rsid w:val="004C1651"/>
    <w:rsid w:val="004C4F43"/>
    <w:rsid w:val="004D2964"/>
    <w:rsid w:val="004D3507"/>
    <w:rsid w:val="004D777A"/>
    <w:rsid w:val="004F104E"/>
    <w:rsid w:val="00503096"/>
    <w:rsid w:val="00506E57"/>
    <w:rsid w:val="00527D40"/>
    <w:rsid w:val="005422FE"/>
    <w:rsid w:val="00550561"/>
    <w:rsid w:val="0055338A"/>
    <w:rsid w:val="00555577"/>
    <w:rsid w:val="005665BE"/>
    <w:rsid w:val="00570E3C"/>
    <w:rsid w:val="005778AF"/>
    <w:rsid w:val="00590A31"/>
    <w:rsid w:val="005949E6"/>
    <w:rsid w:val="00595706"/>
    <w:rsid w:val="00597DD3"/>
    <w:rsid w:val="005A4FD4"/>
    <w:rsid w:val="005B3092"/>
    <w:rsid w:val="005C6961"/>
    <w:rsid w:val="005C72BC"/>
    <w:rsid w:val="005E23D9"/>
    <w:rsid w:val="005E5915"/>
    <w:rsid w:val="005F3868"/>
    <w:rsid w:val="006075C9"/>
    <w:rsid w:val="0061340C"/>
    <w:rsid w:val="00622054"/>
    <w:rsid w:val="006251D4"/>
    <w:rsid w:val="006263C3"/>
    <w:rsid w:val="00631BFF"/>
    <w:rsid w:val="006639FF"/>
    <w:rsid w:val="00664B72"/>
    <w:rsid w:val="006655F9"/>
    <w:rsid w:val="00684C04"/>
    <w:rsid w:val="006853A4"/>
    <w:rsid w:val="00690E91"/>
    <w:rsid w:val="006A06F4"/>
    <w:rsid w:val="006B4719"/>
    <w:rsid w:val="006B47CE"/>
    <w:rsid w:val="006B630D"/>
    <w:rsid w:val="006C11AC"/>
    <w:rsid w:val="006C64CF"/>
    <w:rsid w:val="006C7D35"/>
    <w:rsid w:val="006D006C"/>
    <w:rsid w:val="007066B0"/>
    <w:rsid w:val="00710C60"/>
    <w:rsid w:val="00712E7D"/>
    <w:rsid w:val="00715795"/>
    <w:rsid w:val="00715FD7"/>
    <w:rsid w:val="00716B6D"/>
    <w:rsid w:val="0072075D"/>
    <w:rsid w:val="0073415E"/>
    <w:rsid w:val="00743F3D"/>
    <w:rsid w:val="00746274"/>
    <w:rsid w:val="007609B0"/>
    <w:rsid w:val="007617AF"/>
    <w:rsid w:val="007638B6"/>
    <w:rsid w:val="007664E4"/>
    <w:rsid w:val="00771F8B"/>
    <w:rsid w:val="00785632"/>
    <w:rsid w:val="00792852"/>
    <w:rsid w:val="007A4184"/>
    <w:rsid w:val="007A723B"/>
    <w:rsid w:val="007B6D26"/>
    <w:rsid w:val="007D31D6"/>
    <w:rsid w:val="007D6741"/>
    <w:rsid w:val="007E15F1"/>
    <w:rsid w:val="007E3916"/>
    <w:rsid w:val="00802AAD"/>
    <w:rsid w:val="00804131"/>
    <w:rsid w:val="00811EC1"/>
    <w:rsid w:val="00813CC0"/>
    <w:rsid w:val="00816022"/>
    <w:rsid w:val="0082296C"/>
    <w:rsid w:val="0082314A"/>
    <w:rsid w:val="008270DB"/>
    <w:rsid w:val="00834399"/>
    <w:rsid w:val="00836724"/>
    <w:rsid w:val="0084032B"/>
    <w:rsid w:val="00850A59"/>
    <w:rsid w:val="0086518C"/>
    <w:rsid w:val="00876DE9"/>
    <w:rsid w:val="0089282E"/>
    <w:rsid w:val="008A15C8"/>
    <w:rsid w:val="008B7E71"/>
    <w:rsid w:val="008C438B"/>
    <w:rsid w:val="008D2660"/>
    <w:rsid w:val="008E6B75"/>
    <w:rsid w:val="00903E4E"/>
    <w:rsid w:val="00911AB5"/>
    <w:rsid w:val="00913BAA"/>
    <w:rsid w:val="0092334F"/>
    <w:rsid w:val="0094289D"/>
    <w:rsid w:val="009452A2"/>
    <w:rsid w:val="00950E4B"/>
    <w:rsid w:val="00952EFB"/>
    <w:rsid w:val="00955457"/>
    <w:rsid w:val="009709FA"/>
    <w:rsid w:val="00976021"/>
    <w:rsid w:val="0098005C"/>
    <w:rsid w:val="0098300A"/>
    <w:rsid w:val="00992DDB"/>
    <w:rsid w:val="00994F6A"/>
    <w:rsid w:val="00996EF8"/>
    <w:rsid w:val="009A2CB3"/>
    <w:rsid w:val="009A7B04"/>
    <w:rsid w:val="009B04C1"/>
    <w:rsid w:val="009B0A8F"/>
    <w:rsid w:val="009E29F1"/>
    <w:rsid w:val="009E3BB0"/>
    <w:rsid w:val="009E6196"/>
    <w:rsid w:val="009E62A2"/>
    <w:rsid w:val="009F1E57"/>
    <w:rsid w:val="00A03936"/>
    <w:rsid w:val="00A1329C"/>
    <w:rsid w:val="00A165E1"/>
    <w:rsid w:val="00A23521"/>
    <w:rsid w:val="00A25FD0"/>
    <w:rsid w:val="00A34B15"/>
    <w:rsid w:val="00A34B6B"/>
    <w:rsid w:val="00A3652E"/>
    <w:rsid w:val="00A44039"/>
    <w:rsid w:val="00A4519F"/>
    <w:rsid w:val="00A55B8D"/>
    <w:rsid w:val="00A56C74"/>
    <w:rsid w:val="00A5725F"/>
    <w:rsid w:val="00A64802"/>
    <w:rsid w:val="00A71934"/>
    <w:rsid w:val="00A93A35"/>
    <w:rsid w:val="00A95BD6"/>
    <w:rsid w:val="00AA3B9B"/>
    <w:rsid w:val="00AB3DE1"/>
    <w:rsid w:val="00AC2040"/>
    <w:rsid w:val="00AD206A"/>
    <w:rsid w:val="00AD25E1"/>
    <w:rsid w:val="00AD6DC9"/>
    <w:rsid w:val="00AE3B5B"/>
    <w:rsid w:val="00AE6B8F"/>
    <w:rsid w:val="00AE72E6"/>
    <w:rsid w:val="00AF0834"/>
    <w:rsid w:val="00B03E31"/>
    <w:rsid w:val="00B03EA3"/>
    <w:rsid w:val="00B11F8D"/>
    <w:rsid w:val="00B54B57"/>
    <w:rsid w:val="00B71235"/>
    <w:rsid w:val="00B77C6E"/>
    <w:rsid w:val="00B94247"/>
    <w:rsid w:val="00BA351C"/>
    <w:rsid w:val="00BB54F6"/>
    <w:rsid w:val="00BD11AE"/>
    <w:rsid w:val="00BD4B6F"/>
    <w:rsid w:val="00BE07CF"/>
    <w:rsid w:val="00BE1E35"/>
    <w:rsid w:val="00BE5C38"/>
    <w:rsid w:val="00C11C31"/>
    <w:rsid w:val="00C319FC"/>
    <w:rsid w:val="00C37E8A"/>
    <w:rsid w:val="00C41F26"/>
    <w:rsid w:val="00C57D1A"/>
    <w:rsid w:val="00C6298D"/>
    <w:rsid w:val="00C64DDA"/>
    <w:rsid w:val="00C70148"/>
    <w:rsid w:val="00C73D0B"/>
    <w:rsid w:val="00C76557"/>
    <w:rsid w:val="00CA51D4"/>
    <w:rsid w:val="00CB1E39"/>
    <w:rsid w:val="00CB7A47"/>
    <w:rsid w:val="00CD5504"/>
    <w:rsid w:val="00CE7348"/>
    <w:rsid w:val="00CF30AF"/>
    <w:rsid w:val="00D0075D"/>
    <w:rsid w:val="00D25C81"/>
    <w:rsid w:val="00D307D2"/>
    <w:rsid w:val="00D33C77"/>
    <w:rsid w:val="00D367D3"/>
    <w:rsid w:val="00D4520C"/>
    <w:rsid w:val="00D46446"/>
    <w:rsid w:val="00D6514E"/>
    <w:rsid w:val="00D85265"/>
    <w:rsid w:val="00DA5707"/>
    <w:rsid w:val="00DA6E76"/>
    <w:rsid w:val="00DC46B0"/>
    <w:rsid w:val="00DD2546"/>
    <w:rsid w:val="00DD47A8"/>
    <w:rsid w:val="00DD5C6D"/>
    <w:rsid w:val="00DE7037"/>
    <w:rsid w:val="00E06EF7"/>
    <w:rsid w:val="00E1602B"/>
    <w:rsid w:val="00E2791E"/>
    <w:rsid w:val="00E3260D"/>
    <w:rsid w:val="00E33483"/>
    <w:rsid w:val="00E43657"/>
    <w:rsid w:val="00E57665"/>
    <w:rsid w:val="00E64E85"/>
    <w:rsid w:val="00E75818"/>
    <w:rsid w:val="00E76F5C"/>
    <w:rsid w:val="00E7755D"/>
    <w:rsid w:val="00E86289"/>
    <w:rsid w:val="00EA149E"/>
    <w:rsid w:val="00EA5455"/>
    <w:rsid w:val="00EA6F95"/>
    <w:rsid w:val="00EB34C9"/>
    <w:rsid w:val="00EC07F3"/>
    <w:rsid w:val="00EE35FC"/>
    <w:rsid w:val="00EE4A41"/>
    <w:rsid w:val="00EE546B"/>
    <w:rsid w:val="00EF3312"/>
    <w:rsid w:val="00EF6833"/>
    <w:rsid w:val="00EF7CC7"/>
    <w:rsid w:val="00F02C6E"/>
    <w:rsid w:val="00F04BD3"/>
    <w:rsid w:val="00F05F1B"/>
    <w:rsid w:val="00F234EC"/>
    <w:rsid w:val="00F24083"/>
    <w:rsid w:val="00F65A7D"/>
    <w:rsid w:val="00F71C92"/>
    <w:rsid w:val="00F724B9"/>
    <w:rsid w:val="00F769DD"/>
    <w:rsid w:val="00F77387"/>
    <w:rsid w:val="00F95592"/>
    <w:rsid w:val="00F95CC5"/>
    <w:rsid w:val="00F97031"/>
    <w:rsid w:val="00FA5EA4"/>
    <w:rsid w:val="00FB15DB"/>
    <w:rsid w:val="00FB50E6"/>
    <w:rsid w:val="00FB548C"/>
    <w:rsid w:val="00FC357E"/>
    <w:rsid w:val="00FE21F6"/>
    <w:rsid w:val="00FE347F"/>
    <w:rsid w:val="00FE488B"/>
    <w:rsid w:val="00FF0F1D"/>
    <w:rsid w:val="00FF4EC7"/>
    <w:rsid w:val="00FF740A"/>
    <w:rsid w:val="02BD00C7"/>
    <w:rsid w:val="030617A7"/>
    <w:rsid w:val="265652ED"/>
    <w:rsid w:val="30767364"/>
    <w:rsid w:val="573F5C7F"/>
    <w:rsid w:val="5C430E3A"/>
    <w:rsid w:val="675D284A"/>
    <w:rsid w:val="69591019"/>
    <w:rsid w:val="6E1477D2"/>
    <w:rsid w:val="7ECA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6AFEBD"/>
  <w15:docId w15:val="{D3EC2FD4-52A0-4DBB-8D66-E912A02B6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Lines="30" w:afterLines="30" w:line="360" w:lineRule="auto"/>
      <w:ind w:firstLineChars="200" w:firstLine="200"/>
      <w:outlineLvl w:val="2"/>
    </w:pPr>
    <w:rPr>
      <w:rFonts w:ascii="Times New Roman" w:eastAsia="宋体" w:hAnsi="Times New Roman" w:cs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qFormat/>
    <w:rPr>
      <w:rFonts w:ascii="Times New Roman" w:hAnsi="Times New Roman" w:cs="Times New Roman"/>
      <w:sz w:val="24"/>
      <w:szCs w:val="24"/>
    </w:rPr>
  </w:style>
  <w:style w:type="paragraph" w:styleId="a5">
    <w:name w:val="annotation text"/>
    <w:basedOn w:val="a"/>
    <w:uiPriority w:val="99"/>
    <w:unhideWhenUsed/>
    <w:qFormat/>
    <w:pPr>
      <w:jc w:val="left"/>
    </w:pPr>
  </w:style>
  <w:style w:type="paragraph" w:styleId="a6">
    <w:name w:val="Plain Text"/>
    <w:basedOn w:val="a"/>
    <w:link w:val="a7"/>
    <w:uiPriority w:val="99"/>
    <w:qFormat/>
    <w:rPr>
      <w:rFonts w:ascii="宋体" w:eastAsia="宋体" w:hAnsi="Courier New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sz w:val="18"/>
      <w:szCs w:val="18"/>
    </w:rPr>
  </w:style>
  <w:style w:type="paragraph" w:styleId="af1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30">
    <w:name w:val="标题 3 字符"/>
    <w:basedOn w:val="a0"/>
    <w:link w:val="3"/>
    <w:uiPriority w:val="9"/>
    <w:qFormat/>
    <w:rPr>
      <w:rFonts w:ascii="Times New Roman" w:eastAsia="宋体" w:hAnsi="Times New Roman" w:cs="Times New Roman"/>
      <w:b/>
      <w:bCs/>
      <w:sz w:val="24"/>
      <w:szCs w:val="32"/>
    </w:rPr>
  </w:style>
  <w:style w:type="character" w:customStyle="1" w:styleId="ad">
    <w:name w:val="页眉 字符"/>
    <w:basedOn w:val="a0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rPr>
      <w:rFonts w:ascii="Times New Roman" w:hAnsi="Times New Roman" w:cs="Times New Roman"/>
      <w:sz w:val="24"/>
      <w:szCs w:val="24"/>
    </w:rPr>
  </w:style>
  <w:style w:type="paragraph" w:customStyle="1" w:styleId="-31">
    <w:name w:val="浅色网格 - 着色 31"/>
    <w:basedOn w:val="a"/>
    <w:uiPriority w:val="34"/>
    <w:qFormat/>
    <w:pPr>
      <w:ind w:firstLineChars="200" w:firstLine="420"/>
    </w:pPr>
    <w:rPr>
      <w:rFonts w:ascii="等线" w:eastAsia="等线" w:hAnsi="等线" w:cs="Times New Roman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a-size-extra-large">
    <w:name w:val="a-size-extra-large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font71">
    <w:name w:val="font71"/>
    <w:basedOn w:val="a0"/>
    <w:rPr>
      <w:rFonts w:ascii="Times New Roman" w:hAnsi="Times New Roman" w:cs="Times New Roman" w:hint="default"/>
      <w:b/>
      <w:bCs/>
      <w:color w:val="000000"/>
      <w:sz w:val="28"/>
      <w:szCs w:val="28"/>
      <w:u w:val="none"/>
    </w:rPr>
  </w:style>
  <w:style w:type="character" w:customStyle="1" w:styleId="font21">
    <w:name w:val="font21"/>
    <w:basedOn w:val="a0"/>
    <w:rPr>
      <w:rFonts w:ascii="楷体_GB2312" w:eastAsia="楷体_GB2312" w:cs="楷体_GB2312" w:hint="default"/>
      <w:b/>
      <w:bCs/>
      <w:color w:val="000000"/>
      <w:sz w:val="28"/>
      <w:szCs w:val="28"/>
      <w:u w:val="none"/>
    </w:rPr>
  </w:style>
  <w:style w:type="character" w:customStyle="1" w:styleId="font51">
    <w:name w:val="font51"/>
    <w:basedOn w:val="a0"/>
    <w:rPr>
      <w:rFonts w:ascii="Times New Roman" w:hAnsi="Times New Roman" w:cs="Times New Roman" w:hint="default"/>
      <w:b/>
      <w:bCs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a7">
    <w:name w:val="纯文本 字符"/>
    <w:basedOn w:val="a0"/>
    <w:link w:val="a6"/>
    <w:uiPriority w:val="99"/>
    <w:rsid w:val="00362448"/>
    <w:rPr>
      <w:rFonts w:ascii="宋体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34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227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203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52943">
          <w:marLeft w:val="0"/>
          <w:marRight w:val="0"/>
          <w:marTop w:val="54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940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9065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467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483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414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4462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4688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812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103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049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9</Pages>
  <Words>724</Words>
  <Characters>4131</Characters>
  <Application>Microsoft Office Word</Application>
  <DocSecurity>0</DocSecurity>
  <Lines>34</Lines>
  <Paragraphs>9</Paragraphs>
  <ScaleCrop>false</ScaleCrop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 Qian</dc:creator>
  <cp:keywords/>
  <dc:description/>
  <cp:lastModifiedBy>FLORA 归</cp:lastModifiedBy>
  <cp:revision>1</cp:revision>
  <dcterms:created xsi:type="dcterms:W3CDTF">2023-05-04T03:13:00Z</dcterms:created>
  <dcterms:modified xsi:type="dcterms:W3CDTF">2025-03-31T03:23:00Z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291008FB371B4B0E86C46ED0835759F4</vt:lpwstr>
  </property>
</Properties>
</file>