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中韩文学比较</w:t>
      </w:r>
      <w:r>
        <w:rPr>
          <w:rFonts w:hint="eastAsia" w:ascii="黑体" w:hAnsi="黑体" w:eastAsia="黑体"/>
          <w:sz w:val="32"/>
          <w:szCs w:val="32"/>
        </w:rPr>
        <w:t>》课程教学大纲（三号黑体）</w:t>
      </w:r>
    </w:p>
    <w:p>
      <w:pPr>
        <w:pStyle w:val="2"/>
        <w:spacing w:before="156" w:beforeLines="50" w:after="156" w:afterLines="50"/>
        <w:ind w:firstLine="562" w:firstLineChars="200"/>
        <w:jc w:val="left"/>
        <w:rPr>
          <w:rFonts w:hAnsi="宋体" w:cs="宋体"/>
        </w:rPr>
      </w:pPr>
      <w:r>
        <w:rPr>
          <w:rFonts w:hint="eastAsia" w:ascii="黑体" w:hAnsi="黑体" w:eastAsia="黑体" w:cs="宋体"/>
          <w:b/>
          <w:sz w:val="28"/>
          <w:szCs w:val="28"/>
        </w:rPr>
        <w:t>一、课程基本信息</w:t>
      </w:r>
      <w:r>
        <w:rPr>
          <w:rFonts w:hint="eastAsia" w:hAnsi="宋体" w:cs="宋体"/>
        </w:rPr>
        <w:t>（四号黑体）</w:t>
      </w:r>
      <w:bookmarkStart w:id="0" w:name="_GoBack"/>
      <w:bookmarkEnd w:id="0"/>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3685"/>
        <w:gridCol w:w="1134"/>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英文名称</w:t>
            </w:r>
          </w:p>
        </w:tc>
        <w:tc>
          <w:tcPr>
            <w:tcW w:w="3685" w:type="dxa"/>
            <w:vAlign w:val="center"/>
          </w:tcPr>
          <w:p>
            <w:pPr>
              <w:spacing w:before="156" w:beforeLines="50" w:after="156" w:afterLines="50"/>
              <w:jc w:val="left"/>
              <w:rPr>
                <w:rFonts w:hint="eastAsia" w:ascii="宋体" w:hAnsi="宋体" w:eastAsia="宋体" w:cs="宋体"/>
                <w:sz w:val="21"/>
                <w:szCs w:val="21"/>
              </w:rPr>
            </w:pPr>
            <w:r>
              <w:rPr>
                <w:rFonts w:ascii="宋体" w:hAnsi="宋体" w:cs="Courier New"/>
                <w:szCs w:val="21"/>
              </w:rPr>
              <w:t xml:space="preserve">Comparison </w:t>
            </w:r>
            <w:r>
              <w:rPr>
                <w:rFonts w:hint="eastAsia" w:ascii="宋体" w:hAnsi="宋体" w:cs="Courier New"/>
                <w:szCs w:val="21"/>
              </w:rPr>
              <w:t xml:space="preserve">on </w:t>
            </w:r>
            <w:r>
              <w:rPr>
                <w:rFonts w:ascii="宋体" w:hAnsi="宋体" w:cs="Courier New"/>
                <w:szCs w:val="21"/>
              </w:rPr>
              <w:t>Chinese &amp; Korean Literature</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课程代码</w:t>
            </w:r>
          </w:p>
        </w:tc>
        <w:tc>
          <w:tcPr>
            <w:tcW w:w="2744" w:type="dxa"/>
            <w:vAlign w:val="center"/>
          </w:tcPr>
          <w:p>
            <w:pPr>
              <w:keepNext w:val="0"/>
              <w:keepLines w:val="0"/>
              <w:widowControl/>
              <w:suppressLineNumbers w:val="0"/>
              <w:jc w:val="left"/>
              <w:rPr>
                <w:rFonts w:hint="eastAsia" w:ascii="宋体" w:hAnsi="宋体" w:eastAsia="宋体"/>
                <w:lang w:val="en-US" w:eastAsia="zh-CN"/>
              </w:rPr>
            </w:pPr>
            <w:r>
              <w:rPr>
                <w:rFonts w:hint="eastAsia" w:ascii="宋体" w:hAnsi="宋体" w:eastAsia="宋体" w:cs="宋体"/>
                <w:color w:val="000000"/>
                <w:kern w:val="0"/>
                <w:sz w:val="21"/>
                <w:szCs w:val="21"/>
                <w:lang w:val="en-US" w:eastAsia="zh-CN" w:bidi="ar"/>
              </w:rPr>
              <w:t>KORE3001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课程性质</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专业选修</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授课对象</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朝鲜语专业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分</w:t>
            </w:r>
          </w:p>
        </w:tc>
        <w:tc>
          <w:tcPr>
            <w:tcW w:w="3685" w:type="dxa"/>
            <w:vAlign w:val="center"/>
          </w:tcPr>
          <w:p>
            <w:pPr>
              <w:spacing w:before="156" w:beforeLines="50" w:after="156" w:afterLines="50"/>
              <w:jc w:val="left"/>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学   时</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主讲教师</w:t>
            </w:r>
          </w:p>
        </w:tc>
        <w:tc>
          <w:tcPr>
            <w:tcW w:w="3685" w:type="dxa"/>
            <w:vAlign w:val="center"/>
          </w:tcPr>
          <w:p>
            <w:pPr>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朴桂玉</w:t>
            </w:r>
            <w:r>
              <w:rPr>
                <w:rFonts w:hint="eastAsia" w:ascii="宋体" w:hAnsi="宋体" w:eastAsia="宋体" w:cs="宋体"/>
                <w:lang w:val="en-US" w:eastAsia="zh-CN"/>
              </w:rPr>
              <w:t>、</w:t>
            </w:r>
            <w:r>
              <w:rPr>
                <w:rFonts w:hint="eastAsia" w:ascii="宋体" w:hAnsi="宋体" w:eastAsia="宋体"/>
                <w:lang w:val="en-US" w:eastAsia="zh-CN"/>
              </w:rPr>
              <w:t>朴明淑</w:t>
            </w:r>
          </w:p>
        </w:tc>
        <w:tc>
          <w:tcPr>
            <w:tcW w:w="1134"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修订日期</w:t>
            </w:r>
          </w:p>
        </w:tc>
        <w:tc>
          <w:tcPr>
            <w:tcW w:w="2744" w:type="dxa"/>
            <w:vAlign w:val="center"/>
          </w:tcPr>
          <w:p>
            <w:pPr>
              <w:spacing w:before="156" w:beforeLines="50" w:after="156" w:afterLines="50"/>
              <w:rPr>
                <w:rFonts w:hint="default" w:ascii="宋体" w:hAnsi="宋体" w:eastAsia="宋体"/>
                <w:lang w:val="en-US" w:eastAsia="zh-CN"/>
              </w:rPr>
            </w:pPr>
            <w:r>
              <w:rPr>
                <w:rFonts w:hint="eastAsia" w:ascii="宋体" w:hAnsi="宋体" w:eastAsia="宋体"/>
                <w:lang w:val="en-US" w:eastAsia="zh-CN"/>
              </w:rPr>
              <w:t>2023.4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Align w:val="center"/>
          </w:tcPr>
          <w:p>
            <w:pPr>
              <w:spacing w:before="156" w:beforeLines="50" w:after="156" w:afterLines="50"/>
              <w:jc w:val="center"/>
              <w:rPr>
                <w:rFonts w:ascii="宋体" w:hAnsi="宋体" w:eastAsia="宋体" w:cs="黑体"/>
                <w:b/>
                <w:bCs/>
              </w:rPr>
            </w:pPr>
            <w:r>
              <w:rPr>
                <w:rFonts w:hint="eastAsia" w:ascii="宋体" w:hAnsi="宋体" w:eastAsia="宋体" w:cs="黑体"/>
                <w:b/>
                <w:bCs/>
              </w:rPr>
              <w:t>指定教材</w:t>
            </w:r>
          </w:p>
        </w:tc>
        <w:tc>
          <w:tcPr>
            <w:tcW w:w="7563" w:type="dxa"/>
            <w:gridSpan w:val="3"/>
            <w:vAlign w:val="center"/>
          </w:tcPr>
          <w:p>
            <w:pPr>
              <w:rPr>
                <w:rFonts w:hint="default" w:ascii="Batang" w:hAnsi="Batang" w:eastAsia="Batang" w:cs="Batang"/>
                <w:lang w:val="en-US" w:eastAsia="ko-KR"/>
              </w:rPr>
            </w:pPr>
            <w:r>
              <w:rPr>
                <w:rFonts w:hint="eastAsia" w:ascii="宋体" w:hAnsi="宋体" w:eastAsia="宋体" w:cs="宋体"/>
                <w:b w:val="0"/>
                <w:bCs/>
                <w:lang w:val="en-US" w:eastAsia="zh-CN"/>
              </w:rPr>
              <w:t>自编</w:t>
            </w:r>
          </w:p>
        </w:tc>
      </w:tr>
    </w:tbl>
    <w:p>
      <w:pPr>
        <w:pStyle w:val="2"/>
        <w:spacing w:before="156" w:beforeLines="50" w:after="156" w:afterLines="50"/>
        <w:ind w:firstLine="562" w:firstLineChars="200"/>
        <w:rPr>
          <w:rFonts w:hAnsi="宋体" w:cs="宋体"/>
        </w:rPr>
      </w:pPr>
      <w:r>
        <w:rPr>
          <w:rFonts w:hint="eastAsia" w:ascii="黑体" w:hAnsi="黑体" w:eastAsia="黑体" w:cs="宋体"/>
          <w:b/>
          <w:sz w:val="28"/>
          <w:szCs w:val="28"/>
        </w:rPr>
        <w:t>二、课程目标</w:t>
      </w:r>
      <w:r>
        <w:rPr>
          <w:rFonts w:hint="eastAsia" w:hAnsi="宋体" w:cs="宋体"/>
        </w:rPr>
        <w:t>（四号黑体）</w:t>
      </w:r>
    </w:p>
    <w:p>
      <w:pPr>
        <w:pStyle w:val="2"/>
        <w:spacing w:before="156" w:beforeLines="50" w:after="156" w:afterLines="50"/>
        <w:ind w:firstLine="480" w:firstLineChars="200"/>
        <w:rPr>
          <w:rFonts w:ascii="黑体" w:hAnsi="黑体" w:eastAsia="黑体" w:cs="宋体"/>
          <w:b/>
          <w:sz w:val="24"/>
          <w:szCs w:val="24"/>
        </w:rPr>
      </w:pPr>
      <w:r>
        <w:rPr>
          <w:rFonts w:hint="eastAsia" w:ascii="黑体" w:hAnsi="黑体" w:eastAsia="黑体" w:cs="宋体"/>
          <w:sz w:val="24"/>
          <w:szCs w:val="24"/>
        </w:rPr>
        <w:t>（一）</w:t>
      </w:r>
      <w:r>
        <w:rPr>
          <w:rFonts w:hint="eastAsia" w:ascii="黑体" w:hAnsi="黑体" w:eastAsia="黑体" w:cs="宋体"/>
          <w:b/>
          <w:sz w:val="24"/>
          <w:szCs w:val="24"/>
        </w:rPr>
        <w:t>总体目标：</w:t>
      </w:r>
      <w:r>
        <w:rPr>
          <w:rFonts w:hint="eastAsia" w:hAnsi="宋体" w:cs="宋体"/>
          <w:szCs w:val="21"/>
        </w:rPr>
        <w:t>（小四号黑体）</w:t>
      </w:r>
    </w:p>
    <w:p>
      <w:pPr>
        <w:ind w:firstLine="210" w:firstLineChars="100"/>
        <w:rPr>
          <w:rFonts w:hint="eastAsia" w:ascii="宋体" w:hAnsi="宋体" w:eastAsia="宋体" w:cs="宋体"/>
          <w:sz w:val="21"/>
          <w:szCs w:val="21"/>
        </w:rPr>
      </w:pPr>
      <w:r>
        <w:rPr>
          <w:rFonts w:hint="eastAsia" w:ascii="宋体" w:hAnsi="宋体" w:eastAsia="宋体" w:cs="宋体"/>
          <w:lang w:val="en-US" w:eastAsia="zh-CN"/>
        </w:rPr>
        <w:t>中韩文学比较是在比较文学视域下具体用影响研究、平行研究、跨学科研究等方法来考察分析中韩口传文学、古代文学、近现代文学中的经典作品与作家。本课程旨在使学生在学习语言的同时了解韩国的文学及相关的文化方面的知识，并在与中国文学相互对比中，知晓韩国与中国的历史渊源、文化的相互渗透，从而丰富学生知识面，促进对语言文化的学习</w:t>
      </w:r>
      <w:r>
        <w:rPr>
          <w:rFonts w:hint="eastAsia" w:ascii="宋体" w:hAnsi="宋体" w:eastAsia="宋体" w:cs="宋体"/>
        </w:rPr>
        <w:t>。</w:t>
      </w:r>
      <w:r>
        <w:rPr>
          <w:rFonts w:hint="eastAsia" w:ascii="宋体" w:hAnsi="宋体" w:eastAsia="宋体" w:cs="宋体"/>
          <w:lang w:val="en-US" w:eastAsia="zh-CN"/>
        </w:rPr>
        <w:t>课程通过教师的讲座与学生自己研究发表形式的适当结合，让学生了解到中韩文学的各自独特的文学价值与精神。</w:t>
      </w: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（二）</w:t>
      </w:r>
      <w:r>
        <w:rPr>
          <w:rFonts w:hint="eastAsia" w:ascii="黑体" w:hAnsi="黑体" w:eastAsia="黑体" w:cs="宋体"/>
          <w:color w:val="000000" w:themeColor="text1"/>
          <w:sz w:val="24"/>
          <w:szCs w:val="24"/>
          <w14:textFill>
            <w14:solidFill>
              <w14:schemeClr w14:val="tx1"/>
            </w14:solidFill>
          </w14:textFill>
        </w:rPr>
        <w:t>课程目标：</w:t>
      </w:r>
      <w:r>
        <w:rPr>
          <w:rFonts w:hint="eastAsia" w:hAnsi="宋体" w:cs="宋体"/>
        </w:rPr>
        <w:t>（小四号黑体）</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课程目标1：</w:t>
      </w:r>
      <w:r>
        <w:rPr>
          <w:rFonts w:hint="eastAsia" w:hAnsi="宋体" w:cs="宋体"/>
          <w:b/>
          <w:lang w:val="en-US" w:eastAsia="zh-CN"/>
        </w:rPr>
        <w:t>理解与掌握中韩口传文学的概念特征与相互影响关系</w:t>
      </w:r>
    </w:p>
    <w:p>
      <w:pPr>
        <w:pStyle w:val="2"/>
        <w:spacing w:before="156" w:beforeLines="50" w:after="156" w:afterLines="50"/>
        <w:ind w:firstLine="420" w:firstLineChars="200"/>
        <w:rPr>
          <w:rFonts w:hint="eastAsia" w:ascii="宋体" w:hAnsi="宋体" w:eastAsia="宋体" w:cs="宋体"/>
          <w:color w:val="333333"/>
          <w:sz w:val="21"/>
          <w:szCs w:val="21"/>
        </w:rPr>
      </w:pPr>
      <w:r>
        <w:rPr>
          <w:rFonts w:hint="eastAsia" w:hAnsi="宋体" w:cs="宋体"/>
        </w:rPr>
        <w:t>1．1</w:t>
      </w:r>
      <w:r>
        <w:rPr>
          <w:rFonts w:hint="eastAsia" w:hAnsi="宋体" w:cs="宋体"/>
          <w:lang w:val="en-US" w:eastAsia="zh-CN"/>
        </w:rPr>
        <w:t xml:space="preserve"> 能够理解两国神话、传说、民间故事的概念与特征</w:t>
      </w:r>
      <w:r>
        <w:rPr>
          <w:rFonts w:hint="eastAsia" w:ascii="宋体" w:hAnsi="宋体" w:eastAsia="宋体" w:cs="宋体"/>
          <w:color w:val="333333"/>
          <w:sz w:val="21"/>
          <w:szCs w:val="21"/>
        </w:rPr>
        <w:t>。</w:t>
      </w:r>
    </w:p>
    <w:p>
      <w:pPr>
        <w:pStyle w:val="2"/>
        <w:spacing w:before="156" w:beforeLines="50" w:after="156" w:afterLines="50"/>
        <w:ind w:firstLine="420" w:firstLineChars="200"/>
        <w:rPr>
          <w:rFonts w:hint="default" w:hAnsi="宋体" w:cs="宋体"/>
          <w:lang w:val="en-US"/>
        </w:rPr>
      </w:pPr>
      <w:r>
        <w:rPr>
          <w:rFonts w:hAnsi="宋体" w:cs="宋体"/>
        </w:rPr>
        <w:t>1</w:t>
      </w:r>
      <w:r>
        <w:rPr>
          <w:rFonts w:hint="eastAsia" w:hAnsi="宋体" w:cs="宋体"/>
        </w:rPr>
        <w:t>．2</w:t>
      </w:r>
      <w:r>
        <w:rPr>
          <w:rFonts w:hint="eastAsia" w:hAnsi="宋体" w:cs="宋体"/>
          <w:lang w:val="en-US" w:eastAsia="zh-CN"/>
        </w:rPr>
        <w:t xml:space="preserve"> 能够对中韩两国各类神话、传说、民间故事进行比较分析</w:t>
      </w:r>
    </w:p>
    <w:p>
      <w:pPr>
        <w:pStyle w:val="2"/>
        <w:spacing w:before="156" w:beforeLines="50" w:after="156" w:afterLines="50"/>
        <w:ind w:firstLine="422" w:firstLineChars="200"/>
        <w:rPr>
          <w:rFonts w:hint="default" w:hAnsi="宋体" w:eastAsia="宋体" w:cs="宋体"/>
          <w:b/>
          <w:lang w:val="en-US" w:eastAsia="zh-CN"/>
        </w:rPr>
      </w:pPr>
      <w:r>
        <w:rPr>
          <w:rFonts w:hint="eastAsia" w:hAnsi="宋体" w:cs="宋体"/>
          <w:b/>
        </w:rPr>
        <w:t>课程目标2：</w:t>
      </w:r>
      <w:r>
        <w:rPr>
          <w:rFonts w:hint="eastAsia" w:hAnsi="宋体" w:cs="宋体"/>
          <w:b/>
          <w:lang w:val="en-US" w:eastAsia="zh-CN"/>
        </w:rPr>
        <w:t>理解与分析中韩古代文学的交流与典型的作家作品</w:t>
      </w:r>
    </w:p>
    <w:p>
      <w:pPr>
        <w:pStyle w:val="2"/>
        <w:spacing w:before="156" w:beforeLines="50" w:after="156" w:afterLines="50"/>
        <w:ind w:firstLine="420" w:firstLineChars="200"/>
        <w:rPr>
          <w:rFonts w:hint="default" w:hAnsi="宋体" w:eastAsia="宋体" w:cs="宋体"/>
          <w:lang w:val="en-US" w:eastAsia="zh-CN"/>
        </w:rPr>
      </w:pPr>
      <w:r>
        <w:rPr>
          <w:rFonts w:hint="eastAsia" w:hAnsi="宋体" w:cs="宋体"/>
        </w:rPr>
        <w:t>2．1</w:t>
      </w:r>
      <w:r>
        <w:rPr>
          <w:rFonts w:hint="eastAsia" w:hAnsi="宋体" w:cs="宋体"/>
          <w:lang w:val="en-US" w:eastAsia="zh-CN"/>
        </w:rPr>
        <w:t xml:space="preserve"> 能够理解中韩两国古代各个时期文学交流与相互影响情况</w:t>
      </w:r>
    </w:p>
    <w:p>
      <w:pPr>
        <w:pStyle w:val="2"/>
        <w:spacing w:before="156" w:beforeLines="50" w:after="156" w:afterLines="50"/>
        <w:ind w:firstLine="420" w:firstLineChars="200"/>
        <w:rPr>
          <w:rFonts w:hint="default" w:hAnsi="宋体" w:cs="宋体"/>
          <w:lang w:val="en-US"/>
        </w:rPr>
      </w:pPr>
      <w:r>
        <w:rPr>
          <w:rFonts w:hAnsi="宋体" w:cs="宋体"/>
        </w:rPr>
        <w:t>2</w:t>
      </w:r>
      <w:r>
        <w:rPr>
          <w:rFonts w:hint="eastAsia" w:hAnsi="宋体" w:cs="宋体"/>
        </w:rPr>
        <w:t>．2</w:t>
      </w:r>
      <w:r>
        <w:rPr>
          <w:rFonts w:hint="eastAsia" w:hAnsi="宋体" w:cs="宋体"/>
          <w:lang w:val="en-US" w:eastAsia="zh-CN"/>
        </w:rPr>
        <w:t xml:space="preserve"> 能够对中韩古代典型的作家作品进行比较研究</w:t>
      </w:r>
    </w:p>
    <w:p>
      <w:pPr>
        <w:pStyle w:val="2"/>
        <w:spacing w:before="156" w:beforeLines="50" w:after="156" w:afterLines="50"/>
        <w:ind w:firstLine="422" w:firstLineChars="200"/>
        <w:rPr>
          <w:rFonts w:hint="eastAsia" w:hAnsi="宋体" w:eastAsia="宋体" w:cs="宋体"/>
          <w:b/>
          <w:bCs/>
          <w:lang w:val="en-US" w:eastAsia="zh-CN"/>
        </w:rPr>
      </w:pPr>
      <w:r>
        <w:rPr>
          <w:rFonts w:hint="eastAsia" w:hAnsi="宋体" w:cs="宋体"/>
          <w:b/>
        </w:rPr>
        <w:t>课程目标3：</w:t>
      </w:r>
      <w:r>
        <w:rPr>
          <w:rFonts w:hint="eastAsia" w:hAnsi="宋体" w:cs="宋体"/>
          <w:b/>
          <w:lang w:val="en-US" w:eastAsia="zh-CN"/>
        </w:rPr>
        <w:t>理解与分析中韩近现代文学的交流与主要作家作品</w:t>
      </w:r>
    </w:p>
    <w:p>
      <w:pPr>
        <w:pStyle w:val="2"/>
        <w:spacing w:before="156" w:beforeLines="50" w:after="156" w:afterLines="50"/>
        <w:ind w:firstLine="420" w:firstLineChars="200"/>
        <w:rPr>
          <w:rFonts w:hint="default" w:hAnsi="宋体" w:cs="宋体"/>
          <w:lang w:val="en-US" w:eastAsia="zh-CN"/>
        </w:rPr>
      </w:pPr>
      <w:r>
        <w:rPr>
          <w:rFonts w:hint="eastAsia" w:hAnsi="宋体" w:cs="宋体"/>
          <w:lang w:val="en-US" w:eastAsia="zh-CN"/>
        </w:rPr>
        <w:t>3</w:t>
      </w:r>
      <w:r>
        <w:rPr>
          <w:rFonts w:hint="eastAsia" w:hAnsi="宋体" w:cs="宋体"/>
        </w:rPr>
        <w:t>．1</w:t>
      </w:r>
      <w:r>
        <w:rPr>
          <w:rFonts w:hint="eastAsia" w:hAnsi="宋体" w:cs="宋体"/>
          <w:lang w:val="en-US" w:eastAsia="zh-CN"/>
        </w:rPr>
        <w:t xml:space="preserve"> 能够理解中韩近现代文学交流与相互影响情况</w:t>
      </w:r>
    </w:p>
    <w:p>
      <w:pPr>
        <w:pStyle w:val="2"/>
        <w:spacing w:before="156" w:beforeLines="50" w:after="156" w:afterLines="50"/>
        <w:ind w:firstLine="420" w:firstLineChars="200"/>
        <w:rPr>
          <w:rFonts w:hint="default" w:hAnsi="宋体" w:cs="宋体"/>
          <w:lang w:val="en-US"/>
        </w:rPr>
      </w:pPr>
      <w:r>
        <w:rPr>
          <w:rFonts w:hint="eastAsia" w:ascii="宋体" w:hAnsi="宋体" w:eastAsia="宋体" w:cs="宋体"/>
          <w:sz w:val="21"/>
          <w:szCs w:val="21"/>
          <w:lang w:val="en-US" w:eastAsia="zh-CN"/>
        </w:rPr>
        <w:t>3</w:t>
      </w:r>
      <w:r>
        <w:rPr>
          <w:rFonts w:hint="eastAsia" w:ascii="宋体" w:hAnsi="宋体" w:eastAsia="宋体" w:cs="宋体"/>
          <w:sz w:val="21"/>
          <w:szCs w:val="21"/>
        </w:rPr>
        <w:t>．2</w:t>
      </w:r>
      <w:r>
        <w:rPr>
          <w:rFonts w:hint="eastAsia" w:ascii="宋体" w:hAnsi="宋体" w:eastAsia="宋体" w:cs="宋体"/>
          <w:sz w:val="21"/>
          <w:szCs w:val="21"/>
          <w:lang w:val="en-US" w:eastAsia="zh-CN"/>
        </w:rPr>
        <w:t xml:space="preserve"> 能够</w:t>
      </w:r>
      <w:r>
        <w:rPr>
          <w:rFonts w:hint="eastAsia" w:hAnsi="宋体" w:cs="宋体"/>
          <w:lang w:val="en-US" w:eastAsia="zh-CN"/>
        </w:rPr>
        <w:t>对中韩近现代文学中典型的作家作品进行比较研究</w:t>
      </w:r>
    </w:p>
    <w:p>
      <w:pPr>
        <w:pStyle w:val="6"/>
        <w:keepNext w:val="0"/>
        <w:keepLines w:val="0"/>
        <w:pageBreakBefore w:val="0"/>
        <w:widowControl/>
        <w:suppressLineNumbers w:val="0"/>
        <w:kinsoku/>
        <w:wordWrap/>
        <w:overflowPunct/>
        <w:topLinePunct w:val="0"/>
        <w:autoSpaceDE/>
        <w:autoSpaceDN/>
        <w:bidi w:val="0"/>
        <w:adjustRightInd/>
        <w:snapToGrid w:val="0"/>
        <w:spacing w:line="240" w:lineRule="auto"/>
        <w:ind w:right="0" w:firstLine="420" w:firstLineChars="200"/>
        <w:textAlignment w:val="auto"/>
        <w:rPr>
          <w:rFonts w:hint="eastAsia" w:ascii="宋体" w:hAnsi="宋体" w:eastAsia="宋体" w:cs="宋体"/>
          <w:sz w:val="21"/>
          <w:szCs w:val="21"/>
          <w:lang w:val="en-US" w:eastAsia="zh-CN"/>
        </w:rPr>
      </w:pPr>
    </w:p>
    <w:p>
      <w:pPr>
        <w:pStyle w:val="2"/>
        <w:spacing w:before="156" w:beforeLines="50" w:after="156" w:afterLines="50"/>
        <w:ind w:firstLine="480" w:firstLineChars="200"/>
        <w:rPr>
          <w:rFonts w:hAnsi="宋体" w:cs="宋体"/>
        </w:rPr>
      </w:pPr>
      <w:r>
        <w:rPr>
          <w:rFonts w:hint="eastAsia" w:ascii="黑体" w:hAnsi="黑体" w:eastAsia="黑体" w:cs="宋体"/>
          <w:sz w:val="24"/>
          <w:szCs w:val="24"/>
        </w:rPr>
        <w:t>（三）课程目标与毕业要求、课程内容的对应关系</w:t>
      </w:r>
      <w:r>
        <w:rPr>
          <w:rFonts w:hint="eastAsia" w:hAnsi="宋体" w:cs="宋体"/>
        </w:rPr>
        <w:t>（小四号黑体）</w:t>
      </w:r>
    </w:p>
    <w:p>
      <w:pPr>
        <w:pStyle w:val="2"/>
        <w:spacing w:before="156" w:beforeLines="50" w:after="156" w:afterLines="50"/>
        <w:ind w:firstLine="422" w:firstLineChars="200"/>
        <w:jc w:val="center"/>
        <w:rPr>
          <w:rFonts w:ascii="黑体" w:hAnsi="宋体"/>
          <w:b/>
          <w:bCs/>
          <w:szCs w:val="21"/>
        </w:rPr>
      </w:pPr>
      <w:r>
        <w:rPr>
          <w:rFonts w:hint="eastAsia" w:ascii="黑体" w:hAnsi="宋体"/>
          <w:b/>
          <w:bCs/>
          <w:szCs w:val="21"/>
        </w:rPr>
        <w:t xml:space="preserve">表1：课程目标与课程内容、毕业要求的对应关系表 </w:t>
      </w:r>
      <w:r>
        <w:rPr>
          <w:rFonts w:hint="eastAsia" w:ascii="黑体" w:hAnsi="宋体"/>
          <w:bCs/>
          <w:szCs w:val="21"/>
        </w:rPr>
        <w:t>（五号宋体）</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959"/>
        <w:gridCol w:w="3118"/>
        <w:gridCol w:w="2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课程目标</w:t>
            </w:r>
          </w:p>
        </w:tc>
        <w:tc>
          <w:tcPr>
            <w:tcW w:w="1959" w:type="dxa"/>
            <w:vAlign w:val="center"/>
          </w:tcPr>
          <w:p>
            <w:pPr>
              <w:pStyle w:val="2"/>
              <w:spacing w:before="156" w:beforeLines="50" w:after="156" w:afterLines="50"/>
              <w:jc w:val="center"/>
              <w:rPr>
                <w:rFonts w:hAnsi="宋体" w:cs="宋体"/>
                <w:b/>
              </w:rPr>
            </w:pPr>
            <w:r>
              <w:rPr>
                <w:rFonts w:hint="eastAsia" w:hAnsi="宋体" w:cs="宋体"/>
                <w:b/>
              </w:rPr>
              <w:t>课程子目标</w:t>
            </w:r>
          </w:p>
        </w:tc>
        <w:tc>
          <w:tcPr>
            <w:tcW w:w="3118" w:type="dxa"/>
            <w:vAlign w:val="center"/>
          </w:tcPr>
          <w:p>
            <w:pPr>
              <w:pStyle w:val="2"/>
              <w:spacing w:before="156" w:beforeLines="50" w:after="156" w:afterLines="50"/>
              <w:jc w:val="center"/>
              <w:rPr>
                <w:rFonts w:ascii="黑体" w:hAnsi="宋体"/>
                <w:b/>
                <w:bCs/>
                <w:szCs w:val="21"/>
              </w:rPr>
            </w:pPr>
            <w:r>
              <w:rPr>
                <w:rFonts w:hint="eastAsia" w:ascii="黑体" w:hAnsi="宋体"/>
                <w:b/>
                <w:bCs/>
                <w:szCs w:val="21"/>
              </w:rPr>
              <w:t>对应课程内容</w:t>
            </w:r>
          </w:p>
        </w:tc>
        <w:tc>
          <w:tcPr>
            <w:tcW w:w="2688" w:type="dxa"/>
            <w:vAlign w:val="center"/>
          </w:tcPr>
          <w:p>
            <w:pPr>
              <w:pStyle w:val="2"/>
              <w:spacing w:before="156" w:beforeLines="50" w:after="156" w:afterLines="50"/>
              <w:jc w:val="center"/>
              <w:rPr>
                <w:rFonts w:ascii="黑体" w:hAnsi="宋体"/>
                <w:b/>
                <w:bCs/>
                <w:szCs w:val="21"/>
              </w:rPr>
            </w:pPr>
            <w:r>
              <w:rPr>
                <w:rFonts w:hint="eastAsia" w:ascii="黑体" w:hAnsi="宋体"/>
                <w:b/>
                <w:bCs/>
                <w:color w:val="auto"/>
                <w:szCs w:val="21"/>
              </w:rPr>
              <w:t>对应毕业要求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课程目标1</w:t>
            </w:r>
          </w:p>
        </w:tc>
        <w:tc>
          <w:tcPr>
            <w:tcW w:w="1959" w:type="dxa"/>
            <w:vAlign w:val="center"/>
          </w:tcPr>
          <w:p>
            <w:pPr>
              <w:pStyle w:val="2"/>
              <w:spacing w:before="156" w:beforeLines="50" w:after="156" w:afterLines="50"/>
              <w:jc w:val="center"/>
              <w:rPr>
                <w:rFonts w:hAnsi="宋体" w:cs="宋体"/>
              </w:rPr>
            </w:pPr>
            <w:r>
              <w:rPr>
                <w:rFonts w:hint="eastAsia" w:hAnsi="宋体" w:cs="宋体"/>
              </w:rPr>
              <w:t>1.1</w:t>
            </w:r>
          </w:p>
        </w:tc>
        <w:tc>
          <w:tcPr>
            <w:tcW w:w="3118" w:type="dxa"/>
            <w:vAlign w:val="center"/>
          </w:tcPr>
          <w:p>
            <w:pPr>
              <w:pStyle w:val="2"/>
              <w:spacing w:before="156" w:beforeLines="50" w:after="156" w:afterLines="50"/>
              <w:ind w:firstLine="420" w:firstLineChars="200"/>
              <w:rPr>
                <w:rFonts w:hint="default" w:ascii="宋体" w:hAnsi="宋体" w:eastAsia="宋体" w:cs="宋体"/>
                <w:color w:val="333333"/>
                <w:sz w:val="21"/>
                <w:szCs w:val="21"/>
                <w:lang w:val="en-US"/>
              </w:rPr>
            </w:pPr>
            <w:r>
              <w:rPr>
                <w:rFonts w:hint="eastAsia" w:hAnsi="宋体" w:cs="宋体"/>
                <w:lang w:val="en-US" w:eastAsia="zh-CN"/>
              </w:rPr>
              <w:t>中韩两国神话、传说、民间故事的概念与特征</w:t>
            </w:r>
            <w:r>
              <w:rPr>
                <w:rFonts w:hint="eastAsia" w:ascii="宋体" w:hAnsi="宋体" w:eastAsia="宋体" w:cs="宋体"/>
                <w:color w:val="333333"/>
                <w:sz w:val="21"/>
                <w:szCs w:val="21"/>
              </w:rPr>
              <w:t>。</w:t>
            </w:r>
          </w:p>
          <w:p>
            <w:pPr>
              <w:pStyle w:val="2"/>
              <w:spacing w:before="156" w:beforeLines="50" w:after="156" w:afterLines="50"/>
              <w:jc w:val="center"/>
              <w:rPr>
                <w:rFonts w:hint="eastAsia" w:hAnsi="宋体" w:eastAsia="宋体" w:cs="宋体"/>
                <w:lang w:val="en-US" w:eastAsia="zh-CN"/>
              </w:rPr>
            </w:pPr>
          </w:p>
        </w:tc>
        <w:tc>
          <w:tcPr>
            <w:tcW w:w="2688" w:type="dxa"/>
            <w:vAlign w:val="center"/>
          </w:tcPr>
          <w:p>
            <w:pPr>
              <w:pStyle w:val="2"/>
              <w:spacing w:before="156" w:beforeLines="50" w:after="156" w:afterLines="50"/>
              <w:jc w:val="both"/>
              <w:rPr>
                <w:rFonts w:hint="default" w:ascii="Times New Roman" w:hAnsi="Times New Roman" w:eastAsia="FangSong_GB2312" w:cs="Times New Roman"/>
                <w:color w:val="000000"/>
                <w:kern w:val="0"/>
                <w:szCs w:val="21"/>
                <w:lang w:val="en-US"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宋体" w:hAnsi="宋体" w:eastAsia="宋体" w:cs="宋体"/>
                <w:color w:val="000000"/>
                <w:kern w:val="0"/>
                <w:szCs w:val="21"/>
                <w:lang w:val="en-US" w:eastAsia="zh-CN"/>
              </w:rPr>
              <w:t>相关人文社科知识</w:t>
            </w:r>
            <w:r>
              <w:rPr>
                <w:rFonts w:hint="eastAsia" w:ascii="Times New Roman" w:hAnsi="Times New Roman" w:eastAsia="FangSong_GB2312" w:cs="Times New Roman"/>
                <w:color w:val="000000"/>
                <w:kern w:val="0"/>
                <w:szCs w:val="21"/>
                <w:lang w:val="en-US" w:eastAsia="zh-CN"/>
              </w:rPr>
              <w:t xml:space="preserve"> </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4：</w:t>
            </w:r>
            <w:r>
              <w:rPr>
                <w:rFonts w:hint="eastAsia" w:ascii="Times New Roman" w:hAnsi="宋体" w:eastAsia="宋体"/>
                <w:szCs w:val="21"/>
              </w:rPr>
              <w:t>具备较强的文学赏析能力，即能理解外语文学作品的主要内容和主题思想；能欣赏不同体裁文学作品的特点、风格和语言艺术；能对文学作品进行评论。</w:t>
            </w:r>
          </w:p>
          <w:p>
            <w:pPr>
              <w:pStyle w:val="2"/>
              <w:spacing w:before="156" w:beforeLines="50" w:after="156" w:afterLines="50"/>
              <w:jc w:val="both"/>
              <w:rPr>
                <w:rFonts w:hint="eastAsia" w:ascii="Times New Roman" w:hAnsi="宋体" w:eastAsia="宋体"/>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1.2</w:t>
            </w:r>
          </w:p>
        </w:tc>
        <w:tc>
          <w:tcPr>
            <w:tcW w:w="3118" w:type="dxa"/>
            <w:vAlign w:val="center"/>
          </w:tcPr>
          <w:p>
            <w:pPr>
              <w:pStyle w:val="2"/>
              <w:spacing w:before="156" w:beforeLines="50" w:after="156" w:afterLines="50"/>
              <w:jc w:val="center"/>
              <w:rPr>
                <w:rFonts w:hAnsi="宋体" w:cs="宋体"/>
              </w:rPr>
            </w:pPr>
            <w:r>
              <w:rPr>
                <w:rFonts w:hint="eastAsia" w:hAnsi="宋体" w:cs="宋体"/>
                <w:lang w:val="en-US" w:eastAsia="zh-CN"/>
              </w:rPr>
              <w:t>中韩两国各类神话、传说、民间故事进行比较分析</w:t>
            </w:r>
          </w:p>
        </w:tc>
        <w:tc>
          <w:tcPr>
            <w:tcW w:w="2688" w:type="dxa"/>
            <w:vAlign w:val="center"/>
          </w:tcPr>
          <w:p>
            <w:pPr>
              <w:pStyle w:val="2"/>
              <w:spacing w:before="156" w:beforeLines="50" w:after="156" w:afterLines="50"/>
              <w:jc w:val="both"/>
              <w:rPr>
                <w:rFonts w:hint="eastAsia" w:ascii="Times New Roman" w:hAnsi="Times New Roman" w:eastAsia="FangSong_GB2312" w:cs="Times New Roman"/>
                <w:kern w:val="0"/>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4：</w:t>
            </w:r>
            <w:r>
              <w:rPr>
                <w:rFonts w:hint="eastAsia" w:ascii="Times New Roman" w:hAnsi="宋体" w:eastAsia="宋体"/>
                <w:szCs w:val="21"/>
              </w:rPr>
              <w:t>具备较强的文学赏析能力，即能理解外语文学作品的主要内容和主题思想；能欣赏不同体裁文学作品的特点、风格和语言艺术；能对文学作品进行评论。</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具备较强的跨文化交际能力，具有对文化差异的敏感性、宽容性以及处理文化差异的灵活性。</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8：</w:t>
            </w:r>
            <w:r>
              <w:rPr>
                <w:rFonts w:hint="eastAsia" w:ascii="Times New Roman" w:hAnsi="宋体" w:eastAsia="宋体"/>
                <w:szCs w:val="21"/>
              </w:rPr>
              <w:t>具备良好的思辨能力，能对证据、概念、方法、背景等要素进行阐述、分析、评价、推理与解释；能自觉反思和调节自己的思维过程。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restart"/>
            <w:vAlign w:val="center"/>
          </w:tcPr>
          <w:p>
            <w:pPr>
              <w:pStyle w:val="2"/>
              <w:spacing w:before="156" w:beforeLines="50" w:after="156" w:afterLines="50"/>
              <w:jc w:val="center"/>
              <w:rPr>
                <w:rFonts w:hAnsi="宋体" w:cs="宋体"/>
                <w:szCs w:val="21"/>
              </w:rPr>
            </w:pPr>
            <w:r>
              <w:rPr>
                <w:rFonts w:hint="eastAsia" w:hAnsi="宋体" w:cs="宋体"/>
                <w:szCs w:val="21"/>
              </w:rPr>
              <w:t>课程目标2</w:t>
            </w:r>
          </w:p>
        </w:tc>
        <w:tc>
          <w:tcPr>
            <w:tcW w:w="1959" w:type="dxa"/>
            <w:vAlign w:val="center"/>
          </w:tcPr>
          <w:p>
            <w:pPr>
              <w:pStyle w:val="2"/>
              <w:spacing w:before="156" w:beforeLines="50" w:after="156" w:afterLines="50"/>
              <w:jc w:val="center"/>
              <w:rPr>
                <w:rFonts w:hAnsi="宋体" w:cs="宋体"/>
              </w:rPr>
            </w:pPr>
            <w:r>
              <w:rPr>
                <w:rFonts w:hint="eastAsia" w:hAnsi="宋体" w:cs="宋体"/>
              </w:rPr>
              <w:t>2.1</w:t>
            </w:r>
          </w:p>
        </w:tc>
        <w:tc>
          <w:tcPr>
            <w:tcW w:w="3118" w:type="dxa"/>
            <w:vAlign w:val="center"/>
          </w:tcPr>
          <w:p>
            <w:pPr>
              <w:pStyle w:val="2"/>
              <w:spacing w:before="156" w:beforeLines="50" w:after="156" w:afterLines="50"/>
              <w:ind w:firstLine="420" w:firstLineChars="200"/>
              <w:rPr>
                <w:rFonts w:hAnsi="宋体" w:cs="宋体"/>
              </w:rPr>
            </w:pPr>
            <w:r>
              <w:rPr>
                <w:rFonts w:hint="eastAsia" w:hAnsi="宋体" w:cs="宋体"/>
                <w:lang w:val="en-US" w:eastAsia="zh-CN"/>
              </w:rPr>
              <w:t>中韩两国古代各个时期文学交流与相互影响情况</w:t>
            </w:r>
          </w:p>
        </w:tc>
        <w:tc>
          <w:tcPr>
            <w:tcW w:w="2688" w:type="dxa"/>
            <w:vAlign w:val="center"/>
          </w:tcPr>
          <w:p>
            <w:pPr>
              <w:pStyle w:val="2"/>
              <w:spacing w:before="156" w:beforeLines="50" w:after="156" w:afterLines="50"/>
              <w:jc w:val="both"/>
              <w:rPr>
                <w:rFonts w:hint="default" w:ascii="Times New Roman" w:hAnsi="Times New Roman" w:eastAsia="FangSong_GB2312" w:cs="Times New Roman"/>
                <w:color w:val="000000"/>
                <w:kern w:val="0"/>
                <w:szCs w:val="21"/>
                <w:lang w:val="en-US"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宋体" w:hAnsi="宋体" w:eastAsia="宋体" w:cs="宋体"/>
                <w:color w:val="000000"/>
                <w:kern w:val="0"/>
                <w:szCs w:val="21"/>
                <w:lang w:val="en-US" w:eastAsia="zh-CN"/>
              </w:rPr>
              <w:t>相关人文社科知识</w:t>
            </w:r>
            <w:r>
              <w:rPr>
                <w:rFonts w:hint="eastAsia" w:ascii="Times New Roman" w:hAnsi="Times New Roman" w:eastAsia="FangSong_GB2312" w:cs="Times New Roman"/>
                <w:color w:val="000000"/>
                <w:kern w:val="0"/>
                <w:szCs w:val="21"/>
                <w:lang w:val="en-US" w:eastAsia="zh-CN"/>
              </w:rPr>
              <w:t xml:space="preserve"> </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4：</w:t>
            </w:r>
            <w:r>
              <w:rPr>
                <w:rFonts w:hint="eastAsia" w:ascii="Times New Roman" w:hAnsi="宋体" w:eastAsia="宋体"/>
                <w:szCs w:val="21"/>
              </w:rPr>
              <w:t>具备较强的文学赏析能力，即能理解外语文学作品的主要内容和主题思想；能欣赏不同体裁文学作品的特点、风格和语言艺术；能对文学作品进行评论。</w:t>
            </w:r>
          </w:p>
          <w:p>
            <w:pPr>
              <w:pStyle w:val="2"/>
              <w:keepNext w:val="0"/>
              <w:keepLines w:val="0"/>
              <w:pageBreakBefore w:val="0"/>
              <w:widowControl w:val="0"/>
              <w:kinsoku/>
              <w:wordWrap/>
              <w:overflowPunct/>
              <w:topLinePunct w:val="0"/>
              <w:autoSpaceDE/>
              <w:autoSpaceDN/>
              <w:bidi w:val="0"/>
              <w:adjustRightInd/>
              <w:snapToGrid w:val="0"/>
              <w:spacing w:before="156" w:beforeLines="50" w:after="156" w:afterLines="50"/>
              <w:jc w:val="both"/>
              <w:textAlignment w:val="auto"/>
              <w:rPr>
                <w:rFonts w:hint="eastAsia" w:ascii="Times New Roman" w:hAnsi="宋体" w:eastAsia="宋体"/>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Merge w:val="continue"/>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Ansi="宋体" w:cs="宋体"/>
              </w:rPr>
            </w:pPr>
            <w:r>
              <w:rPr>
                <w:rFonts w:hint="eastAsia" w:hAnsi="宋体" w:cs="宋体"/>
              </w:rPr>
              <w:t>2.2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lang w:val="en-US" w:eastAsia="zh-CN"/>
              </w:rPr>
              <w:t>中韩古代典型的作家作品进行比较研究</w:t>
            </w:r>
          </w:p>
        </w:tc>
        <w:tc>
          <w:tcPr>
            <w:tcW w:w="2688" w:type="dxa"/>
            <w:vAlign w:val="center"/>
          </w:tcPr>
          <w:p>
            <w:pPr>
              <w:pStyle w:val="2"/>
              <w:spacing w:before="156" w:beforeLines="50" w:after="156" w:afterLines="50"/>
              <w:jc w:val="both"/>
              <w:rPr>
                <w:rFonts w:hint="eastAsia" w:ascii="Times New Roman" w:hAnsi="Times New Roman" w:eastAsia="FangSong_GB2312" w:cs="Times New Roman"/>
                <w:kern w:val="0"/>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4：</w:t>
            </w:r>
            <w:r>
              <w:rPr>
                <w:rFonts w:hint="eastAsia" w:ascii="Times New Roman" w:hAnsi="宋体" w:eastAsia="宋体"/>
                <w:szCs w:val="21"/>
              </w:rPr>
              <w:t>具备较强的文学赏析能力，即能理解外语文学作品的主要内容和主题思想；能欣赏不同体裁文学作品的特点、风格和语言艺术；能对文学作品进行评论。</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具备较强的跨文化交际能力，具有对文化差异的敏感性、宽容性以及处理文化差异的灵活性。</w:t>
            </w:r>
          </w:p>
          <w:p>
            <w:pPr>
              <w:pStyle w:val="2"/>
              <w:spacing w:before="156" w:beforeLines="50" w:after="156" w:afterLines="50"/>
              <w:jc w:val="both"/>
              <w:rPr>
                <w:rFonts w:hint="eastAsia" w:hAnsi="宋体" w:eastAsia="宋体" w:cs="宋体"/>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8：</w:t>
            </w:r>
            <w:r>
              <w:rPr>
                <w:rFonts w:hint="eastAsia" w:ascii="Times New Roman" w:hAnsi="宋体" w:eastAsia="宋体"/>
                <w:szCs w:val="21"/>
              </w:rPr>
              <w:t>具备良好的思辨能力，能对证据、概念、方法、背景等要素进行阐述、分析、评价、推理与解释；能自觉反思和调节自己的思维过程。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r>
              <w:rPr>
                <w:rFonts w:hint="eastAsia" w:hAnsi="宋体" w:cs="宋体"/>
                <w:szCs w:val="21"/>
              </w:rPr>
              <w:t>课程目标3</w:t>
            </w: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3.1</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lang w:val="en-US" w:eastAsia="zh-CN"/>
              </w:rPr>
              <w:t>中韩近现代文学交流与相互影响情况</w:t>
            </w:r>
          </w:p>
        </w:tc>
        <w:tc>
          <w:tcPr>
            <w:tcW w:w="2688" w:type="dxa"/>
            <w:vAlign w:val="center"/>
          </w:tcPr>
          <w:p>
            <w:pPr>
              <w:pStyle w:val="2"/>
              <w:spacing w:before="156" w:beforeLines="50" w:after="156" w:afterLines="50"/>
              <w:jc w:val="both"/>
              <w:rPr>
                <w:rFonts w:hint="default" w:ascii="Times New Roman" w:hAnsi="Times New Roman" w:eastAsia="FangSong_GB2312" w:cs="Times New Roman"/>
                <w:color w:val="000000"/>
                <w:kern w:val="0"/>
                <w:szCs w:val="21"/>
                <w:lang w:val="en-US"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2：</w:t>
            </w:r>
            <w:r>
              <w:rPr>
                <w:rFonts w:hint="eastAsia" w:ascii="宋体" w:hAnsi="宋体" w:eastAsia="宋体" w:cs="宋体"/>
                <w:color w:val="000000"/>
                <w:kern w:val="0"/>
                <w:szCs w:val="21"/>
                <w:lang w:val="en-US" w:eastAsia="zh-CN"/>
              </w:rPr>
              <w:t>相关人文社科知识</w:t>
            </w:r>
            <w:r>
              <w:rPr>
                <w:rFonts w:hint="eastAsia" w:ascii="Times New Roman" w:hAnsi="Times New Roman" w:eastAsia="FangSong_GB2312" w:cs="Times New Roman"/>
                <w:color w:val="000000"/>
                <w:kern w:val="0"/>
                <w:szCs w:val="21"/>
                <w:lang w:val="en-US" w:eastAsia="zh-CN"/>
              </w:rPr>
              <w:t xml:space="preserve"> </w:t>
            </w:r>
            <w:r>
              <w:rPr>
                <w:rFonts w:ascii="Times New Roman" w:hAnsi="Times New Roman" w:eastAsia="宋体"/>
                <w:szCs w:val="21"/>
              </w:rPr>
              <w:t xml:space="preserve">2-2 </w:t>
            </w:r>
            <w:r>
              <w:rPr>
                <w:rFonts w:hint="eastAsia" w:ascii="Times New Roman" w:hAnsi="宋体" w:eastAsia="宋体"/>
                <w:szCs w:val="21"/>
              </w:rPr>
              <w:t>掌握朝鲜语语言学知识、朝鲜(韩国)文学知识和文化知识，熟悉中国语言文化知识以及跨文化知识</w:t>
            </w:r>
          </w:p>
          <w:p>
            <w:pPr>
              <w:pStyle w:val="2"/>
              <w:spacing w:before="156" w:beforeLines="50" w:after="156" w:afterLines="50"/>
              <w:jc w:val="both"/>
              <w:rPr>
                <w:rFonts w:hint="eastAsia" w:ascii="Times New Roman" w:hAnsi="宋体" w:eastAsia="宋体"/>
                <w:szCs w:val="21"/>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4：</w:t>
            </w:r>
            <w:r>
              <w:rPr>
                <w:rFonts w:hint="eastAsia" w:ascii="Times New Roman" w:hAnsi="宋体" w:eastAsia="宋体"/>
                <w:szCs w:val="21"/>
              </w:rPr>
              <w:t>具备较强的文学赏析能力，即能理解外语文学作品的主要内容和主题思想；能欣赏不同体裁文学作品的特点、风格和语言艺术；能对文学作品进行评论。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pPr>
              <w:pStyle w:val="2"/>
              <w:spacing w:before="156" w:beforeLines="50" w:after="156" w:afterLines="50"/>
              <w:jc w:val="center"/>
              <w:rPr>
                <w:rFonts w:hAnsi="宋体" w:cs="宋体"/>
                <w:szCs w:val="21"/>
              </w:rPr>
            </w:pPr>
          </w:p>
        </w:tc>
        <w:tc>
          <w:tcPr>
            <w:tcW w:w="1959" w:type="dxa"/>
            <w:vAlign w:val="center"/>
          </w:tcPr>
          <w:p>
            <w:pPr>
              <w:pStyle w:val="2"/>
              <w:spacing w:before="156" w:beforeLines="50" w:after="156" w:afterLines="50"/>
              <w:jc w:val="center"/>
              <w:rPr>
                <w:rFonts w:hint="default" w:hAnsi="宋体" w:eastAsia="宋体" w:cs="宋体"/>
                <w:lang w:val="en-US" w:eastAsia="zh-CN"/>
              </w:rPr>
            </w:pPr>
            <w:r>
              <w:rPr>
                <w:rFonts w:hint="eastAsia" w:hAnsi="宋体" w:cs="宋体"/>
                <w:lang w:val="en-US" w:eastAsia="zh-CN"/>
              </w:rPr>
              <w:t>3.2</w:t>
            </w:r>
          </w:p>
        </w:tc>
        <w:tc>
          <w:tcPr>
            <w:tcW w:w="3118" w:type="dxa"/>
            <w:vAlign w:val="center"/>
          </w:tcPr>
          <w:p>
            <w:pPr>
              <w:pStyle w:val="2"/>
              <w:spacing w:before="156" w:beforeLines="50" w:after="156" w:afterLines="50"/>
              <w:jc w:val="center"/>
              <w:rPr>
                <w:rFonts w:ascii="黑体" w:hAnsi="宋体"/>
                <w:b/>
                <w:bCs/>
                <w:szCs w:val="21"/>
              </w:rPr>
            </w:pPr>
            <w:r>
              <w:rPr>
                <w:rFonts w:hint="eastAsia" w:hAnsi="宋体" w:cs="宋体"/>
                <w:lang w:val="en-US" w:eastAsia="zh-CN"/>
              </w:rPr>
              <w:t>中韩近现代文学中典型的作家作品进行比较研究</w:t>
            </w:r>
          </w:p>
        </w:tc>
        <w:tc>
          <w:tcPr>
            <w:tcW w:w="2688" w:type="dxa"/>
            <w:vAlign w:val="center"/>
          </w:tcPr>
          <w:p>
            <w:pPr>
              <w:pStyle w:val="2"/>
              <w:spacing w:before="156" w:beforeLines="50" w:after="156" w:afterLines="50"/>
              <w:jc w:val="both"/>
              <w:rPr>
                <w:rFonts w:hint="eastAsia" w:ascii="Times New Roman" w:hAnsi="Times New Roman" w:eastAsia="FangSong_GB2312" w:cs="Times New Roman"/>
                <w:kern w:val="0"/>
                <w:szCs w:val="21"/>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4：</w:t>
            </w:r>
            <w:r>
              <w:rPr>
                <w:rFonts w:hint="eastAsia" w:ascii="Times New Roman" w:hAnsi="宋体" w:eastAsia="宋体"/>
                <w:szCs w:val="21"/>
              </w:rPr>
              <w:t>具备较强的文学赏析能力，即能理解外语文学作品的主要内容和主题思想；能欣赏不同体裁文学作品的特点、风格和语言艺术；能对文学作品进行评论。</w:t>
            </w:r>
          </w:p>
          <w:p>
            <w:pPr>
              <w:pStyle w:val="2"/>
              <w:spacing w:before="156" w:beforeLines="50" w:after="156" w:afterLines="50"/>
              <w:jc w:val="both"/>
              <w:rPr>
                <w:rFonts w:hint="eastAsia" w:ascii="Times New Roman" w:hAnsi="宋体" w:eastAsia="宋体"/>
                <w:szCs w:val="21"/>
              </w:rPr>
            </w:pPr>
            <w:r>
              <w:rPr>
                <w:rFonts w:hint="eastAsia" w:ascii="Times New Roman" w:hAnsi="Times New Roman" w:eastAsia="FangSong_GB2312" w:cs="Times New Roman"/>
                <w:kern w:val="0"/>
                <w:szCs w:val="21"/>
              </w:rPr>
              <w:t>毕业要求</w:t>
            </w:r>
            <w:r>
              <w:rPr>
                <w:rFonts w:ascii="Times New Roman" w:hAnsi="Times New Roman" w:eastAsia="FangSong_GB2312" w:cs="Times New Roman"/>
                <w:kern w:val="0"/>
                <w:szCs w:val="21"/>
              </w:rPr>
              <w:t>5：</w:t>
            </w:r>
            <w:r>
              <w:rPr>
                <w:rFonts w:hint="eastAsia" w:ascii="Times New Roman" w:hAnsi="宋体" w:eastAsia="宋体"/>
                <w:szCs w:val="21"/>
              </w:rPr>
              <w:t>具备较强的跨文化交际能力，具有对文化差异的敏感性、宽容性以及处理文化差异的灵活性。</w:t>
            </w:r>
          </w:p>
          <w:p>
            <w:pPr>
              <w:pStyle w:val="2"/>
              <w:spacing w:before="156" w:beforeLines="50" w:after="156" w:afterLines="50"/>
              <w:jc w:val="both"/>
              <w:rPr>
                <w:rFonts w:hint="eastAsia" w:ascii="Times New Roman" w:hAnsi="宋体" w:eastAsia="宋体"/>
                <w:szCs w:val="21"/>
                <w:lang w:eastAsia="zh-CN"/>
              </w:rPr>
            </w:pPr>
            <w:r>
              <w:rPr>
                <w:rFonts w:hint="eastAsia" w:ascii="Times New Roman" w:hAnsi="Times New Roman" w:eastAsia="FangSong_GB2312" w:cs="Times New Roman"/>
                <w:color w:val="000000"/>
                <w:kern w:val="0"/>
                <w:szCs w:val="21"/>
              </w:rPr>
              <w:t>毕业要求</w:t>
            </w:r>
            <w:r>
              <w:rPr>
                <w:rFonts w:ascii="Times New Roman" w:hAnsi="Times New Roman" w:eastAsia="FangSong_GB2312" w:cs="Times New Roman"/>
                <w:color w:val="000000"/>
                <w:kern w:val="0"/>
                <w:szCs w:val="21"/>
              </w:rPr>
              <w:t>8：</w:t>
            </w:r>
            <w:r>
              <w:rPr>
                <w:rFonts w:hint="eastAsia" w:ascii="Times New Roman" w:hAnsi="宋体" w:eastAsia="宋体"/>
                <w:szCs w:val="21"/>
              </w:rPr>
              <w:t>具备良好的思辨能力，能对证据、概念、方法、背景等要素进行阐述、分析、评价、推理与解释；能自觉反思和调节自己的思维过程。</w:t>
            </w:r>
          </w:p>
        </w:tc>
      </w:tr>
    </w:tbl>
    <w:p>
      <w:pPr>
        <w:spacing w:before="156" w:beforeLines="50" w:after="156" w:afterLines="50" w:line="360" w:lineRule="auto"/>
        <w:ind w:firstLine="420" w:firstLineChars="200"/>
        <w:rPr>
          <w:rFonts w:ascii="宋体" w:hAnsi="宋体" w:eastAsia="宋体"/>
          <w:szCs w:val="21"/>
        </w:rPr>
      </w:pPr>
      <w:r>
        <w:rPr>
          <w:rFonts w:hint="eastAsia" w:ascii="宋体" w:hAnsi="宋体" w:eastAsia="宋体"/>
          <w:szCs w:val="21"/>
        </w:rPr>
        <w:t>（大类基础课程、专业教学课程及开放选修课程按照本科教学手册中各专业拟定的毕业要求填写“对应毕业要求”栏。通识教育课程含通识选修课程、新生研讨课程及公共基础课程，面向专业为工科、师范、医学等有专业认证标准的专业，按照专业认证通用标准填写“对应毕业要求”栏；面向其他尚未有专业认证标准的专业，按照本科教学手册中各专业拟定的毕业要求填写“对应毕业要求”栏。）</w:t>
      </w:r>
    </w:p>
    <w:p>
      <w:pPr>
        <w:spacing w:before="156" w:beforeLines="50" w:after="156" w:afterLines="50"/>
        <w:ind w:firstLine="562" w:firstLineChars="200"/>
        <w:rPr>
          <w:rFonts w:ascii="宋体" w:hAnsi="宋体" w:eastAsia="宋体"/>
        </w:rPr>
      </w:pPr>
      <w:r>
        <w:rPr>
          <w:rFonts w:hint="eastAsia" w:ascii="黑体" w:hAnsi="黑体" w:eastAsia="黑体"/>
          <w:b/>
          <w:sz w:val="28"/>
          <w:szCs w:val="28"/>
        </w:rPr>
        <w:t>三、教学内容</w:t>
      </w:r>
      <w:r>
        <w:rPr>
          <w:rFonts w:hint="eastAsia" w:ascii="宋体" w:hAnsi="宋体" w:eastAsia="宋体"/>
          <w:szCs w:val="21"/>
        </w:rPr>
        <w:t>（四号黑体）</w:t>
      </w:r>
    </w:p>
    <w:p>
      <w:pPr>
        <w:pStyle w:val="2"/>
        <w:spacing w:before="156" w:beforeLines="50" w:after="156" w:afterLines="50"/>
        <w:ind w:firstLine="482" w:firstLineChars="200"/>
        <w:rPr>
          <w:rFonts w:hint="eastAsia" w:ascii="黑体" w:hAnsi="黑体" w:eastAsia="黑体" w:cs="黑体"/>
          <w:sz w:val="24"/>
          <w:szCs w:val="24"/>
          <w:lang w:val="en-US" w:eastAsia="zh-CN"/>
        </w:rPr>
      </w:pPr>
      <w:r>
        <w:rPr>
          <w:rFonts w:hint="eastAsia" w:ascii="黑体" w:hAnsi="黑体" w:eastAsia="黑体" w:cs="Times New Roman"/>
          <w:b/>
          <w:sz w:val="24"/>
          <w:szCs w:val="24"/>
        </w:rPr>
        <w:t xml:space="preserve">第一章 </w:t>
      </w:r>
      <w:r>
        <w:rPr>
          <w:rFonts w:hint="eastAsia" w:ascii="黑体" w:hAnsi="黑体" w:eastAsia="黑体" w:cs="黑体"/>
          <w:sz w:val="24"/>
          <w:szCs w:val="24"/>
          <w:lang w:val="en-US" w:eastAsia="zh-CN"/>
        </w:rPr>
        <w:t>中韩两国口传文学比较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Times New Roman" w:hAnsi="Times New Roman" w:eastAsia="宋体"/>
          <w:szCs w:val="21"/>
        </w:rPr>
        <w:t>（1）能够</w:t>
      </w:r>
      <w:r>
        <w:rPr>
          <w:rFonts w:hint="eastAsia" w:ascii="Times New Roman" w:hAnsi="Times New Roman" w:eastAsia="宋体"/>
          <w:szCs w:val="21"/>
          <w:lang w:val="en-US" w:eastAsia="zh-CN"/>
        </w:rPr>
        <w:t>理解中韩两国神话的种类与特征</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（2）能够</w:t>
      </w:r>
      <w:r>
        <w:rPr>
          <w:rFonts w:hint="eastAsia" w:ascii="Times New Roman" w:hAnsi="Times New Roman" w:eastAsia="宋体"/>
          <w:szCs w:val="21"/>
          <w:lang w:val="en-US" w:eastAsia="zh-CN"/>
        </w:rPr>
        <w:t>理解中韩两国传说的内容与特征</w:t>
      </w:r>
    </w:p>
    <w:p>
      <w:pPr>
        <w:widowControl/>
        <w:spacing w:before="156" w:beforeLines="50" w:after="156" w:afterLines="50"/>
        <w:ind w:firstLine="420" w:firstLineChars="200"/>
        <w:jc w:val="left"/>
        <w:rPr>
          <w:rFonts w:hAnsi="宋体" w:cs="宋体"/>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）能够</w:t>
      </w:r>
      <w:r>
        <w:rPr>
          <w:rFonts w:hint="eastAsia" w:ascii="Times New Roman" w:hAnsi="Times New Roman" w:eastAsia="宋体"/>
          <w:szCs w:val="21"/>
          <w:lang w:val="en-US" w:eastAsia="zh-CN"/>
        </w:rPr>
        <w:t>理解中韩两国民间故事的分类与特征</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进行中韩两国口传文学的平行比较</w:t>
      </w:r>
    </w:p>
    <w:p>
      <w:pPr>
        <w:widowControl/>
        <w:spacing w:before="156" w:beforeLines="50" w:after="156" w:afterLines="50"/>
        <w:ind w:firstLine="420" w:firstLineChars="200"/>
        <w:jc w:val="left"/>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（2）</w:t>
      </w:r>
      <w:r>
        <w:rPr>
          <w:rFonts w:hint="eastAsia" w:ascii="宋体" w:hAnsi="宋体" w:eastAsia="宋体" w:cs="宋体"/>
          <w:color w:val="000000"/>
          <w:kern w:val="0"/>
          <w:szCs w:val="21"/>
          <w:lang w:val="en-US" w:eastAsia="zh-CN"/>
        </w:rPr>
        <w:t>进行中韩两国口传文学的影响与变异研究</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widowControl/>
        <w:spacing w:before="156" w:beforeLines="50" w:after="156" w:afterLines="50"/>
        <w:ind w:firstLine="420" w:firstLineChars="200"/>
        <w:jc w:val="left"/>
        <w:rPr>
          <w:rFonts w:hint="default" w:ascii="宋体" w:hAnsi="宋体" w:eastAsia="宋体" w:cs="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Times New Roman" w:hAnsi="Times New Roman" w:eastAsia="宋体"/>
          <w:szCs w:val="21"/>
          <w:lang w:val="en-US" w:eastAsia="zh-CN"/>
        </w:rPr>
        <w:t>中韩两国神话的种类与特征，案例分析</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2</w:t>
      </w:r>
      <w:r>
        <w:rPr>
          <w:rFonts w:hint="eastAsia" w:ascii="宋体" w:hAnsi="宋体" w:eastAsia="宋体" w:cs="宋体"/>
          <w:color w:val="000000"/>
          <w:kern w:val="0"/>
          <w:szCs w:val="21"/>
        </w:rPr>
        <w:t>）</w:t>
      </w:r>
      <w:r>
        <w:rPr>
          <w:rFonts w:hint="eastAsia" w:ascii="Times New Roman" w:hAnsi="Times New Roman" w:eastAsia="宋体"/>
          <w:szCs w:val="21"/>
          <w:lang w:val="en-US" w:eastAsia="zh-CN"/>
        </w:rPr>
        <w:t>中韩两国传说的内容与特征，案例分析</w:t>
      </w:r>
    </w:p>
    <w:p>
      <w:pPr>
        <w:widowControl/>
        <w:spacing w:before="156" w:beforeLines="50" w:after="156" w:afterLines="50"/>
        <w:ind w:firstLine="420" w:firstLineChars="200"/>
        <w:jc w:val="left"/>
        <w:rPr>
          <w:rFonts w:hAnsi="宋体" w:cs="宋体"/>
        </w:rPr>
      </w:pPr>
      <w:r>
        <w:rPr>
          <w:rFonts w:hint="eastAsia" w:ascii="宋体" w:hAnsi="宋体" w:eastAsia="宋体" w:cs="宋体"/>
          <w:color w:val="000000"/>
          <w:kern w:val="0"/>
          <w:szCs w:val="21"/>
        </w:rPr>
        <w:t>（3）</w:t>
      </w:r>
      <w:r>
        <w:rPr>
          <w:rFonts w:hint="eastAsia" w:ascii="Times New Roman" w:hAnsi="Times New Roman" w:eastAsia="宋体"/>
          <w:szCs w:val="21"/>
          <w:lang w:val="en-US" w:eastAsia="zh-CN"/>
        </w:rPr>
        <w:t>中韩两国民间故事的分类与特征，案例分析</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发表</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jc w:val="left"/>
        <w:rPr>
          <w:rFonts w:ascii="宋体" w:hAnsi="宋体" w:eastAsia="宋体" w:cs="TimesNewRomanPSMT"/>
          <w:color w:val="000000"/>
          <w:kern w:val="0"/>
          <w:szCs w:val="21"/>
        </w:rPr>
      </w:pPr>
    </w:p>
    <w:p>
      <w:pPr>
        <w:pStyle w:val="2"/>
        <w:spacing w:before="156" w:beforeLines="50" w:after="156" w:afterLines="50"/>
        <w:ind w:firstLine="482" w:firstLineChars="200"/>
        <w:rPr>
          <w:rFonts w:hint="eastAsia" w:ascii="黑体" w:hAnsi="黑体" w:eastAsia="黑体" w:cs="黑体"/>
          <w:sz w:val="24"/>
          <w:szCs w:val="24"/>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二</w:t>
      </w:r>
      <w:r>
        <w:rPr>
          <w:rFonts w:hint="eastAsia" w:ascii="黑体" w:hAnsi="黑体" w:eastAsia="黑体" w:cs="Times New Roman"/>
          <w:b/>
          <w:sz w:val="24"/>
          <w:szCs w:val="24"/>
        </w:rPr>
        <w:t xml:space="preserve">章 </w:t>
      </w:r>
      <w:r>
        <w:rPr>
          <w:rFonts w:hint="eastAsia" w:ascii="黑体" w:hAnsi="黑体" w:eastAsia="黑体" w:cs="黑体"/>
          <w:sz w:val="24"/>
          <w:szCs w:val="24"/>
          <w:lang w:val="en-US" w:eastAsia="zh-CN"/>
        </w:rPr>
        <w:t>中韩古代文学比较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（1）</w:t>
      </w:r>
      <w:r>
        <w:rPr>
          <w:rFonts w:hint="eastAsia" w:ascii="Times New Roman" w:hAnsi="Times New Roman" w:eastAsia="宋体"/>
          <w:szCs w:val="21"/>
          <w:lang w:val="en-US" w:eastAsia="zh-CN"/>
        </w:rPr>
        <w:t>统一新罗与高丽时期的作家作品与中国文学比较</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（2）</w:t>
      </w:r>
      <w:r>
        <w:rPr>
          <w:rFonts w:hint="eastAsia" w:ascii="Times New Roman" w:hAnsi="Times New Roman" w:eastAsia="宋体"/>
          <w:szCs w:val="21"/>
          <w:lang w:val="en-US" w:eastAsia="zh-CN"/>
        </w:rPr>
        <w:t>朝鲜前期的作家作品与中国文学比较</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w:t>
      </w:r>
      <w:r>
        <w:rPr>
          <w:rFonts w:hint="eastAsia" w:ascii="Times New Roman" w:hAnsi="Times New Roman" w:eastAsia="宋体"/>
          <w:szCs w:val="21"/>
          <w:lang w:val="en-US" w:eastAsia="zh-CN"/>
        </w:rPr>
        <w:t>朝鲜后期的作家作品与中国文学比较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rPr>
        <w:t>（1）</w:t>
      </w:r>
      <w:r>
        <w:rPr>
          <w:rFonts w:hint="eastAsia" w:ascii="Times New Roman" w:hAnsi="Times New Roman" w:eastAsia="宋体"/>
          <w:szCs w:val="21"/>
          <w:lang w:val="en-US" w:eastAsia="zh-CN"/>
        </w:rPr>
        <w:t>朝鲜前期的作家作品与中国文学之关联</w:t>
      </w:r>
    </w:p>
    <w:p>
      <w:pPr>
        <w:widowControl/>
        <w:spacing w:before="156" w:beforeLines="50" w:after="156" w:afterLines="50"/>
        <w:ind w:firstLine="420" w:firstLineChars="200"/>
        <w:jc w:val="left"/>
        <w:rPr>
          <w:rFonts w:hint="default" w:ascii="宋体" w:hAnsi="宋体" w:eastAsia="宋体" w:cs="宋体"/>
          <w:color w:val="000000"/>
          <w:kern w:val="0"/>
          <w:szCs w:val="21"/>
          <w:lang w:val="en-US"/>
        </w:rPr>
      </w:pPr>
      <w:r>
        <w:rPr>
          <w:rFonts w:hint="eastAsia" w:ascii="宋体" w:hAnsi="宋体" w:eastAsia="宋体" w:cs="宋体"/>
          <w:color w:val="000000"/>
          <w:kern w:val="0"/>
          <w:szCs w:val="21"/>
        </w:rPr>
        <w:t>（2）</w:t>
      </w:r>
      <w:r>
        <w:rPr>
          <w:rFonts w:hint="eastAsia" w:ascii="Times New Roman" w:hAnsi="Times New Roman" w:eastAsia="宋体"/>
          <w:szCs w:val="21"/>
          <w:lang w:val="en-US" w:eastAsia="zh-CN"/>
        </w:rPr>
        <w:t>朝鲜后期的作家作品与中国文学之关联</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kinsoku/>
        <w:wordWrap/>
        <w:overflowPunct/>
        <w:topLinePunct w:val="0"/>
        <w:autoSpaceDE/>
        <w:autoSpaceDN/>
        <w:bidi w:val="0"/>
        <w:adjustRightInd/>
        <w:snapToGrid w:val="0"/>
        <w:spacing w:before="156" w:beforeLines="50" w:after="156" w:afterLines="50" w:line="360" w:lineRule="auto"/>
        <w:ind w:firstLine="630" w:firstLineChars="300"/>
        <w:jc w:val="left"/>
        <w:textAlignment w:val="auto"/>
        <w:rPr>
          <w:rFonts w:hint="eastAsia" w:ascii="Times New Roman" w:hAnsi="Times New Roman" w:eastAsia="宋体"/>
          <w:szCs w:val="21"/>
        </w:rPr>
      </w:pPr>
      <w:r>
        <w:rPr>
          <w:rFonts w:hint="eastAsia" w:ascii="Times New Roman" w:hAnsi="Times New Roman" w:eastAsia="宋体"/>
          <w:szCs w:val="21"/>
        </w:rPr>
        <w:t>（1）</w:t>
      </w:r>
      <w:r>
        <w:rPr>
          <w:rFonts w:hint="eastAsia" w:ascii="宋体" w:hAnsi="宋体" w:eastAsia="宋体" w:cs="宋体"/>
          <w:lang w:val="en-US" w:eastAsia="ko-KR"/>
        </w:rPr>
        <w:t>崔致远在中国的文学创作</w:t>
      </w:r>
    </w:p>
    <w:p>
      <w:pPr>
        <w:keepNext w:val="0"/>
        <w:keepLines w:val="0"/>
        <w:pageBreakBefore w:val="0"/>
        <w:widowControl/>
        <w:kinsoku/>
        <w:wordWrap/>
        <w:overflowPunct/>
        <w:topLinePunct w:val="0"/>
        <w:autoSpaceDE/>
        <w:autoSpaceDN/>
        <w:bidi w:val="0"/>
        <w:adjustRightInd/>
        <w:snapToGrid w:val="0"/>
        <w:spacing w:before="156" w:beforeLines="50" w:after="156" w:afterLines="50" w:line="360" w:lineRule="auto"/>
        <w:jc w:val="left"/>
        <w:textAlignment w:val="auto"/>
        <w:rPr>
          <w:rFonts w:hint="eastAsia" w:ascii="宋体" w:hAnsi="宋体" w:eastAsia="宋体" w:cs="宋体"/>
          <w:lang w:val="en-US" w:eastAsia="ko-KR"/>
        </w:rPr>
      </w:pPr>
      <w:r>
        <w:rPr>
          <w:rFonts w:hint="eastAsia" w:ascii="Times New Roman" w:hAnsi="Times New Roman" w:eastAsia="宋体"/>
          <w:szCs w:val="21"/>
          <w:lang w:val="en-US" w:eastAsia="zh-CN"/>
        </w:rPr>
        <w:t xml:space="preserve">     </w:t>
      </w:r>
      <w:r>
        <w:rPr>
          <w:rFonts w:hint="eastAsia" w:ascii="Times New Roman" w:hAnsi="Times New Roman" w:eastAsia="宋体"/>
          <w:szCs w:val="21"/>
        </w:rPr>
        <w:t>（2）</w:t>
      </w:r>
      <w:r>
        <w:rPr>
          <w:rFonts w:hint="eastAsia" w:ascii="宋体" w:hAnsi="宋体" w:eastAsia="宋体" w:cs="宋体"/>
          <w:lang w:val="en-US" w:eastAsia="ko-KR"/>
        </w:rPr>
        <w:t>高丽汉诗发展与陶渊明</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lang w:val="en-US" w:eastAsia="ko-KR"/>
        </w:rPr>
      </w:pPr>
      <w:r>
        <w:rPr>
          <w:rFonts w:hint="eastAsia" w:ascii="宋体" w:hAnsi="宋体" w:eastAsia="宋体" w:cs="宋体"/>
          <w:lang w:val="en-US" w:eastAsia="ko-KR"/>
        </w:rPr>
        <w:t xml:space="preserve"> </w:t>
      </w:r>
      <w:r>
        <w:rPr>
          <w:rFonts w:hint="eastAsia" w:ascii="宋体" w:hAnsi="宋体" w:eastAsia="宋体" w:cs="宋体"/>
          <w:lang w:val="en-US" w:eastAsia="zh-CN"/>
        </w:rPr>
        <w:t xml:space="preserve">    （3) </w:t>
      </w:r>
      <w:r>
        <w:rPr>
          <w:rFonts w:hint="eastAsia" w:ascii="宋体" w:hAnsi="宋体" w:eastAsia="宋体" w:cs="宋体"/>
          <w:lang w:val="en-US" w:eastAsia="ko-KR"/>
        </w:rPr>
        <w:t>高丽汉诗发展与苏轼</w:t>
      </w:r>
    </w:p>
    <w:p>
      <w:pPr>
        <w:keepNext w:val="0"/>
        <w:keepLines w:val="0"/>
        <w:pageBreakBefore w:val="0"/>
        <w:widowControl w:val="0"/>
        <w:kinsoku/>
        <w:wordWrap/>
        <w:overflowPunct/>
        <w:topLinePunct w:val="0"/>
        <w:autoSpaceDE/>
        <w:autoSpaceDN/>
        <w:bidi w:val="0"/>
        <w:adjustRightInd/>
        <w:snapToGrid/>
        <w:spacing w:line="360" w:lineRule="auto"/>
        <w:ind w:firstLine="195"/>
        <w:textAlignment w:val="auto"/>
        <w:rPr>
          <w:rFonts w:hint="eastAsia" w:ascii="宋体" w:hAnsi="宋体" w:eastAsia="宋体" w:cs="宋体"/>
          <w:lang w:val="en-US" w:eastAsia="ko-KR"/>
        </w:rPr>
      </w:pPr>
      <w:r>
        <w:rPr>
          <w:rFonts w:hint="eastAsia" w:ascii="宋体" w:hAnsi="宋体" w:eastAsia="宋体" w:cs="宋体"/>
          <w:lang w:val="en-US" w:eastAsia="ko-KR"/>
        </w:rPr>
        <w:t xml:space="preserve"> </w:t>
      </w:r>
      <w:r>
        <w:rPr>
          <w:rFonts w:hint="eastAsia" w:ascii="宋体" w:hAnsi="宋体" w:eastAsia="宋体" w:cs="宋体"/>
          <w:lang w:val="en-US" w:eastAsia="zh-CN"/>
        </w:rPr>
        <w:t xml:space="preserve">  </w:t>
      </w:r>
      <w:r>
        <w:rPr>
          <w:rFonts w:hint="eastAsia" w:ascii="宋体" w:hAnsi="宋体" w:eastAsia="宋体" w:cs="宋体"/>
          <w:szCs w:val="21"/>
        </w:rPr>
        <w:t>（</w:t>
      </w:r>
      <w:r>
        <w:rPr>
          <w:rFonts w:hint="eastAsia" w:ascii="宋体" w:hAnsi="宋体" w:eastAsia="宋体" w:cs="宋体"/>
          <w:szCs w:val="21"/>
          <w:lang w:val="en-US" w:eastAsia="zh-CN"/>
        </w:rPr>
        <w:t>4</w:t>
      </w:r>
      <w:r>
        <w:rPr>
          <w:rFonts w:hint="eastAsia" w:ascii="宋体" w:hAnsi="宋体" w:eastAsia="宋体" w:cs="宋体"/>
          <w:szCs w:val="21"/>
        </w:rPr>
        <w:t>）</w:t>
      </w:r>
      <w:r>
        <w:rPr>
          <w:rFonts w:hint="eastAsia" w:ascii="宋体" w:hAnsi="宋体" w:eastAsia="宋体" w:cs="宋体"/>
          <w:lang w:val="en-US" w:eastAsia="ko-KR"/>
        </w:rPr>
        <w:t>李朝稗说文学与《太平广记》</w:t>
      </w:r>
    </w:p>
    <w:p>
      <w:pPr>
        <w:keepNext w:val="0"/>
        <w:keepLines w:val="0"/>
        <w:pageBreakBefore w:val="0"/>
        <w:widowControl w:val="0"/>
        <w:kinsoku/>
        <w:wordWrap/>
        <w:overflowPunct/>
        <w:topLinePunct w:val="0"/>
        <w:autoSpaceDE/>
        <w:autoSpaceDN/>
        <w:bidi w:val="0"/>
        <w:adjustRightInd/>
        <w:snapToGrid/>
        <w:spacing w:line="360" w:lineRule="auto"/>
        <w:ind w:firstLine="195"/>
        <w:textAlignment w:val="auto"/>
        <w:rPr>
          <w:rFonts w:hint="eastAsia" w:ascii="宋体" w:hAnsi="宋体" w:eastAsia="宋体" w:cs="宋体"/>
          <w:lang w:val="en-US" w:eastAsia="ko-KR"/>
        </w:rPr>
      </w:pPr>
      <w:r>
        <w:rPr>
          <w:rFonts w:hint="eastAsia" w:ascii="宋体" w:hAnsi="宋体" w:eastAsia="宋体" w:cs="宋体"/>
          <w:lang w:val="en-US" w:eastAsia="ko-KR"/>
        </w:rPr>
        <w:t xml:space="preserve">  </w:t>
      </w:r>
      <w:r>
        <w:rPr>
          <w:rFonts w:hint="eastAsia" w:ascii="宋体" w:hAnsi="宋体" w:eastAsia="宋体" w:cs="宋体"/>
          <w:lang w:val="en-US" w:eastAsia="ko-KR"/>
        </w:rPr>
        <w:t xml:space="preserve"> </w:t>
      </w:r>
      <w:r>
        <w:rPr>
          <w:rFonts w:hint="eastAsia" w:ascii="宋体" w:hAnsi="宋体" w:eastAsia="宋体" w:cs="宋体"/>
          <w:lang w:val="en-US" w:eastAsia="zh-CN"/>
        </w:rPr>
        <w:t xml:space="preserve"> (5) </w:t>
      </w:r>
      <w:r>
        <w:rPr>
          <w:rFonts w:hint="eastAsia" w:ascii="宋体" w:hAnsi="宋体" w:eastAsia="宋体" w:cs="宋体"/>
          <w:lang w:val="en-US" w:eastAsia="ko-KR"/>
        </w:rPr>
        <w:t>李</w:t>
      </w:r>
      <w:r>
        <w:rPr>
          <w:rFonts w:hint="eastAsia" w:ascii="宋体" w:hAnsi="宋体" w:eastAsia="宋体" w:cs="宋体"/>
          <w:lang w:val="en-US" w:eastAsia="ko-KR"/>
        </w:rPr>
        <w:t>朝梦幻型“启悟小说”与中国小说之关联</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Batang" w:hAnsi="Batang" w:eastAsia="Batang" w:cs="Batang"/>
          <w:lang w:val="en-US" w:eastAsia="ko-KR"/>
        </w:rPr>
      </w:pPr>
      <w:r>
        <w:rPr>
          <w:rFonts w:hint="eastAsia" w:ascii="宋体" w:hAnsi="宋体" w:eastAsia="宋体" w:cs="宋体"/>
          <w:lang w:val="en-US" w:eastAsia="zh-CN"/>
        </w:rPr>
        <w:t xml:space="preserve">(6) </w:t>
      </w:r>
      <w:r>
        <w:rPr>
          <w:rFonts w:hint="eastAsia" w:ascii="宋体" w:hAnsi="宋体" w:eastAsia="宋体" w:cs="宋体"/>
          <w:lang w:val="en-US" w:eastAsia="ko-KR"/>
        </w:rPr>
        <w:t>北学派文学与清代文学之关联</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发表</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hint="eastAsia" w:ascii="宋体" w:hAnsi="宋体" w:eastAsia="宋体" w:cs="TimesNewRomanPSMT"/>
          <w:color w:val="000000"/>
          <w:kern w:val="0"/>
          <w:szCs w:val="21"/>
          <w:lang w:val="en-US"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420" w:firstLineChars="200"/>
        <w:jc w:val="left"/>
        <w:rPr>
          <w:rFonts w:hint="eastAsia" w:ascii="宋体" w:hAnsi="宋体" w:eastAsia="宋体" w:cs="TimesNewRomanPSMT"/>
          <w:color w:val="000000"/>
          <w:kern w:val="0"/>
          <w:szCs w:val="21"/>
        </w:rPr>
      </w:pPr>
    </w:p>
    <w:p>
      <w:pPr>
        <w:pStyle w:val="2"/>
        <w:spacing w:before="156" w:beforeLines="50" w:after="156" w:afterLines="50"/>
        <w:ind w:firstLine="482" w:firstLineChars="200"/>
        <w:rPr>
          <w:rFonts w:hint="default" w:eastAsia="黑体"/>
          <w:lang w:val="en-US" w:eastAsia="zh-CN"/>
        </w:rPr>
      </w:pPr>
      <w:r>
        <w:rPr>
          <w:rFonts w:hint="eastAsia" w:ascii="黑体" w:hAnsi="黑体" w:eastAsia="黑体" w:cs="Times New Roman"/>
          <w:b/>
          <w:sz w:val="24"/>
          <w:szCs w:val="24"/>
        </w:rPr>
        <w:t>第</w:t>
      </w:r>
      <w:r>
        <w:rPr>
          <w:rFonts w:hint="eastAsia" w:ascii="黑体" w:hAnsi="黑体" w:eastAsia="黑体" w:cs="Times New Roman"/>
          <w:b/>
          <w:sz w:val="24"/>
          <w:szCs w:val="24"/>
          <w:lang w:val="en-US" w:eastAsia="zh-CN"/>
        </w:rPr>
        <w:t>三</w:t>
      </w:r>
      <w:r>
        <w:rPr>
          <w:rFonts w:hint="eastAsia" w:ascii="黑体" w:hAnsi="黑体" w:eastAsia="黑体" w:cs="Times New Roman"/>
          <w:b/>
          <w:sz w:val="24"/>
          <w:szCs w:val="24"/>
        </w:rPr>
        <w:t xml:space="preserve">章 </w:t>
      </w:r>
      <w:r>
        <w:rPr>
          <w:rFonts w:hint="eastAsia" w:ascii="黑体" w:hAnsi="黑体" w:eastAsia="黑体" w:cs="黑体"/>
          <w:sz w:val="24"/>
          <w:szCs w:val="24"/>
          <w:lang w:val="en-US" w:eastAsia="zh-CN"/>
        </w:rPr>
        <w:t>中韩近现代文学比较</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1.</w:t>
      </w:r>
      <w:r>
        <w:rPr>
          <w:rFonts w:hint="eastAsia" w:ascii="宋体" w:hAnsi="宋体" w:eastAsia="宋体" w:cs="宋体"/>
          <w:color w:val="000000"/>
          <w:kern w:val="0"/>
          <w:szCs w:val="21"/>
        </w:rPr>
        <w:t xml:space="preserve">教学目标 </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（1）</w:t>
      </w:r>
      <w:r>
        <w:rPr>
          <w:rFonts w:hint="eastAsia" w:ascii="Times New Roman" w:hAnsi="Times New Roman" w:eastAsia="宋体"/>
          <w:szCs w:val="21"/>
          <w:lang w:val="en-US" w:eastAsia="zh-CN"/>
        </w:rPr>
        <w:t>韩国近代文学与中国近代文学之间的交流与影响</w:t>
      </w:r>
    </w:p>
    <w:p>
      <w:pPr>
        <w:widowControl/>
        <w:spacing w:before="156" w:beforeLines="50" w:after="156" w:afterLines="50"/>
        <w:ind w:firstLine="420" w:firstLineChars="200"/>
        <w:jc w:val="left"/>
        <w:rPr>
          <w:rFonts w:hint="default" w:ascii="Times New Roman" w:hAnsi="Times New Roman" w:eastAsia="宋体"/>
          <w:szCs w:val="21"/>
          <w:lang w:val="en-US" w:eastAsia="zh-CN"/>
        </w:rPr>
      </w:pPr>
      <w:r>
        <w:rPr>
          <w:rFonts w:hint="eastAsia" w:ascii="Times New Roman" w:hAnsi="Times New Roman" w:eastAsia="宋体"/>
          <w:szCs w:val="21"/>
        </w:rPr>
        <w:t>（2）</w:t>
      </w:r>
      <w:r>
        <w:rPr>
          <w:rFonts w:hint="eastAsia" w:ascii="Times New Roman" w:hAnsi="Times New Roman" w:eastAsia="宋体"/>
          <w:szCs w:val="21"/>
          <w:lang w:val="en-US" w:eastAsia="zh-CN"/>
        </w:rPr>
        <w:t>韩国现代文学与中国现代文学之间的交流与影响</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2.</w:t>
      </w:r>
      <w:r>
        <w:rPr>
          <w:rFonts w:hint="eastAsia" w:ascii="宋体" w:hAnsi="宋体" w:eastAsia="宋体" w:cs="宋体"/>
          <w:color w:val="000000"/>
          <w:kern w:val="0"/>
          <w:szCs w:val="21"/>
        </w:rPr>
        <w:t>教学重难点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韩国</w:t>
      </w:r>
      <w:r>
        <w:rPr>
          <w:rFonts w:hint="eastAsia" w:ascii="宋体" w:hAnsi="宋体" w:eastAsia="宋体" w:cs="宋体"/>
          <w:lang w:val="en-US" w:eastAsia="ko-KR"/>
        </w:rPr>
        <w:t>近代小说与梁启超</w:t>
      </w:r>
      <w:r>
        <w:rPr>
          <w:rFonts w:hint="eastAsia" w:ascii="宋体" w:hAnsi="宋体" w:eastAsia="宋体" w:cs="宋体"/>
          <w:lang w:val="en-US" w:eastAsia="zh-CN"/>
        </w:rPr>
        <w:t>的影响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lang w:val="en-US" w:eastAsia="zh-CN"/>
        </w:rPr>
      </w:pPr>
      <w:r>
        <w:rPr>
          <w:rFonts w:hint="eastAsia" w:ascii="宋体" w:hAnsi="宋体" w:eastAsia="宋体" w:cs="宋体"/>
          <w:color w:val="000000"/>
          <w:kern w:val="0"/>
          <w:szCs w:val="21"/>
        </w:rPr>
        <w:t>（2）</w:t>
      </w:r>
      <w:r>
        <w:rPr>
          <w:rFonts w:hint="eastAsia" w:ascii="宋体" w:hAnsi="宋体" w:eastAsia="宋体" w:cs="宋体"/>
          <w:lang w:val="en-US" w:eastAsia="ko-KR"/>
        </w:rPr>
        <w:t>20年代</w:t>
      </w:r>
      <w:r>
        <w:rPr>
          <w:rFonts w:hint="eastAsia" w:ascii="宋体" w:hAnsi="宋体" w:eastAsia="宋体" w:cs="宋体"/>
          <w:lang w:val="en-US" w:eastAsia="zh-CN"/>
        </w:rPr>
        <w:t>韩国</w:t>
      </w:r>
      <w:r>
        <w:rPr>
          <w:rFonts w:hint="eastAsia" w:ascii="宋体" w:hAnsi="宋体" w:eastAsia="宋体" w:cs="宋体"/>
          <w:lang w:val="en-US" w:eastAsia="ko-KR"/>
        </w:rPr>
        <w:t>文学与中国新文学</w:t>
      </w:r>
      <w:r>
        <w:rPr>
          <w:rFonts w:hint="eastAsia" w:ascii="宋体" w:hAnsi="宋体" w:eastAsia="宋体" w:cs="宋体"/>
          <w:lang w:val="en-US" w:eastAsia="zh-CN"/>
        </w:rPr>
        <w:t>的影响</w:t>
      </w:r>
    </w:p>
    <w:p>
      <w:pPr>
        <w:widowControl/>
        <w:spacing w:before="156" w:beforeLines="50" w:after="156" w:afterLines="50"/>
        <w:ind w:firstLine="420" w:firstLineChars="200"/>
        <w:jc w:val="left"/>
        <w:rPr>
          <w:rFonts w:hint="eastAsia" w:ascii="Times New Roman" w:hAnsi="Times New Roman" w:eastAsia="宋体"/>
          <w:szCs w:val="21"/>
        </w:rPr>
      </w:pPr>
      <w:r>
        <w:rPr>
          <w:rFonts w:hint="eastAsia" w:ascii="Times New Roman" w:hAnsi="Times New Roman" w:eastAsia="宋体"/>
          <w:szCs w:val="21"/>
        </w:rPr>
        <w:t>（</w:t>
      </w:r>
      <w:r>
        <w:rPr>
          <w:rFonts w:ascii="Times New Roman" w:hAnsi="Times New Roman" w:eastAsia="宋体"/>
          <w:szCs w:val="21"/>
        </w:rPr>
        <w:t>3</w:t>
      </w:r>
      <w:r>
        <w:rPr>
          <w:rFonts w:hint="eastAsia" w:ascii="Times New Roman" w:hAnsi="Times New Roman" w:eastAsia="宋体"/>
          <w:szCs w:val="21"/>
        </w:rPr>
        <w:t>）</w:t>
      </w:r>
      <w:r>
        <w:rPr>
          <w:rFonts w:hint="eastAsia" w:ascii="宋体" w:hAnsi="宋体" w:eastAsia="宋体" w:cs="宋体"/>
          <w:lang w:val="en-US" w:eastAsia="ko-KR"/>
        </w:rPr>
        <w:t>现代</w:t>
      </w:r>
      <w:r>
        <w:rPr>
          <w:rFonts w:hint="eastAsia" w:ascii="宋体" w:hAnsi="宋体" w:eastAsia="宋体" w:cs="宋体"/>
          <w:lang w:val="en-US" w:eastAsia="zh-CN"/>
        </w:rPr>
        <w:t>韩国</w:t>
      </w:r>
      <w:r>
        <w:rPr>
          <w:rFonts w:hint="eastAsia" w:ascii="宋体" w:hAnsi="宋体" w:eastAsia="宋体" w:cs="宋体"/>
          <w:lang w:val="en-US" w:eastAsia="ko-KR"/>
        </w:rPr>
        <w:t>文坛对鲁迅的接受与批评</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3.</w:t>
      </w:r>
      <w:r>
        <w:rPr>
          <w:rFonts w:hint="eastAsia" w:ascii="宋体" w:hAnsi="宋体" w:eastAsia="宋体" w:cs="宋体"/>
          <w:color w:val="000000"/>
          <w:kern w:val="0"/>
          <w:szCs w:val="21"/>
        </w:rPr>
        <w:t>教学内容</w:t>
      </w:r>
    </w:p>
    <w:p>
      <w:pPr>
        <w:keepNext w:val="0"/>
        <w:keepLines w:val="0"/>
        <w:pageBreakBefore w:val="0"/>
        <w:widowControl w:val="0"/>
        <w:kinsoku/>
        <w:wordWrap/>
        <w:overflowPunct/>
        <w:topLinePunct w:val="0"/>
        <w:autoSpaceDE/>
        <w:autoSpaceDN/>
        <w:bidi w:val="0"/>
        <w:adjustRightInd/>
        <w:snapToGrid/>
        <w:spacing w:line="360" w:lineRule="auto"/>
        <w:ind w:firstLine="298" w:firstLineChars="142"/>
        <w:textAlignment w:val="auto"/>
        <w:rPr>
          <w:rFonts w:hint="default" w:ascii="宋体" w:hAnsi="宋体" w:eastAsia="宋体" w:cs="宋体"/>
          <w:lang w:val="en-US" w:eastAsia="zh-CN"/>
        </w:rPr>
      </w:pPr>
      <w:r>
        <w:rPr>
          <w:rFonts w:hint="eastAsia" w:ascii="宋体" w:hAnsi="宋体" w:eastAsia="宋体" w:cs="宋体"/>
          <w:color w:val="000000"/>
          <w:kern w:val="0"/>
          <w:szCs w:val="21"/>
        </w:rPr>
        <w:t>（</w:t>
      </w:r>
      <w:r>
        <w:rPr>
          <w:rFonts w:ascii="宋体" w:hAnsi="宋体" w:eastAsia="宋体" w:cs="宋体"/>
          <w:color w:val="000000"/>
          <w:kern w:val="0"/>
          <w:szCs w:val="21"/>
        </w:rPr>
        <w:t>1</w:t>
      </w:r>
      <w:r>
        <w:rPr>
          <w:rFonts w:hint="eastAsia" w:ascii="宋体" w:hAnsi="宋体" w:eastAsia="宋体" w:cs="宋体"/>
          <w:color w:val="000000"/>
          <w:kern w:val="0"/>
          <w:szCs w:val="21"/>
        </w:rPr>
        <w:t>）</w:t>
      </w:r>
      <w:r>
        <w:rPr>
          <w:rFonts w:hint="eastAsia" w:ascii="宋体" w:hAnsi="宋体" w:eastAsia="宋体" w:cs="宋体"/>
          <w:lang w:val="en-US" w:eastAsia="zh-CN"/>
        </w:rPr>
        <w:t>韩国</w:t>
      </w:r>
      <w:r>
        <w:rPr>
          <w:rFonts w:hint="eastAsia" w:ascii="宋体" w:hAnsi="宋体" w:eastAsia="宋体" w:cs="宋体"/>
          <w:lang w:val="en-US" w:eastAsia="ko-KR"/>
        </w:rPr>
        <w:t>近代</w:t>
      </w:r>
      <w:r>
        <w:rPr>
          <w:rFonts w:hint="eastAsia" w:ascii="宋体" w:hAnsi="宋体" w:eastAsia="宋体" w:cs="宋体"/>
          <w:lang w:val="en-US" w:eastAsia="zh-CN"/>
        </w:rPr>
        <w:t>文学</w:t>
      </w:r>
      <w:r>
        <w:rPr>
          <w:rFonts w:hint="eastAsia" w:ascii="宋体" w:hAnsi="宋体" w:eastAsia="宋体" w:cs="宋体"/>
          <w:lang w:val="en-US" w:eastAsia="ko-KR"/>
        </w:rPr>
        <w:t>与</w:t>
      </w:r>
      <w:r>
        <w:rPr>
          <w:rFonts w:hint="eastAsia" w:ascii="宋体" w:hAnsi="宋体" w:eastAsia="宋体" w:cs="宋体"/>
          <w:lang w:val="en-US" w:eastAsia="zh-CN"/>
        </w:rPr>
        <w:t>中国近代文学的主题与特征</w:t>
      </w:r>
    </w:p>
    <w:p>
      <w:pPr>
        <w:keepNext w:val="0"/>
        <w:keepLines w:val="0"/>
        <w:pageBreakBefore w:val="0"/>
        <w:widowControl w:val="0"/>
        <w:kinsoku/>
        <w:wordWrap/>
        <w:overflowPunct/>
        <w:topLinePunct w:val="0"/>
        <w:autoSpaceDE/>
        <w:autoSpaceDN/>
        <w:bidi w:val="0"/>
        <w:adjustRightInd/>
        <w:snapToGrid/>
        <w:spacing w:line="360" w:lineRule="auto"/>
        <w:ind w:firstLine="298" w:firstLineChars="142"/>
        <w:textAlignment w:val="auto"/>
        <w:rPr>
          <w:rFonts w:hint="eastAsia" w:ascii="宋体" w:hAnsi="宋体" w:eastAsia="宋体" w:cs="宋体"/>
          <w:lang w:val="en-US" w:eastAsia="ko-KR"/>
        </w:rPr>
      </w:pPr>
      <w:r>
        <w:rPr>
          <w:rFonts w:hint="eastAsia" w:ascii="宋体" w:hAnsi="宋体" w:eastAsia="宋体" w:cs="宋体"/>
          <w:color w:val="000000"/>
          <w:kern w:val="0"/>
          <w:szCs w:val="21"/>
        </w:rPr>
        <w:t>（2）</w:t>
      </w:r>
      <w:r>
        <w:rPr>
          <w:rFonts w:hint="eastAsia" w:ascii="宋体" w:hAnsi="宋体" w:eastAsia="宋体" w:cs="宋体"/>
          <w:lang w:val="en-US" w:eastAsia="zh-CN"/>
        </w:rPr>
        <w:t>韩国</w:t>
      </w:r>
      <w:r>
        <w:rPr>
          <w:rFonts w:hint="eastAsia" w:ascii="宋体" w:hAnsi="宋体" w:eastAsia="宋体" w:cs="宋体"/>
          <w:lang w:val="en-US" w:eastAsia="ko-KR"/>
        </w:rPr>
        <w:t>近代小说与梁启超</w:t>
      </w:r>
    </w:p>
    <w:p>
      <w:pPr>
        <w:keepNext w:val="0"/>
        <w:keepLines w:val="0"/>
        <w:pageBreakBefore w:val="0"/>
        <w:widowControl w:val="0"/>
        <w:kinsoku/>
        <w:wordWrap/>
        <w:overflowPunct/>
        <w:topLinePunct w:val="0"/>
        <w:autoSpaceDE/>
        <w:autoSpaceDN/>
        <w:bidi w:val="0"/>
        <w:adjustRightInd/>
        <w:snapToGrid/>
        <w:spacing w:line="360" w:lineRule="auto"/>
        <w:ind w:firstLine="298" w:firstLineChars="142"/>
        <w:textAlignment w:val="auto"/>
        <w:rPr>
          <w:rFonts w:hint="eastAsia" w:ascii="宋体" w:hAnsi="宋体" w:eastAsia="宋体" w:cs="宋体"/>
          <w:szCs w:val="21"/>
          <w:lang w:val="en-US" w:eastAsia="zh-CN"/>
        </w:rPr>
      </w:pPr>
      <w:r>
        <w:rPr>
          <w:rFonts w:hint="eastAsia" w:ascii="宋体" w:hAnsi="宋体" w:eastAsia="宋体" w:cs="宋体"/>
          <w:color w:val="000000"/>
          <w:kern w:val="0"/>
          <w:szCs w:val="21"/>
        </w:rPr>
        <w:t>（</w:t>
      </w:r>
      <w:r>
        <w:rPr>
          <w:rFonts w:hint="eastAsia" w:ascii="宋体" w:hAnsi="宋体" w:eastAsia="Batang" w:cs="宋体"/>
          <w:color w:val="000000"/>
          <w:kern w:val="0"/>
          <w:szCs w:val="21"/>
          <w:lang w:val="en-US" w:eastAsia="ko-KR"/>
        </w:rPr>
        <w:t>3</w:t>
      </w:r>
      <w:r>
        <w:rPr>
          <w:rFonts w:hint="eastAsia" w:ascii="宋体" w:hAnsi="宋体" w:eastAsia="宋体" w:cs="宋体"/>
          <w:color w:val="000000"/>
          <w:kern w:val="0"/>
          <w:szCs w:val="21"/>
        </w:rPr>
        <w:t>）</w:t>
      </w:r>
      <w:r>
        <w:rPr>
          <w:rFonts w:hint="eastAsia" w:ascii="宋体" w:hAnsi="宋体" w:eastAsia="宋体" w:cs="宋体"/>
          <w:lang w:val="en-US" w:eastAsia="ko-KR"/>
        </w:rPr>
        <w:t>20年代</w:t>
      </w:r>
      <w:r>
        <w:rPr>
          <w:rFonts w:hint="eastAsia" w:ascii="宋体" w:hAnsi="宋体" w:eastAsia="宋体" w:cs="宋体"/>
          <w:lang w:val="en-US" w:eastAsia="zh-CN"/>
        </w:rPr>
        <w:t>韩国</w:t>
      </w:r>
      <w:r>
        <w:rPr>
          <w:rFonts w:hint="eastAsia" w:ascii="宋体" w:hAnsi="宋体" w:eastAsia="宋体" w:cs="宋体"/>
          <w:lang w:val="en-US" w:eastAsia="ko-KR"/>
        </w:rPr>
        <w:t>文学与中国新文学</w:t>
      </w:r>
    </w:p>
    <w:p>
      <w:pPr>
        <w:keepNext w:val="0"/>
        <w:keepLines w:val="0"/>
        <w:pageBreakBefore w:val="0"/>
        <w:widowControl w:val="0"/>
        <w:kinsoku/>
        <w:wordWrap/>
        <w:overflowPunct/>
        <w:topLinePunct w:val="0"/>
        <w:autoSpaceDE/>
        <w:autoSpaceDN/>
        <w:bidi w:val="0"/>
        <w:adjustRightInd/>
        <w:snapToGrid/>
        <w:spacing w:line="360" w:lineRule="auto"/>
        <w:ind w:firstLine="298" w:firstLineChars="142"/>
        <w:textAlignment w:val="auto"/>
        <w:rPr>
          <w:rFonts w:hint="default" w:ascii="宋体" w:hAnsi="宋体" w:eastAsia="宋体" w:cs="宋体"/>
          <w:color w:val="000000"/>
          <w:kern w:val="0"/>
          <w:szCs w:val="21"/>
          <w:lang w:val="en-US" w:eastAsia="zh-CN"/>
        </w:rPr>
      </w:pPr>
      <w:r>
        <w:rPr>
          <w:rFonts w:hint="eastAsia" w:ascii="Times New Roman" w:hAnsi="Times New Roman" w:eastAsia="宋体"/>
          <w:szCs w:val="21"/>
        </w:rPr>
        <w:t>（</w:t>
      </w:r>
      <w:r>
        <w:rPr>
          <w:rFonts w:hint="eastAsia" w:ascii="Times New Roman" w:hAnsi="Times New Roman" w:eastAsia="宋体"/>
          <w:szCs w:val="21"/>
          <w:lang w:val="en-US" w:eastAsia="zh-CN"/>
        </w:rPr>
        <w:t>4</w:t>
      </w:r>
      <w:r>
        <w:rPr>
          <w:rFonts w:hint="eastAsia" w:ascii="Times New Roman" w:hAnsi="Times New Roman" w:eastAsia="宋体"/>
          <w:szCs w:val="21"/>
        </w:rPr>
        <w:t>）</w:t>
      </w:r>
      <w:r>
        <w:rPr>
          <w:rFonts w:hint="eastAsia" w:ascii="宋体" w:hAnsi="宋体" w:eastAsia="宋体" w:cs="宋体"/>
          <w:lang w:val="en-US" w:eastAsia="ko-KR"/>
        </w:rPr>
        <w:t>现代</w:t>
      </w:r>
      <w:r>
        <w:rPr>
          <w:rFonts w:hint="eastAsia" w:ascii="宋体" w:hAnsi="宋体" w:eastAsia="宋体" w:cs="宋体"/>
          <w:lang w:val="en-US" w:eastAsia="zh-CN"/>
        </w:rPr>
        <w:t>韩国</w:t>
      </w:r>
      <w:r>
        <w:rPr>
          <w:rFonts w:hint="eastAsia" w:ascii="宋体" w:hAnsi="宋体" w:eastAsia="宋体" w:cs="宋体"/>
          <w:lang w:val="en-US" w:eastAsia="ko-KR"/>
        </w:rPr>
        <w:t>文坛对鲁迅的接受与批评</w:t>
      </w:r>
    </w:p>
    <w:p>
      <w:pPr>
        <w:widowControl/>
        <w:spacing w:before="156" w:beforeLines="50" w:after="156" w:afterLines="50"/>
        <w:ind w:firstLine="420" w:firstLineChars="200"/>
        <w:jc w:val="left"/>
        <w:rPr>
          <w:rFonts w:ascii="宋体" w:hAnsi="宋体" w:eastAsia="宋体" w:cs="宋体"/>
          <w:color w:val="000000"/>
          <w:kern w:val="0"/>
          <w:szCs w:val="21"/>
        </w:rPr>
      </w:pPr>
      <w:r>
        <w:rPr>
          <w:rFonts w:ascii="宋体" w:hAnsi="宋体" w:eastAsia="宋体" w:cs="TimesNewRomanPSMT"/>
          <w:color w:val="000000"/>
          <w:kern w:val="0"/>
          <w:szCs w:val="21"/>
        </w:rPr>
        <w:t>4.</w:t>
      </w:r>
      <w:r>
        <w:rPr>
          <w:rFonts w:hint="eastAsia" w:ascii="宋体" w:hAnsi="宋体" w:eastAsia="宋体" w:cs="宋体"/>
          <w:color w:val="000000"/>
          <w:kern w:val="0"/>
          <w:szCs w:val="21"/>
        </w:rPr>
        <w:t>教学方法</w:t>
      </w:r>
    </w:p>
    <w:p>
      <w:pPr>
        <w:widowControl/>
        <w:spacing w:before="156" w:beforeLines="50" w:after="156" w:afterLines="50"/>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讲授法、案例分析、</w:t>
      </w:r>
      <w:r>
        <w:rPr>
          <w:rFonts w:hint="eastAsia" w:ascii="宋体" w:hAnsi="宋体" w:eastAsia="宋体" w:cs="宋体"/>
          <w:color w:val="000000"/>
          <w:kern w:val="0"/>
          <w:szCs w:val="21"/>
          <w:lang w:val="en-US" w:eastAsia="zh-CN"/>
        </w:rPr>
        <w:t>发表</w:t>
      </w:r>
      <w:r>
        <w:rPr>
          <w:rFonts w:hint="eastAsia" w:ascii="宋体" w:hAnsi="宋体" w:eastAsia="宋体" w:cs="宋体"/>
          <w:color w:val="000000"/>
          <w:kern w:val="0"/>
          <w:szCs w:val="21"/>
        </w:rPr>
        <w:t xml:space="preserve">讨论法 </w:t>
      </w:r>
    </w:p>
    <w:p>
      <w:pPr>
        <w:widowControl/>
        <w:spacing w:before="156" w:beforeLines="50" w:after="156" w:afterLines="50"/>
        <w:ind w:firstLine="420" w:firstLineChars="200"/>
        <w:jc w:val="left"/>
        <w:rPr>
          <w:rFonts w:ascii="宋体" w:hAnsi="宋体" w:eastAsia="宋体" w:cs="TimesNewRomanPSMT"/>
          <w:color w:val="000000"/>
          <w:kern w:val="0"/>
          <w:szCs w:val="21"/>
        </w:rPr>
      </w:pPr>
      <w:r>
        <w:rPr>
          <w:rFonts w:ascii="宋体" w:hAnsi="宋体" w:eastAsia="宋体" w:cs="TimesNewRomanPSMT"/>
          <w:color w:val="000000"/>
          <w:kern w:val="0"/>
          <w:szCs w:val="21"/>
        </w:rPr>
        <w:t>5.</w:t>
      </w:r>
      <w:r>
        <w:rPr>
          <w:rFonts w:hint="eastAsia" w:ascii="宋体" w:hAnsi="宋体" w:eastAsia="宋体" w:cs="TimesNewRomanPSMT"/>
          <w:color w:val="000000"/>
          <w:kern w:val="0"/>
          <w:szCs w:val="21"/>
        </w:rPr>
        <w:t>教学评价</w:t>
      </w:r>
    </w:p>
    <w:p>
      <w:pPr>
        <w:widowControl/>
        <w:spacing w:before="156" w:beforeLines="50" w:after="156" w:afterLines="50"/>
        <w:ind w:firstLine="420" w:firstLineChars="200"/>
        <w:jc w:val="left"/>
        <w:rPr>
          <w:rFonts w:hint="eastAsia" w:eastAsiaTheme="minorEastAsia"/>
          <w:lang w:eastAsia="zh-CN"/>
        </w:rPr>
      </w:pPr>
      <w:r>
        <w:rPr>
          <w:rFonts w:hint="eastAsia" w:ascii="宋体" w:hAnsi="宋体" w:eastAsia="宋体" w:cs="TimesNewRomanPSMT"/>
          <w:color w:val="000000"/>
          <w:kern w:val="0"/>
          <w:szCs w:val="21"/>
        </w:rPr>
        <w:t>课堂</w:t>
      </w:r>
      <w:r>
        <w:rPr>
          <w:rFonts w:hint="eastAsia" w:ascii="宋体" w:hAnsi="宋体" w:eastAsia="宋体" w:cs="TimesNewRomanPSMT"/>
          <w:color w:val="000000"/>
          <w:kern w:val="0"/>
          <w:szCs w:val="21"/>
          <w:lang w:val="en-US" w:eastAsia="zh-CN"/>
        </w:rPr>
        <w:t>发表</w:t>
      </w:r>
      <w:r>
        <w:rPr>
          <w:rFonts w:hint="eastAsia" w:ascii="宋体" w:hAnsi="宋体" w:eastAsia="宋体" w:cs="TimesNewRomanPSMT"/>
          <w:color w:val="000000"/>
          <w:kern w:val="0"/>
          <w:szCs w:val="21"/>
        </w:rPr>
        <w:t>、课后</w:t>
      </w:r>
      <w:r>
        <w:rPr>
          <w:rFonts w:hint="eastAsia" w:ascii="宋体" w:hAnsi="宋体" w:eastAsia="宋体" w:cs="TimesNewRomanPSMT"/>
          <w:color w:val="000000"/>
          <w:kern w:val="0"/>
          <w:szCs w:val="21"/>
          <w:lang w:val="en-US" w:eastAsia="zh-CN"/>
        </w:rPr>
        <w:t>作业</w:t>
      </w:r>
    </w:p>
    <w:p>
      <w:pPr>
        <w:widowControl/>
        <w:spacing w:before="156" w:beforeLines="50" w:after="156" w:afterLines="50"/>
        <w:ind w:firstLine="562" w:firstLineChars="200"/>
        <w:jc w:val="left"/>
      </w:pPr>
      <w:r>
        <w:rPr>
          <w:rFonts w:hint="eastAsia" w:ascii="黑体" w:hAnsi="黑体" w:eastAsia="黑体"/>
          <w:b/>
          <w:sz w:val="28"/>
          <w:szCs w:val="28"/>
        </w:rPr>
        <w:t>四、学时分配</w:t>
      </w:r>
      <w:r>
        <w:rPr>
          <w:rFonts w:hint="eastAsia" w:ascii="宋体" w:hAnsi="宋体" w:eastAsia="宋体"/>
          <w:szCs w:val="21"/>
        </w:rPr>
        <w:t>（四号黑体）</w:t>
      </w:r>
    </w:p>
    <w:p>
      <w:pPr>
        <w:widowControl/>
        <w:spacing w:before="156" w:beforeLines="50" w:after="156" w:afterLines="50"/>
        <w:jc w:val="center"/>
        <w:rPr>
          <w:rFonts w:ascii="黑体" w:hAnsi="黑体" w:eastAsia="黑体"/>
          <w:b/>
          <w:sz w:val="24"/>
          <w:szCs w:val="24"/>
        </w:rPr>
      </w:pPr>
      <w:r>
        <w:rPr>
          <w:rFonts w:hint="eastAsia" w:ascii="宋体" w:hAnsi="宋体" w:eastAsia="宋体"/>
          <w:b/>
          <w:szCs w:val="21"/>
        </w:rPr>
        <w:t>表2：各章节的具体内容和学时分配表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章节</w:t>
            </w:r>
          </w:p>
        </w:tc>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color w:val="auto"/>
              </w:rPr>
              <w:t>章节内容</w:t>
            </w:r>
          </w:p>
        </w:tc>
        <w:tc>
          <w:tcPr>
            <w:tcW w:w="2766" w:type="dxa"/>
            <w:vAlign w:val="center"/>
          </w:tcPr>
          <w:p>
            <w:pPr>
              <w:widowControl/>
              <w:spacing w:before="156" w:beforeLines="50" w:after="156" w:afterLines="50"/>
              <w:jc w:val="center"/>
              <w:rPr>
                <w:rFonts w:ascii="宋体" w:hAnsi="宋体" w:eastAsia="宋体"/>
              </w:rPr>
            </w:pPr>
            <w:r>
              <w:rPr>
                <w:rFonts w:hint="eastAsia" w:ascii="宋体" w:hAnsi="宋体" w:eastAsia="宋体"/>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lang w:val="en-US" w:eastAsia="zh-CN"/>
              </w:rPr>
            </w:pPr>
            <w:r>
              <w:rPr>
                <w:rFonts w:hint="eastAsia" w:ascii="宋体" w:hAnsi="宋体" w:eastAsia="宋体"/>
                <w:lang w:val="en-US" w:eastAsia="zh-CN"/>
              </w:rPr>
              <w:t>概论</w:t>
            </w: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中韩文学交流史介绍</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r>
              <w:rPr>
                <w:rFonts w:hint="eastAsia" w:ascii="宋体" w:hAnsi="宋体" w:eastAsia="宋体"/>
              </w:rPr>
              <w:t>第一章</w:t>
            </w: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Times New Roman" w:hAnsi="Times New Roman" w:eastAsia="宋体"/>
                <w:szCs w:val="21"/>
                <w:lang w:val="en-US" w:eastAsia="zh-CN"/>
              </w:rPr>
              <w:t>中韩两国神话</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Times New Roman" w:hAnsi="Times New Roman" w:eastAsia="宋体"/>
                <w:szCs w:val="21"/>
                <w:lang w:val="en-US" w:eastAsia="zh-CN"/>
              </w:rPr>
              <w:t>中韩两国神话比较</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Times New Roman" w:hAnsi="Times New Roman" w:eastAsia="宋体"/>
                <w:szCs w:val="21"/>
                <w:lang w:val="en-US" w:eastAsia="zh-CN"/>
              </w:rPr>
              <w:t>中韩两国传说</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default" w:ascii="Times New Roman" w:hAnsi="Times New Roman" w:eastAsia="宋体"/>
                <w:szCs w:val="21"/>
                <w:lang w:val="en-US" w:eastAsia="zh-CN"/>
              </w:rPr>
            </w:pPr>
            <w:r>
              <w:rPr>
                <w:rFonts w:hint="eastAsia" w:ascii="Times New Roman" w:hAnsi="Times New Roman" w:eastAsia="宋体"/>
                <w:szCs w:val="21"/>
                <w:lang w:val="en-US" w:eastAsia="zh-CN"/>
              </w:rPr>
              <w:t>中韩两国传说比较</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default" w:ascii="Times New Roman" w:hAnsi="Times New Roman" w:eastAsia="宋体"/>
                <w:szCs w:val="21"/>
                <w:lang w:val="en-US" w:eastAsia="zh-CN"/>
              </w:rPr>
            </w:pPr>
            <w:r>
              <w:rPr>
                <w:rFonts w:hint="eastAsia" w:ascii="Times New Roman" w:hAnsi="Times New Roman" w:eastAsia="宋体"/>
                <w:szCs w:val="21"/>
                <w:lang w:val="en-US" w:eastAsia="zh-CN"/>
              </w:rPr>
              <w:t>中韩两国民间故事与比较</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第二章</w:t>
            </w:r>
          </w:p>
        </w:tc>
        <w:tc>
          <w:tcPr>
            <w:tcW w:w="2765" w:type="dxa"/>
            <w:vAlign w:val="center"/>
          </w:tcPr>
          <w:p>
            <w:pPr>
              <w:numPr>
                <w:ilvl w:val="0"/>
                <w:numId w:val="0"/>
              </w:numPr>
              <w:rPr>
                <w:rFonts w:hint="default" w:ascii="宋体" w:hAnsi="宋体" w:eastAsia="宋体"/>
                <w:lang w:val="en-US" w:eastAsia="zh-CN"/>
              </w:rPr>
            </w:pPr>
            <w:r>
              <w:rPr>
                <w:rFonts w:hint="eastAsia" w:ascii="宋体" w:hAnsi="宋体" w:eastAsia="宋体" w:cs="宋体"/>
                <w:lang w:val="en-US" w:eastAsia="ko-KR"/>
              </w:rPr>
              <w:t>崔致远在中国的文学创作</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keepNext w:val="0"/>
              <w:keepLines w:val="0"/>
              <w:pageBreakBefore w:val="0"/>
              <w:numPr>
                <w:ilvl w:val="0"/>
                <w:numId w:val="0"/>
              </w:numPr>
              <w:kinsoku/>
              <w:wordWrap/>
              <w:overflowPunct/>
              <w:topLinePunct w:val="0"/>
              <w:autoSpaceDE/>
              <w:autoSpaceDN/>
              <w:bidi w:val="0"/>
              <w:adjustRightInd/>
              <w:snapToGrid/>
              <w:textAlignment w:val="auto"/>
              <w:rPr>
                <w:rFonts w:hint="eastAsia" w:ascii="宋体" w:hAnsi="宋体" w:eastAsia="宋体"/>
                <w:lang w:val="en-US" w:eastAsia="zh-CN"/>
              </w:rPr>
            </w:pPr>
            <w:r>
              <w:rPr>
                <w:rFonts w:hint="eastAsia" w:ascii="宋体" w:hAnsi="宋体" w:eastAsia="宋体" w:cs="宋体"/>
                <w:lang w:val="en-US" w:eastAsia="ko-KR"/>
              </w:rPr>
              <w:t>高丽汉诗发展与陶渊明</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keepNext w:val="0"/>
              <w:keepLines w:val="0"/>
              <w:pageBreakBefore w:val="0"/>
              <w:numPr>
                <w:ilvl w:val="0"/>
                <w:numId w:val="0"/>
              </w:numPr>
              <w:kinsoku/>
              <w:wordWrap/>
              <w:overflowPunct/>
              <w:topLinePunct w:val="0"/>
              <w:autoSpaceDE/>
              <w:autoSpaceDN/>
              <w:bidi w:val="0"/>
              <w:adjustRightInd/>
              <w:snapToGrid/>
              <w:textAlignment w:val="auto"/>
              <w:rPr>
                <w:rFonts w:hint="eastAsia" w:ascii="宋体" w:hAnsi="宋体" w:eastAsia="宋体"/>
                <w:lang w:val="en-US" w:eastAsia="zh-CN"/>
              </w:rPr>
            </w:pPr>
            <w:r>
              <w:rPr>
                <w:rFonts w:hint="eastAsia" w:ascii="宋体" w:hAnsi="宋体" w:eastAsia="宋体" w:cs="宋体"/>
                <w:lang w:val="en-US" w:eastAsia="ko-KR"/>
              </w:rPr>
              <w:t>高丽汉诗发展与苏轼</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lang w:val="en-US" w:eastAsia="zh-CN"/>
              </w:rPr>
            </w:pPr>
            <w:r>
              <w:rPr>
                <w:rFonts w:hint="eastAsia" w:ascii="宋体" w:hAnsi="宋体" w:eastAsia="宋体" w:cs="宋体"/>
                <w:lang w:val="en-US" w:eastAsia="ko-KR"/>
              </w:rPr>
              <w:t>李朝稗说文学与《太平广记》</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lang w:val="en-US" w:eastAsia="zh-CN"/>
              </w:rPr>
            </w:pPr>
            <w:r>
              <w:rPr>
                <w:rFonts w:hint="eastAsia" w:ascii="宋体" w:hAnsi="宋体" w:eastAsia="宋体" w:cs="宋体"/>
                <w:lang w:val="en-US" w:eastAsia="ko-KR"/>
              </w:rPr>
              <w:t>李朝梦幻型“启悟小说”与中国小说之关联</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keepNext w:val="0"/>
              <w:keepLines w:val="0"/>
              <w:pageBreakBefore w:val="0"/>
              <w:kinsoku/>
              <w:wordWrap/>
              <w:overflowPunct/>
              <w:topLinePunct w:val="0"/>
              <w:autoSpaceDE/>
              <w:autoSpaceDN/>
              <w:bidi w:val="0"/>
              <w:adjustRightInd/>
              <w:snapToGrid/>
              <w:textAlignment w:val="auto"/>
              <w:rPr>
                <w:rFonts w:hint="eastAsia" w:ascii="宋体" w:hAnsi="宋体" w:eastAsia="宋体"/>
                <w:lang w:val="en-US" w:eastAsia="zh-CN"/>
              </w:rPr>
            </w:pPr>
            <w:r>
              <w:rPr>
                <w:rFonts w:hint="eastAsia" w:ascii="宋体" w:hAnsi="宋体" w:eastAsia="宋体" w:cs="宋体"/>
                <w:lang w:val="en-US" w:eastAsia="ko-KR"/>
              </w:rPr>
              <w:t>北学派文学与清代文学之关联</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ascii="宋体" w:hAnsi="宋体" w:eastAsia="宋体"/>
              </w:rPr>
            </w:pPr>
            <w:r>
              <w:rPr>
                <w:rFonts w:hint="eastAsia" w:ascii="宋体" w:hAnsi="宋体" w:eastAsia="宋体"/>
              </w:rPr>
              <w:t>第三章</w:t>
            </w:r>
          </w:p>
        </w:tc>
        <w:tc>
          <w:tcPr>
            <w:tcW w:w="2765"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lang w:val="en-US" w:eastAsia="zh-CN"/>
              </w:rPr>
            </w:pPr>
            <w:r>
              <w:rPr>
                <w:rFonts w:hint="eastAsia" w:ascii="宋体" w:hAnsi="宋体" w:eastAsia="宋体" w:cs="宋体"/>
                <w:lang w:val="en-US" w:eastAsia="zh-CN"/>
              </w:rPr>
              <w:t>韩国</w:t>
            </w:r>
            <w:r>
              <w:rPr>
                <w:rFonts w:hint="eastAsia" w:ascii="宋体" w:hAnsi="宋体" w:eastAsia="宋体" w:cs="宋体"/>
                <w:lang w:val="en-US" w:eastAsia="ko-KR"/>
              </w:rPr>
              <w:t>近代</w:t>
            </w:r>
            <w:r>
              <w:rPr>
                <w:rFonts w:hint="eastAsia" w:ascii="宋体" w:hAnsi="宋体" w:eastAsia="宋体" w:cs="宋体"/>
                <w:lang w:val="en-US" w:eastAsia="zh-CN"/>
              </w:rPr>
              <w:t>文学</w:t>
            </w:r>
            <w:r>
              <w:rPr>
                <w:rFonts w:hint="eastAsia" w:ascii="宋体" w:hAnsi="宋体" w:eastAsia="宋体" w:cs="宋体"/>
                <w:lang w:val="en-US" w:eastAsia="ko-KR"/>
              </w:rPr>
              <w:t>与</w:t>
            </w:r>
            <w:r>
              <w:rPr>
                <w:rFonts w:hint="eastAsia" w:ascii="宋体" w:hAnsi="宋体" w:eastAsia="宋体" w:cs="宋体"/>
                <w:lang w:val="en-US" w:eastAsia="zh-CN"/>
              </w:rPr>
              <w:t>中国近代文学的主题与特征</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lang w:val="en-US" w:eastAsia="zh-CN"/>
              </w:rPr>
            </w:pPr>
            <w:r>
              <w:rPr>
                <w:rFonts w:hint="eastAsia" w:ascii="宋体" w:hAnsi="宋体" w:eastAsia="宋体" w:cs="宋体"/>
                <w:lang w:val="en-US" w:eastAsia="zh-CN"/>
              </w:rPr>
              <w:t>韩国</w:t>
            </w:r>
            <w:r>
              <w:rPr>
                <w:rFonts w:hint="eastAsia" w:ascii="宋体" w:hAnsi="宋体" w:eastAsia="宋体" w:cs="宋体"/>
                <w:lang w:val="en-US" w:eastAsia="ko-KR"/>
              </w:rPr>
              <w:t>近代小说与梁启超</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lang w:val="en-US" w:eastAsia="zh-CN"/>
              </w:rPr>
            </w:pPr>
            <w:r>
              <w:rPr>
                <w:rFonts w:hint="eastAsia" w:ascii="宋体" w:hAnsi="宋体" w:eastAsia="宋体" w:cs="宋体"/>
                <w:lang w:val="en-US" w:eastAsia="ko-KR"/>
              </w:rPr>
              <w:t>20年代</w:t>
            </w:r>
            <w:r>
              <w:rPr>
                <w:rFonts w:hint="eastAsia" w:ascii="宋体" w:hAnsi="宋体" w:eastAsia="宋体" w:cs="宋体"/>
                <w:lang w:val="en-US" w:eastAsia="zh-CN"/>
              </w:rPr>
              <w:t>韩国</w:t>
            </w:r>
            <w:r>
              <w:rPr>
                <w:rFonts w:hint="eastAsia" w:ascii="宋体" w:hAnsi="宋体" w:eastAsia="宋体" w:cs="宋体"/>
                <w:lang w:val="en-US" w:eastAsia="ko-KR"/>
              </w:rPr>
              <w:t>文学与中国新文学</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eastAsia" w:ascii="宋体" w:hAnsi="宋体" w:eastAsia="宋体"/>
                <w:lang w:val="en-US" w:eastAsia="zh-CN"/>
              </w:rPr>
            </w:pPr>
            <w:r>
              <w:rPr>
                <w:rFonts w:hint="eastAsia" w:ascii="宋体" w:hAnsi="宋体" w:eastAsia="宋体" w:cs="宋体"/>
                <w:lang w:val="en-US" w:eastAsia="ko-KR"/>
              </w:rPr>
              <w:t>现代</w:t>
            </w:r>
            <w:r>
              <w:rPr>
                <w:rFonts w:hint="eastAsia" w:ascii="宋体" w:hAnsi="宋体" w:eastAsia="宋体" w:cs="宋体"/>
                <w:lang w:val="en-US" w:eastAsia="zh-CN"/>
              </w:rPr>
              <w:t>韩国</w:t>
            </w:r>
            <w:r>
              <w:rPr>
                <w:rFonts w:hint="eastAsia" w:ascii="宋体" w:hAnsi="宋体" w:eastAsia="宋体" w:cs="宋体"/>
                <w:lang w:val="en-US" w:eastAsia="ko-KR"/>
              </w:rPr>
              <w:t>文坛对鲁迅的接受与批评</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65" w:type="dxa"/>
            <w:vAlign w:val="center"/>
          </w:tcPr>
          <w:p>
            <w:pPr>
              <w:widowControl/>
              <w:spacing w:before="156" w:beforeLines="50" w:after="156" w:afterLines="50"/>
              <w:jc w:val="center"/>
              <w:rPr>
                <w:rFonts w:hint="eastAsia" w:ascii="宋体" w:hAnsi="宋体" w:eastAsia="宋体"/>
              </w:rPr>
            </w:pPr>
          </w:p>
        </w:tc>
        <w:tc>
          <w:tcPr>
            <w:tcW w:w="2765" w:type="dxa"/>
            <w:vAlign w:val="center"/>
          </w:tcPr>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中韩现代小说比较</w:t>
            </w:r>
          </w:p>
        </w:tc>
        <w:tc>
          <w:tcPr>
            <w:tcW w:w="2766" w:type="dxa"/>
            <w:vAlign w:val="center"/>
          </w:tcPr>
          <w:p>
            <w:pPr>
              <w:widowControl/>
              <w:spacing w:before="156" w:beforeLines="50" w:after="156" w:afterLines="50"/>
              <w:jc w:val="center"/>
              <w:rPr>
                <w:rFonts w:hint="default" w:ascii="宋体" w:hAnsi="宋体" w:eastAsia="宋体"/>
                <w:lang w:val="en-US" w:eastAsia="zh-CN"/>
              </w:rPr>
            </w:pPr>
            <w:r>
              <w:rPr>
                <w:rFonts w:hint="eastAsia" w:ascii="宋体" w:hAnsi="宋体" w:eastAsia="宋体"/>
                <w:lang w:val="en-US" w:eastAsia="zh-CN"/>
              </w:rPr>
              <w:t>2</w:t>
            </w:r>
          </w:p>
        </w:tc>
      </w:tr>
    </w:tbl>
    <w:p>
      <w:pPr>
        <w:widowControl/>
        <w:spacing w:before="156" w:beforeLines="50" w:after="156" w:afterLines="50"/>
        <w:ind w:firstLine="562" w:firstLineChars="200"/>
        <w:jc w:val="left"/>
      </w:pPr>
      <w:r>
        <w:rPr>
          <w:rFonts w:hint="eastAsia" w:ascii="黑体" w:hAnsi="黑体" w:eastAsia="黑体"/>
          <w:b/>
          <w:sz w:val="28"/>
          <w:szCs w:val="28"/>
        </w:rPr>
        <w:t>五、教学进度</w:t>
      </w:r>
      <w:r>
        <w:rPr>
          <w:rFonts w:hint="eastAsia" w:ascii="宋体" w:hAnsi="宋体" w:eastAsia="宋体"/>
        </w:rPr>
        <w:t>（四号黑体）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表3：教学进度表</w:t>
      </w:r>
      <w:r>
        <w:rPr>
          <w:rFonts w:hint="eastAsia" w:ascii="宋体" w:hAnsi="宋体" w:eastAsia="宋体"/>
          <w:szCs w:val="21"/>
        </w:rPr>
        <w:t>（五号宋体）</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929"/>
        <w:gridCol w:w="1145"/>
        <w:gridCol w:w="1276"/>
        <w:gridCol w:w="1014"/>
        <w:gridCol w:w="1386"/>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周次</w:t>
            </w:r>
          </w:p>
        </w:tc>
        <w:tc>
          <w:tcPr>
            <w:tcW w:w="929"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日期</w:t>
            </w:r>
          </w:p>
        </w:tc>
        <w:tc>
          <w:tcPr>
            <w:tcW w:w="1145"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章节名称</w:t>
            </w:r>
          </w:p>
        </w:tc>
        <w:tc>
          <w:tcPr>
            <w:tcW w:w="127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内容提要</w:t>
            </w:r>
          </w:p>
        </w:tc>
        <w:tc>
          <w:tcPr>
            <w:tcW w:w="101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授课时数</w:t>
            </w:r>
          </w:p>
        </w:tc>
        <w:tc>
          <w:tcPr>
            <w:tcW w:w="1386"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作业及要求</w:t>
            </w:r>
          </w:p>
        </w:tc>
        <w:tc>
          <w:tcPr>
            <w:tcW w:w="904" w:type="dxa"/>
            <w:vAlign w:val="center"/>
          </w:tcPr>
          <w:p>
            <w:pPr>
              <w:widowControl/>
              <w:spacing w:before="156" w:beforeLines="50" w:after="156" w:afterLines="50"/>
              <w:jc w:val="center"/>
              <w:rPr>
                <w:rFonts w:ascii="黑体" w:hAnsi="黑体" w:eastAsia="黑体"/>
                <w:sz w:val="24"/>
                <w:szCs w:val="24"/>
              </w:rPr>
            </w:pPr>
            <w:r>
              <w:rPr>
                <w:rFonts w:hint="eastAsia" w:ascii="黑体" w:hAnsi="黑体" w:eastAsia="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rPr>
              <w:t>1</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w:t>
            </w: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概论</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韩国文学的发展与中国文学</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rPr>
              <w:t>2</w:t>
            </w:r>
          </w:p>
        </w:tc>
        <w:tc>
          <w:tcPr>
            <w:tcW w:w="929" w:type="dxa"/>
            <w:vAlign w:val="center"/>
          </w:tcPr>
          <w:p>
            <w:pPr>
              <w:widowControl/>
              <w:spacing w:before="156" w:beforeLines="50" w:after="156" w:afterLines="50"/>
              <w:jc w:val="center"/>
              <w:rPr>
                <w:rFonts w:hint="default" w:ascii="宋体" w:hAnsi="宋体" w:eastAsia="宋体"/>
                <w:szCs w:val="21"/>
                <w:lang w:val="en-US" w:eastAsia="zh-CN"/>
              </w:rPr>
            </w:pP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中韩神话</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ind w:firstLine="420" w:firstLineChars="20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中韩神话比较</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学生发表</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中韩传说</w:t>
            </w:r>
          </w:p>
        </w:tc>
        <w:tc>
          <w:tcPr>
            <w:tcW w:w="1014"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中韩传说比较</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学生发表</w:t>
            </w:r>
          </w:p>
        </w:tc>
        <w:tc>
          <w:tcPr>
            <w:tcW w:w="904" w:type="dxa"/>
            <w:vAlign w:val="center"/>
          </w:tcPr>
          <w:p>
            <w:pPr>
              <w:widowControl/>
              <w:spacing w:before="156" w:beforeLines="50" w:after="156" w:afterLines="50"/>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第一章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中韩民间故事与比较</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分组完成</w:t>
            </w:r>
          </w:p>
        </w:tc>
        <w:tc>
          <w:tcPr>
            <w:tcW w:w="904" w:type="dxa"/>
            <w:vAlign w:val="center"/>
          </w:tcPr>
          <w:p>
            <w:pPr>
              <w:widowControl/>
              <w:spacing w:before="156" w:beforeLines="50" w:after="156" w:afterLines="50"/>
              <w:jc w:val="center"/>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中韩古典小说讲解（1）</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8</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中韩古典小说比较分析（1）</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学生发表与讨论</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9</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中韩古典小说讲解（2）</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10</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中韩古典小说比较分析（2）</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学生发表与讨论</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11</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中韩古典小说讲解（3）</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12</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第二章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中韩古典小说比较分析（3）</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both"/>
              <w:rPr>
                <w:rFonts w:hint="default" w:ascii="宋体" w:hAnsi="宋体" w:eastAsia="宋体"/>
                <w:szCs w:val="21"/>
                <w:lang w:val="en-US" w:eastAsia="zh-CN"/>
              </w:rPr>
            </w:pPr>
            <w:r>
              <w:rPr>
                <w:rFonts w:hint="eastAsia" w:ascii="宋体" w:hAnsi="宋体" w:eastAsia="宋体"/>
                <w:szCs w:val="21"/>
                <w:lang w:val="en-US" w:eastAsia="zh-CN"/>
              </w:rPr>
              <w:t>学生发表与讨论</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13</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中韩近现代小说讲解（1）</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14</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中韩古典小说比较分析（1）</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学生发表与讨论</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15</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中韩近现代小说讲解（2）</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16</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中韩古典小说比较分析（2）</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学生发表与讨论</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42"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17</w:t>
            </w:r>
          </w:p>
        </w:tc>
        <w:tc>
          <w:tcPr>
            <w:tcW w:w="929" w:type="dxa"/>
            <w:vAlign w:val="center"/>
          </w:tcPr>
          <w:p>
            <w:pPr>
              <w:widowControl/>
              <w:spacing w:before="156" w:beforeLines="50" w:after="156" w:afterLines="50"/>
              <w:jc w:val="center"/>
              <w:rPr>
                <w:rFonts w:ascii="宋体" w:hAnsi="宋体" w:eastAsia="宋体"/>
                <w:szCs w:val="21"/>
              </w:rPr>
            </w:pPr>
          </w:p>
        </w:tc>
        <w:tc>
          <w:tcPr>
            <w:tcW w:w="1145"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第三章</w:t>
            </w:r>
          </w:p>
        </w:tc>
        <w:tc>
          <w:tcPr>
            <w:tcW w:w="1276" w:type="dxa"/>
            <w:vAlign w:val="center"/>
          </w:tcPr>
          <w:p>
            <w:pPr>
              <w:widowControl/>
              <w:spacing w:before="156" w:beforeLines="50" w:after="156" w:afterLines="50"/>
              <w:jc w:val="center"/>
              <w:rPr>
                <w:rFonts w:ascii="宋体" w:hAnsi="宋体" w:eastAsia="宋体"/>
                <w:szCs w:val="21"/>
              </w:rPr>
            </w:pPr>
            <w:r>
              <w:rPr>
                <w:rFonts w:hint="eastAsia" w:ascii="宋体" w:hAnsi="宋体" w:eastAsia="宋体"/>
                <w:szCs w:val="21"/>
                <w:lang w:val="en-US" w:eastAsia="zh-CN"/>
              </w:rPr>
              <w:t>中韩近现代小说讲解（3）</w:t>
            </w:r>
          </w:p>
        </w:tc>
        <w:tc>
          <w:tcPr>
            <w:tcW w:w="1014" w:type="dxa"/>
            <w:vAlign w:val="center"/>
          </w:tcPr>
          <w:p>
            <w:pPr>
              <w:widowControl/>
              <w:spacing w:before="156" w:beforeLines="50" w:after="156" w:afterLines="50"/>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1386" w:type="dxa"/>
            <w:vAlign w:val="center"/>
          </w:tcPr>
          <w:p>
            <w:pPr>
              <w:widowControl/>
              <w:spacing w:before="156" w:beforeLines="50" w:after="156" w:afterLines="50"/>
              <w:jc w:val="center"/>
              <w:rPr>
                <w:rFonts w:hint="default" w:ascii="宋体" w:hAnsi="宋体" w:eastAsia="宋体"/>
                <w:szCs w:val="21"/>
                <w:lang w:val="en-US" w:eastAsia="zh-CN"/>
              </w:rPr>
            </w:pPr>
            <w:r>
              <w:rPr>
                <w:rFonts w:hint="eastAsia" w:ascii="宋体" w:hAnsi="宋体" w:eastAsia="宋体"/>
                <w:szCs w:val="21"/>
                <w:lang w:val="en-US" w:eastAsia="zh-CN"/>
              </w:rPr>
              <w:t>复习总结</w:t>
            </w:r>
          </w:p>
        </w:tc>
        <w:tc>
          <w:tcPr>
            <w:tcW w:w="904" w:type="dxa"/>
            <w:vAlign w:val="center"/>
          </w:tcPr>
          <w:p>
            <w:pPr>
              <w:widowControl/>
              <w:spacing w:before="156" w:beforeLines="50" w:after="156" w:afterLines="50"/>
              <w:jc w:val="center"/>
              <w:rPr>
                <w:rFonts w:hint="eastAsia" w:ascii="宋体" w:hAnsi="宋体" w:eastAsia="宋体"/>
                <w:szCs w:val="21"/>
                <w:lang w:val="en-US" w:eastAsia="zh-CN"/>
              </w:rPr>
            </w:pPr>
          </w:p>
        </w:tc>
      </w:tr>
    </w:tbl>
    <w:p>
      <w:pPr>
        <w:widowControl/>
        <w:spacing w:before="156" w:beforeLines="50" w:after="156" w:afterLines="50"/>
        <w:ind w:firstLine="562" w:firstLineChars="200"/>
        <w:jc w:val="left"/>
      </w:pPr>
      <w:r>
        <w:rPr>
          <w:rFonts w:hint="eastAsia" w:ascii="黑体" w:hAnsi="黑体" w:eastAsia="黑体"/>
          <w:b/>
          <w:sz w:val="28"/>
          <w:szCs w:val="28"/>
        </w:rPr>
        <w:t>六、教材及参考书目</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（电子学术资源、纸质学术资源等，按规范方式列举）（五号宋体）</w:t>
      </w:r>
    </w:p>
    <w:p>
      <w:pPr>
        <w:ind w:firstLine="420" w:firstLineChars="200"/>
        <w:rPr>
          <w:rFonts w:hint="eastAsia" w:ascii="宋体" w:hAnsi="宋体" w:eastAsia="宋体" w:cs="宋体"/>
          <w:b w:val="0"/>
          <w:bCs/>
          <w:lang w:val="en-US" w:eastAsia="zh-CN"/>
        </w:rPr>
      </w:pPr>
      <w:r>
        <w:rPr>
          <w:rFonts w:hint="eastAsia" w:ascii="宋体" w:hAnsi="宋体" w:eastAsia="宋体" w:cs="宋体"/>
          <w:b w:val="0"/>
          <w:bCs/>
          <w:lang w:val="en-US" w:eastAsia="zh-CN"/>
        </w:rPr>
        <w:t>1.朝鲜文学的发展与中国文学，金柄珉、金宽雄主编，延边大学出版社，2003.</w:t>
      </w:r>
    </w:p>
    <w:p>
      <w:pPr>
        <w:numPr>
          <w:ilvl w:val="0"/>
          <w:numId w:val="0"/>
        </w:numPr>
        <w:ind w:firstLine="420" w:firstLineChars="200"/>
        <w:rPr>
          <w:rFonts w:hint="eastAsia" w:ascii="宋体" w:hAnsi="宋体" w:eastAsia="宋体" w:cs="宋体"/>
          <w:b w:val="0"/>
          <w:bCs/>
          <w:lang w:val="en-US" w:eastAsia="zh-CN"/>
        </w:rPr>
      </w:pPr>
      <w:r>
        <w:rPr>
          <w:rFonts w:hint="eastAsia" w:ascii="宋体" w:hAnsi="宋体" w:eastAsia="宋体" w:cs="宋体"/>
          <w:b w:val="0"/>
          <w:bCs/>
          <w:lang w:val="en-US" w:eastAsia="zh-CN"/>
        </w:rPr>
        <w:t>2.中韩文学关系史论，李岩著，社会科学文献出版社，2003.</w:t>
      </w:r>
    </w:p>
    <w:p>
      <w:pPr>
        <w:numPr>
          <w:ilvl w:val="0"/>
          <w:numId w:val="0"/>
        </w:numPr>
        <w:ind w:firstLine="420" w:firstLineChars="200"/>
        <w:rPr>
          <w:rFonts w:hint="eastAsia" w:ascii="宋体" w:hAnsi="宋体" w:eastAsia="宋体" w:cs="宋体"/>
          <w:b w:val="0"/>
          <w:bCs/>
          <w:lang w:val="en-US" w:eastAsia="zh-CN"/>
        </w:rPr>
      </w:pPr>
      <w:r>
        <w:rPr>
          <w:rFonts w:hint="eastAsia" w:ascii="宋体" w:hAnsi="宋体" w:eastAsia="宋体" w:cs="宋体"/>
          <w:b w:val="0"/>
          <w:bCs/>
          <w:lang w:val="en-US" w:eastAsia="zh-CN"/>
        </w:rPr>
        <w:t>3.中韩民间文学关联研究，许辉勋、禹尚烈著，延边大学出版社，2007.</w:t>
      </w:r>
    </w:p>
    <w:p>
      <w:pPr>
        <w:numPr>
          <w:ilvl w:val="0"/>
          <w:numId w:val="0"/>
        </w:numPr>
        <w:ind w:firstLine="420" w:firstLineChars="200"/>
        <w:rPr>
          <w:rFonts w:hint="eastAsia" w:ascii="宋体" w:hAnsi="宋体" w:eastAsia="宋体" w:cs="宋体"/>
          <w:b w:val="0"/>
          <w:bCs/>
          <w:lang w:val="en-US" w:eastAsia="zh-CN"/>
        </w:rPr>
      </w:pPr>
      <w:r>
        <w:rPr>
          <w:rFonts w:hint="eastAsia" w:ascii="宋体" w:hAnsi="宋体" w:eastAsia="宋体" w:cs="宋体"/>
          <w:b w:val="0"/>
          <w:bCs/>
          <w:lang w:val="en-US" w:eastAsia="zh-CN"/>
        </w:rPr>
        <w:t>4.中朝古代小说比较研究，金宽雄、李官福著，延边大学出版社，2009.</w:t>
      </w:r>
    </w:p>
    <w:p>
      <w:pPr>
        <w:widowControl/>
        <w:spacing w:before="156" w:beforeLines="50" w:after="156" w:afterLines="50"/>
        <w:ind w:firstLine="420" w:firstLineChars="200"/>
        <w:jc w:val="left"/>
        <w:rPr>
          <w:rFonts w:hint="default" w:ascii="宋体" w:hAnsi="宋体" w:eastAsia="宋体"/>
          <w:lang w:val="en-US" w:eastAsia="zh-CN"/>
        </w:rPr>
      </w:pPr>
    </w:p>
    <w:p>
      <w:pPr>
        <w:widowControl/>
        <w:spacing w:before="156" w:beforeLines="50" w:after="156" w:afterLines="50"/>
        <w:ind w:firstLine="562" w:firstLineChars="200"/>
        <w:jc w:val="left"/>
        <w:rPr>
          <w:rFonts w:ascii="宋体" w:hAnsi="宋体" w:eastAsia="宋体"/>
        </w:rPr>
      </w:pPr>
      <w:r>
        <w:rPr>
          <w:rFonts w:hint="eastAsia" w:ascii="黑体" w:hAnsi="黑体" w:eastAsia="黑体"/>
          <w:b/>
          <w:sz w:val="28"/>
          <w:szCs w:val="28"/>
        </w:rPr>
        <w:t xml:space="preserve">七、教学方法 </w:t>
      </w:r>
      <w:r>
        <w:rPr>
          <w:rFonts w:hint="eastAsia" w:ascii="宋体" w:hAnsi="宋体" w:eastAsia="宋体"/>
        </w:rPr>
        <w:t>（四号黑体）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（讲授法、讨论法、案例教学法等，按规范方式列举，并进行简要说明）</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1</w:t>
      </w:r>
      <w:r>
        <w:rPr>
          <w:rFonts w:ascii="宋体" w:hAnsi="宋体" w:eastAsia="宋体"/>
          <w:lang w:val="en-GB"/>
        </w:rPr>
        <w:t xml:space="preserve">. </w:t>
      </w:r>
      <w:r>
        <w:rPr>
          <w:rFonts w:hint="eastAsia" w:ascii="宋体" w:hAnsi="宋体" w:eastAsia="宋体"/>
          <w:lang w:val="en-GB"/>
        </w:rPr>
        <w:t>讲授法：教师采用</w:t>
      </w:r>
      <w:r>
        <w:rPr>
          <w:rFonts w:hint="eastAsia" w:ascii="宋体" w:hAnsi="宋体" w:eastAsia="宋体"/>
          <w:lang w:val="en-US" w:eastAsia="zh-CN"/>
        </w:rPr>
        <w:t>相关理论知识</w:t>
      </w:r>
      <w:r>
        <w:rPr>
          <w:rFonts w:hint="eastAsia" w:ascii="宋体" w:hAnsi="宋体" w:eastAsia="宋体"/>
          <w:lang w:val="en-GB"/>
        </w:rPr>
        <w:t>讲解</w:t>
      </w:r>
      <w:r>
        <w:rPr>
          <w:rFonts w:hint="eastAsia" w:ascii="宋体" w:hAnsi="宋体" w:eastAsia="宋体"/>
          <w:lang w:val="en-US" w:eastAsia="zh-CN"/>
        </w:rPr>
        <w:t>写作要点</w:t>
      </w:r>
      <w:r>
        <w:rPr>
          <w:rFonts w:hint="eastAsia" w:ascii="宋体" w:hAnsi="宋体" w:eastAsia="宋体"/>
          <w:lang w:val="en-GB"/>
        </w:rPr>
        <w:t>及课程其他内容。</w:t>
      </w:r>
    </w:p>
    <w:p>
      <w:pPr>
        <w:widowControl/>
        <w:spacing w:before="156" w:beforeLines="50" w:after="156" w:afterLines="50"/>
        <w:ind w:firstLine="420" w:firstLineChars="200"/>
        <w:jc w:val="left"/>
        <w:rPr>
          <w:rFonts w:ascii="宋体" w:hAnsi="宋体" w:eastAsia="宋体"/>
          <w:lang w:val="en-GB"/>
        </w:rPr>
      </w:pPr>
      <w:r>
        <w:rPr>
          <w:rFonts w:hint="eastAsia" w:ascii="宋体" w:hAnsi="宋体" w:eastAsia="宋体"/>
        </w:rPr>
        <w:t>2</w:t>
      </w:r>
      <w:r>
        <w:rPr>
          <w:rFonts w:ascii="宋体" w:hAnsi="宋体" w:eastAsia="宋体"/>
          <w:lang w:val="en-GB"/>
        </w:rPr>
        <w:t xml:space="preserve">. </w:t>
      </w:r>
      <w:r>
        <w:rPr>
          <w:rFonts w:hint="eastAsia" w:ascii="宋体" w:hAnsi="宋体" w:eastAsia="宋体"/>
          <w:lang w:val="en-US" w:eastAsia="zh-CN"/>
        </w:rPr>
        <w:t>发表</w:t>
      </w:r>
      <w:r>
        <w:rPr>
          <w:rFonts w:hint="eastAsia" w:ascii="宋体" w:hAnsi="宋体" w:eastAsia="宋体"/>
          <w:lang w:val="en-GB"/>
        </w:rPr>
        <w:t>讨论法：</w:t>
      </w:r>
      <w:r>
        <w:rPr>
          <w:rFonts w:hint="eastAsia" w:ascii="宋体" w:hAnsi="宋体" w:eastAsia="宋体"/>
          <w:lang w:val="en-US" w:eastAsia="zh-CN"/>
        </w:rPr>
        <w:t>学生们根据所学的研究方法与理论对指定作品进行发表与讨论</w:t>
      </w:r>
      <w:r>
        <w:rPr>
          <w:rFonts w:hint="eastAsia" w:ascii="宋体" w:hAnsi="宋体" w:eastAsia="宋体"/>
          <w:lang w:val="en-GB"/>
        </w:rPr>
        <w:t>。</w:t>
      </w:r>
    </w:p>
    <w:p>
      <w:pPr>
        <w:widowControl/>
        <w:spacing w:before="156" w:beforeLines="50" w:after="156" w:afterLines="50"/>
        <w:ind w:firstLine="420" w:firstLineChars="200"/>
        <w:jc w:val="left"/>
        <w:rPr>
          <w:rFonts w:hint="eastAsia" w:ascii="宋体" w:hAnsi="宋体" w:eastAsia="宋体"/>
          <w:lang w:val="en-GB"/>
        </w:rPr>
      </w:pPr>
      <w:r>
        <w:rPr>
          <w:rFonts w:hint="eastAsia" w:ascii="宋体" w:hAnsi="宋体" w:eastAsia="宋体"/>
          <w:lang w:val="en-GB"/>
        </w:rPr>
        <w:t>3</w:t>
      </w:r>
      <w:r>
        <w:rPr>
          <w:rFonts w:ascii="宋体" w:hAnsi="宋体" w:eastAsia="宋体"/>
          <w:lang w:val="en-GB"/>
        </w:rPr>
        <w:t xml:space="preserve">. </w:t>
      </w:r>
      <w:r>
        <w:rPr>
          <w:rFonts w:hint="eastAsia" w:ascii="宋体" w:hAnsi="宋体" w:eastAsia="宋体"/>
          <w:lang w:val="en-GB"/>
        </w:rPr>
        <w:t>案例分析：精选优秀</w:t>
      </w:r>
      <w:r>
        <w:rPr>
          <w:rFonts w:hint="eastAsia" w:ascii="宋体" w:hAnsi="宋体" w:eastAsia="宋体"/>
          <w:lang w:val="en-US" w:eastAsia="zh-CN"/>
        </w:rPr>
        <w:t>作品</w:t>
      </w:r>
      <w:r>
        <w:rPr>
          <w:rFonts w:hint="eastAsia" w:ascii="宋体" w:hAnsi="宋体" w:eastAsia="宋体"/>
          <w:lang w:val="en-GB"/>
        </w:rPr>
        <w:t>作为案例并进行分析</w:t>
      </w:r>
    </w:p>
    <w:p>
      <w:pPr>
        <w:widowControl/>
        <w:spacing w:before="156" w:beforeLines="50" w:after="156" w:afterLines="50"/>
        <w:ind w:firstLine="420" w:firstLineChars="200"/>
        <w:jc w:val="left"/>
        <w:rPr>
          <w:rFonts w:hint="eastAsia" w:ascii="宋体" w:hAnsi="宋体" w:eastAsia="宋体"/>
          <w:lang w:val="en-GB"/>
        </w:rPr>
      </w:pPr>
    </w:p>
    <w:p>
      <w:pPr>
        <w:widowControl/>
        <w:spacing w:before="156" w:beforeLines="50" w:after="156" w:afterLines="50"/>
        <w:jc w:val="left"/>
        <w:rPr>
          <w:rFonts w:ascii="黑体" w:hAnsi="黑体" w:eastAsia="黑体"/>
          <w:b/>
          <w:sz w:val="28"/>
          <w:szCs w:val="28"/>
        </w:rPr>
      </w:pPr>
      <w:r>
        <w:rPr>
          <w:rFonts w:hint="eastAsia" w:ascii="宋体" w:hAnsi="宋体" w:eastAsia="宋体"/>
        </w:rPr>
        <w:t xml:space="preserve"> </w:t>
      </w:r>
      <w:r>
        <w:rPr>
          <w:rFonts w:ascii="宋体" w:hAnsi="宋体" w:eastAsia="宋体"/>
        </w:rPr>
        <w:t xml:space="preserve">     </w:t>
      </w:r>
      <w:r>
        <w:rPr>
          <w:rFonts w:hint="eastAsia" w:ascii="黑体" w:hAnsi="黑体" w:eastAsia="黑体"/>
          <w:b/>
          <w:sz w:val="28"/>
          <w:szCs w:val="28"/>
        </w:rPr>
        <w:t>八、考核方式及评定方法</w:t>
      </w:r>
      <w:r>
        <w:rPr>
          <w:rFonts w:hint="eastAsia" w:ascii="宋体" w:hAnsi="宋体" w:eastAsia="宋体"/>
        </w:rPr>
        <w:t>（四号黑体）</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（一）课程考核与课程目标的对应关系 </w:t>
      </w:r>
      <w:r>
        <w:rPr>
          <w:rFonts w:hint="eastAsia" w:ascii="宋体" w:hAnsi="宋体" w:eastAsia="宋体"/>
          <w:szCs w:val="21"/>
        </w:rPr>
        <w:t>（小四号黑体）</w:t>
      </w:r>
    </w:p>
    <w:p>
      <w:pPr>
        <w:widowControl/>
        <w:spacing w:before="156" w:beforeLines="50" w:after="156" w:afterLines="50"/>
        <w:jc w:val="center"/>
        <w:rPr>
          <w:rFonts w:ascii="宋体" w:hAnsi="宋体" w:eastAsia="宋体"/>
          <w:szCs w:val="21"/>
        </w:rPr>
      </w:pPr>
      <w:r>
        <w:rPr>
          <w:rFonts w:hint="eastAsia" w:ascii="宋体" w:hAnsi="宋体" w:eastAsia="宋体"/>
          <w:b/>
          <w:szCs w:val="21"/>
        </w:rPr>
        <w:t>表4：课程考核与课程目标的对应关系表</w:t>
      </w:r>
      <w:r>
        <w:rPr>
          <w:rFonts w:hint="eastAsia" w:ascii="宋体" w:hAnsi="宋体" w:eastAsia="宋体"/>
          <w:szCs w:val="21"/>
        </w:rPr>
        <w:t>（五号宋体）</w:t>
      </w:r>
    </w:p>
    <w:tbl>
      <w:tblPr>
        <w:tblStyle w:val="7"/>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493"/>
        <w:gridCol w:w="3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b/>
              </w:rPr>
            </w:pPr>
            <w:r>
              <w:rPr>
                <w:rFonts w:hint="eastAsia" w:hAnsi="宋体"/>
                <w:b/>
              </w:rPr>
              <w:t>课程目标</w:t>
            </w:r>
          </w:p>
        </w:tc>
        <w:tc>
          <w:tcPr>
            <w:tcW w:w="2493" w:type="dxa"/>
            <w:vAlign w:val="center"/>
          </w:tcPr>
          <w:p>
            <w:pPr>
              <w:pStyle w:val="2"/>
              <w:spacing w:before="156" w:beforeLines="50" w:after="156" w:afterLines="50"/>
              <w:jc w:val="center"/>
              <w:rPr>
                <w:rFonts w:hAnsi="宋体"/>
                <w:b/>
              </w:rPr>
            </w:pPr>
            <w:r>
              <w:rPr>
                <w:rFonts w:hint="eastAsia" w:hAnsi="宋体"/>
                <w:b/>
              </w:rPr>
              <w:t>考核要点</w:t>
            </w:r>
          </w:p>
        </w:tc>
        <w:tc>
          <w:tcPr>
            <w:tcW w:w="3205" w:type="dxa"/>
            <w:vAlign w:val="center"/>
          </w:tcPr>
          <w:p>
            <w:pPr>
              <w:pStyle w:val="2"/>
              <w:spacing w:before="156" w:beforeLines="50" w:after="156" w:afterLines="50"/>
              <w:jc w:val="center"/>
              <w:rPr>
                <w:rFonts w:hAnsi="宋体"/>
                <w:b/>
              </w:rPr>
            </w:pPr>
            <w:r>
              <w:rPr>
                <w:rFonts w:hint="eastAsia" w:hAnsi="宋体"/>
                <w:b/>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课程目标1</w:t>
            </w:r>
          </w:p>
        </w:tc>
        <w:tc>
          <w:tcPr>
            <w:tcW w:w="249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中韩口传文学比较</w:t>
            </w:r>
          </w:p>
        </w:tc>
        <w:tc>
          <w:tcPr>
            <w:tcW w:w="3205"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课程目标2</w:t>
            </w:r>
          </w:p>
        </w:tc>
        <w:tc>
          <w:tcPr>
            <w:tcW w:w="2493" w:type="dxa"/>
            <w:vAlign w:val="center"/>
          </w:tcPr>
          <w:p>
            <w:pPr>
              <w:pStyle w:val="2"/>
              <w:spacing w:before="156" w:beforeLines="50" w:after="156" w:afterLines="50"/>
              <w:jc w:val="center"/>
              <w:rPr>
                <w:rFonts w:hint="default" w:hAnsi="宋体" w:eastAsia="宋体"/>
                <w:b w:val="0"/>
                <w:bCs/>
                <w:lang w:val="en-US" w:eastAsia="zh-CN"/>
              </w:rPr>
            </w:pPr>
            <w:r>
              <w:rPr>
                <w:rFonts w:hint="eastAsia" w:hAnsi="宋体"/>
                <w:b w:val="0"/>
                <w:bCs/>
                <w:lang w:val="en-US" w:eastAsia="zh-CN"/>
              </w:rPr>
              <w:t>中韩古代文学比较</w:t>
            </w:r>
          </w:p>
        </w:tc>
        <w:tc>
          <w:tcPr>
            <w:tcW w:w="3205"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47" w:type="dxa"/>
            <w:vAlign w:val="center"/>
          </w:tcPr>
          <w:p>
            <w:pPr>
              <w:pStyle w:val="2"/>
              <w:spacing w:before="156" w:beforeLines="50" w:after="156" w:afterLines="50"/>
              <w:jc w:val="center"/>
              <w:rPr>
                <w:rFonts w:hAnsi="宋体"/>
              </w:rPr>
            </w:pPr>
            <w:r>
              <w:rPr>
                <w:rFonts w:hint="eastAsia" w:hAnsi="宋体"/>
              </w:rPr>
              <w:t>课程目标3</w:t>
            </w:r>
          </w:p>
        </w:tc>
        <w:tc>
          <w:tcPr>
            <w:tcW w:w="2493" w:type="dxa"/>
            <w:vAlign w:val="center"/>
          </w:tcPr>
          <w:p>
            <w:pPr>
              <w:pStyle w:val="2"/>
              <w:spacing w:before="156" w:beforeLines="50" w:after="156" w:afterLines="50"/>
              <w:jc w:val="center"/>
              <w:rPr>
                <w:rFonts w:hint="default" w:hAnsi="宋体" w:eastAsia="宋体"/>
                <w:b/>
                <w:lang w:val="en-US" w:eastAsia="zh-CN"/>
              </w:rPr>
            </w:pPr>
            <w:r>
              <w:rPr>
                <w:rFonts w:hint="eastAsia" w:hAnsi="宋体"/>
                <w:b w:val="0"/>
                <w:bCs/>
                <w:lang w:val="en-US" w:eastAsia="zh-CN"/>
              </w:rPr>
              <w:t>中韩近现代文学比较</w:t>
            </w:r>
          </w:p>
        </w:tc>
        <w:tc>
          <w:tcPr>
            <w:tcW w:w="3205" w:type="dxa"/>
            <w:vAlign w:val="center"/>
          </w:tcPr>
          <w:p>
            <w:pPr>
              <w:pStyle w:val="2"/>
              <w:spacing w:before="156" w:beforeLines="50" w:after="156" w:afterLines="50"/>
              <w:jc w:val="center"/>
              <w:rPr>
                <w:rFonts w:hAnsi="宋体"/>
                <w:b/>
              </w:rPr>
            </w:pPr>
            <w:r>
              <w:rPr>
                <w:rFonts w:hint="eastAsia" w:hAnsi="宋体"/>
                <w:lang w:val="en-US" w:eastAsia="zh-CN"/>
              </w:rPr>
              <w:t>课堂发表</w:t>
            </w:r>
            <w:r>
              <w:rPr>
                <w:rFonts w:hint="eastAsia" w:hAnsi="宋体"/>
              </w:rPr>
              <w:t>、</w:t>
            </w:r>
            <w:r>
              <w:rPr>
                <w:rFonts w:hint="eastAsia" w:hAnsi="宋体"/>
                <w:lang w:val="en-US" w:eastAsia="zh-CN"/>
              </w:rPr>
              <w:t>课题完成</w:t>
            </w:r>
            <w:r>
              <w:rPr>
                <w:rFonts w:hint="eastAsia" w:hAnsi="宋体"/>
              </w:rPr>
              <w:t>、期末考察</w:t>
            </w:r>
          </w:p>
        </w:tc>
      </w:tr>
    </w:tbl>
    <w:p>
      <w:pPr>
        <w:widowControl/>
        <w:spacing w:before="156" w:beforeLines="50" w:after="156" w:afterLines="50"/>
        <w:ind w:firstLine="482" w:firstLineChars="200"/>
        <w:jc w:val="left"/>
        <w:rPr>
          <w:rFonts w:hint="eastAsia" w:ascii="黑体" w:hAnsi="黑体" w:eastAsia="黑体"/>
          <w:b/>
          <w:sz w:val="24"/>
          <w:szCs w:val="24"/>
        </w:rPr>
      </w:pP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（二）评定方法 </w:t>
      </w:r>
      <w:r>
        <w:rPr>
          <w:rFonts w:hint="eastAsia" w:ascii="宋体" w:hAnsi="宋体" w:eastAsia="宋体"/>
          <w:szCs w:val="21"/>
        </w:rPr>
        <w:t>（小四号黑体）</w:t>
      </w:r>
    </w:p>
    <w:p>
      <w:pPr>
        <w:widowControl/>
        <w:spacing w:before="156" w:beforeLines="50" w:after="156" w:afterLines="50"/>
        <w:ind w:firstLine="422" w:firstLineChars="200"/>
        <w:jc w:val="left"/>
        <w:rPr>
          <w:rFonts w:ascii="黑体" w:hAnsi="黑体" w:eastAsia="黑体"/>
          <w:b/>
          <w:sz w:val="24"/>
          <w:szCs w:val="24"/>
        </w:rPr>
      </w:pPr>
      <w:r>
        <w:rPr>
          <w:rFonts w:hint="eastAsia" w:ascii="宋体" w:hAnsi="宋体" w:eastAsia="宋体"/>
          <w:b/>
        </w:rPr>
        <w:t xml:space="preserve">1．评定方法 </w:t>
      </w:r>
      <w:r>
        <w:rPr>
          <w:rFonts w:hint="eastAsia" w:ascii="宋体" w:hAnsi="宋体" w:eastAsia="宋体"/>
        </w:rPr>
        <w:t>（五号宋体）</w:t>
      </w:r>
    </w:p>
    <w:p>
      <w:pPr>
        <w:widowControl/>
        <w:spacing w:before="156" w:beforeLines="50" w:after="156" w:afterLines="50"/>
        <w:ind w:firstLine="420" w:firstLineChars="200"/>
        <w:jc w:val="left"/>
        <w:rPr>
          <w:rFonts w:ascii="宋体" w:hAnsi="宋体" w:eastAsia="宋体"/>
        </w:rPr>
      </w:pPr>
      <w:r>
        <w:rPr>
          <w:rFonts w:hint="eastAsia" w:ascii="宋体" w:hAnsi="宋体" w:eastAsia="宋体"/>
        </w:rPr>
        <w:t>（1）平时成绩（出席率、课堂表现、</w:t>
      </w:r>
      <w:r>
        <w:rPr>
          <w:rFonts w:hint="eastAsia" w:ascii="宋体" w:hAnsi="宋体" w:eastAsia="宋体"/>
          <w:lang w:val="en-US" w:eastAsia="zh-CN"/>
        </w:rPr>
        <w:t>练习题</w:t>
      </w:r>
      <w:r>
        <w:rPr>
          <w:rFonts w:hint="eastAsia" w:ascii="宋体" w:hAnsi="宋体" w:eastAsia="宋体"/>
        </w:rPr>
        <w:t>）</w:t>
      </w:r>
      <w:r>
        <w:rPr>
          <w:rFonts w:hint="eastAsia" w:ascii="宋体" w:hAnsi="宋体" w:eastAsia="Batang"/>
          <w:lang w:val="en-US" w:eastAsia="ko-KR"/>
        </w:rPr>
        <w:t>3</w:t>
      </w:r>
      <w:r>
        <w:rPr>
          <w:rFonts w:ascii="宋体" w:hAnsi="宋体" w:eastAsia="宋体"/>
        </w:rPr>
        <w:t>0%</w:t>
      </w:r>
      <w:r>
        <w:rPr>
          <w:rFonts w:hint="eastAsia" w:ascii="宋体" w:hAnsi="宋体" w:eastAsia="宋体"/>
        </w:rPr>
        <w:t>；（2）期中考察（</w:t>
      </w:r>
      <w:r>
        <w:rPr>
          <w:rFonts w:hint="eastAsia" w:ascii="宋体" w:hAnsi="宋体" w:eastAsia="宋体"/>
          <w:lang w:val="en-US" w:eastAsia="zh-CN"/>
        </w:rPr>
        <w:t>课题完成</w:t>
      </w:r>
      <w:r>
        <w:rPr>
          <w:rFonts w:hint="eastAsia" w:ascii="宋体" w:hAnsi="宋体" w:eastAsia="宋体"/>
        </w:rPr>
        <w:t>）</w:t>
      </w:r>
      <w:r>
        <w:rPr>
          <w:rFonts w:hint="eastAsia" w:ascii="宋体" w:hAnsi="宋体" w:eastAsia="Batang"/>
          <w:lang w:val="en-US" w:eastAsia="ko-KR"/>
        </w:rPr>
        <w:t>2</w:t>
      </w:r>
      <w:r>
        <w:rPr>
          <w:rFonts w:ascii="宋体" w:hAnsi="宋体" w:eastAsia="宋体"/>
        </w:rPr>
        <w:t>0%</w:t>
      </w:r>
      <w:r>
        <w:rPr>
          <w:rFonts w:hint="eastAsia" w:ascii="宋体" w:hAnsi="宋体" w:eastAsia="宋体"/>
        </w:rPr>
        <w:t>；（3）期末考察（</w:t>
      </w:r>
      <w:r>
        <w:rPr>
          <w:rFonts w:hint="eastAsia" w:ascii="宋体" w:hAnsi="宋体" w:eastAsia="宋体"/>
          <w:lang w:val="en-US" w:eastAsia="zh-CN"/>
        </w:rPr>
        <w:t>笔试</w:t>
      </w:r>
      <w:r>
        <w:rPr>
          <w:rFonts w:hint="eastAsia" w:ascii="宋体" w:hAnsi="宋体" w:eastAsia="宋体"/>
          <w:lang w:eastAsia="zh-CN"/>
        </w:rPr>
        <w:t>）</w:t>
      </w:r>
      <w:r>
        <w:rPr>
          <w:rFonts w:ascii="宋体" w:hAnsi="宋体" w:eastAsia="宋体"/>
        </w:rPr>
        <w:t>50%</w:t>
      </w:r>
      <w:r>
        <w:rPr>
          <w:rFonts w:hint="eastAsia" w:ascii="宋体" w:hAnsi="宋体" w:eastAsia="宋体"/>
        </w:rPr>
        <w:t xml:space="preserve"> 。</w:t>
      </w:r>
    </w:p>
    <w:p>
      <w:pPr>
        <w:widowControl/>
        <w:spacing w:before="156" w:beforeLines="50" w:after="156" w:afterLines="50"/>
        <w:ind w:firstLine="422" w:firstLineChars="200"/>
        <w:jc w:val="left"/>
        <w:rPr>
          <w:rFonts w:ascii="宋体" w:hAnsi="宋体" w:eastAsia="宋体"/>
        </w:rPr>
      </w:pPr>
      <w:r>
        <w:rPr>
          <w:rFonts w:hint="eastAsia" w:ascii="宋体" w:hAnsi="宋体" w:eastAsia="宋体"/>
          <w:b/>
        </w:rPr>
        <w:t xml:space="preserve">2．课程目标的考核占比与达成度分析 </w:t>
      </w:r>
      <w:r>
        <w:rPr>
          <w:rFonts w:hint="eastAsia" w:ascii="宋体" w:hAnsi="宋体" w:eastAsia="宋体"/>
        </w:rPr>
        <w:t>（五号宋体）</w:t>
      </w:r>
    </w:p>
    <w:p>
      <w:pPr>
        <w:widowControl/>
        <w:spacing w:before="156" w:beforeLines="50" w:after="156" w:afterLines="50"/>
        <w:ind w:firstLine="422" w:firstLineChars="200"/>
        <w:jc w:val="center"/>
        <w:rPr>
          <w:rFonts w:ascii="宋体" w:hAnsi="宋体" w:eastAsia="宋体"/>
          <w:b/>
        </w:rPr>
      </w:pPr>
      <w:r>
        <w:rPr>
          <w:rFonts w:hint="eastAsia" w:ascii="宋体" w:hAnsi="宋体" w:eastAsia="宋体"/>
          <w:b/>
        </w:rPr>
        <w:t>表5：课程目标的考核占比与达成度分析表</w:t>
      </w:r>
      <w:r>
        <w:rPr>
          <w:rFonts w:hint="eastAsia" w:ascii="宋体" w:hAnsi="宋体" w:eastAsia="宋体"/>
        </w:rPr>
        <w:t>（五号宋体）</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6"/>
        <w:gridCol w:w="927"/>
        <w:gridCol w:w="1227"/>
        <w:gridCol w:w="1227"/>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pct"/>
            <w:tcBorders>
              <w:tl2br w:val="single" w:color="auto" w:sz="4" w:space="0"/>
            </w:tcBorders>
            <w:shd w:val="clear" w:color="auto" w:fill="auto"/>
            <w:vAlign w:val="center"/>
          </w:tcPr>
          <w:p>
            <w:pPr>
              <w:spacing w:before="156" w:beforeLines="50" w:after="156" w:afterLines="50"/>
              <w:rPr>
                <w:rFonts w:ascii="宋体" w:hAnsi="宋体" w:eastAsia="宋体"/>
                <w:b/>
                <w:bCs/>
                <w:kern w:val="0"/>
                <w:szCs w:val="21"/>
              </w:rPr>
            </w:pP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 xml:space="preserve"> </w:t>
            </w:r>
            <w:r>
              <w:rPr>
                <w:rFonts w:ascii="宋体" w:hAnsi="宋体" w:eastAsia="宋体"/>
                <w:b/>
                <w:bCs/>
                <w:kern w:val="0"/>
                <w:szCs w:val="21"/>
              </w:rPr>
              <w:t xml:space="preserve">    </w:t>
            </w:r>
            <w:r>
              <w:rPr>
                <w:rFonts w:hint="eastAsia" w:ascii="宋体" w:hAnsi="宋体" w:eastAsia="宋体"/>
                <w:b/>
                <w:bCs/>
                <w:kern w:val="0"/>
                <w:szCs w:val="21"/>
              </w:rPr>
              <w:t>考核占比</w:t>
            </w:r>
          </w:p>
          <w:p>
            <w:pPr>
              <w:spacing w:before="156" w:beforeLines="50" w:after="156" w:afterLines="50"/>
              <w:ind w:firstLine="105" w:firstLineChars="50"/>
              <w:rPr>
                <w:rFonts w:ascii="宋体" w:hAnsi="宋体" w:eastAsia="宋体"/>
                <w:b/>
                <w:bCs/>
                <w:kern w:val="0"/>
                <w:szCs w:val="21"/>
              </w:rPr>
            </w:pPr>
            <w:r>
              <w:rPr>
                <w:rFonts w:hint="eastAsia" w:ascii="宋体" w:hAnsi="宋体" w:eastAsia="宋体"/>
                <w:b/>
                <w:bCs/>
                <w:kern w:val="0"/>
                <w:szCs w:val="21"/>
              </w:rPr>
              <w:t>课程目标</w:t>
            </w:r>
          </w:p>
        </w:tc>
        <w:tc>
          <w:tcPr>
            <w:tcW w:w="544"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平时</w:t>
            </w:r>
          </w:p>
        </w:tc>
        <w:tc>
          <w:tcPr>
            <w:tcW w:w="720"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期中</w:t>
            </w:r>
          </w:p>
        </w:tc>
        <w:tc>
          <w:tcPr>
            <w:tcW w:w="720" w:type="pct"/>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期末</w:t>
            </w:r>
          </w:p>
        </w:tc>
        <w:tc>
          <w:tcPr>
            <w:tcW w:w="1667" w:type="pct"/>
            <w:shd w:val="clear" w:color="auto" w:fill="auto"/>
            <w:vAlign w:val="center"/>
          </w:tcPr>
          <w:p>
            <w:pPr>
              <w:spacing w:before="156" w:beforeLines="50" w:after="156" w:afterLines="50"/>
              <w:jc w:val="center"/>
              <w:rPr>
                <w:rFonts w:ascii="宋体" w:hAnsi="宋体" w:eastAsia="宋体"/>
                <w:b/>
                <w:bCs/>
                <w:kern w:val="0"/>
                <w:szCs w:val="21"/>
              </w:rPr>
            </w:pPr>
            <w:r>
              <w:rPr>
                <w:rFonts w:ascii="宋体" w:hAnsi="宋体" w:eastAsia="宋体"/>
                <w:b/>
                <w:bCs/>
                <w:kern w:val="0"/>
                <w:szCs w:val="21"/>
              </w:rPr>
              <w:t>总评达成度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课程目标1</w:t>
            </w:r>
          </w:p>
        </w:tc>
        <w:tc>
          <w:tcPr>
            <w:tcW w:w="544" w:type="pct"/>
            <w:shd w:val="clear" w:color="auto" w:fill="auto"/>
            <w:vAlign w:val="center"/>
          </w:tcPr>
          <w:p>
            <w:pPr>
              <w:spacing w:before="156" w:beforeLines="50" w:after="156" w:afterLines="50"/>
              <w:jc w:val="center"/>
              <w:rPr>
                <w:rFonts w:hint="default" w:ascii="宋体" w:hAnsi="宋体" w:eastAsia="宋体"/>
                <w:kern w:val="0"/>
                <w:szCs w:val="21"/>
                <w:lang w:val="en-US" w:eastAsia="zh-CN"/>
              </w:rPr>
            </w:pPr>
            <w:r>
              <w:rPr>
                <w:rFonts w:hint="eastAsia" w:ascii="宋体" w:hAnsi="宋体" w:eastAsia="Batang"/>
                <w:kern w:val="0"/>
                <w:szCs w:val="21"/>
                <w:lang w:val="en-US" w:eastAsia="ko-KR"/>
              </w:rPr>
              <w:t>3</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2</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5</w:t>
            </w:r>
            <w:r>
              <w:rPr>
                <w:rFonts w:ascii="宋体" w:hAnsi="宋体" w:eastAsia="宋体"/>
                <w:kern w:val="0"/>
                <w:szCs w:val="21"/>
              </w:rPr>
              <w:t>0%</w:t>
            </w:r>
          </w:p>
        </w:tc>
        <w:tc>
          <w:tcPr>
            <w:tcW w:w="1667" w:type="pct"/>
            <w:vMerge w:val="restart"/>
            <w:shd w:val="clear" w:color="auto" w:fill="auto"/>
            <w:vAlign w:val="center"/>
          </w:tcPr>
          <w:p>
            <w:pPr>
              <w:spacing w:before="156" w:beforeLines="50" w:after="156" w:afterLines="50"/>
              <w:rPr>
                <w:rFonts w:ascii="宋体" w:hAnsi="宋体" w:eastAsia="宋体"/>
                <w:kern w:val="0"/>
                <w:szCs w:val="21"/>
              </w:rPr>
            </w:pPr>
            <w:r>
              <w:rPr>
                <w:rFonts w:hint="eastAsia" w:ascii="宋体" w:hAnsi="宋体" w:eastAsia="宋体"/>
                <w:kern w:val="0"/>
                <w:szCs w:val="21"/>
              </w:rPr>
              <w:t>（1）课程</w:t>
            </w:r>
            <w:r>
              <w:rPr>
                <w:rFonts w:ascii="宋体" w:hAnsi="宋体" w:eastAsia="宋体"/>
                <w:kern w:val="0"/>
                <w:szCs w:val="21"/>
              </w:rPr>
              <w:t>目标</w:t>
            </w:r>
            <w:r>
              <w:rPr>
                <w:rFonts w:hint="eastAsia" w:ascii="宋体" w:hAnsi="宋体" w:eastAsia="宋体"/>
                <w:kern w:val="0"/>
                <w:szCs w:val="21"/>
              </w:rPr>
              <w:t>1</w:t>
            </w:r>
            <w:r>
              <w:rPr>
                <w:rFonts w:ascii="宋体" w:hAnsi="宋体" w:eastAsia="宋体"/>
                <w:kern w:val="0"/>
                <w:szCs w:val="21"/>
              </w:rPr>
              <w:t>达成度={0.</w:t>
            </w:r>
            <w:r>
              <w:rPr>
                <w:rFonts w:hint="eastAsia" w:ascii="宋体" w:hAnsi="宋体" w:eastAsia="宋体"/>
                <w:kern w:val="0"/>
                <w:szCs w:val="21"/>
                <w:lang w:val="en-US" w:eastAsia="zh-CN"/>
              </w:rPr>
              <w:t>2</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1平时</w:t>
            </w:r>
            <w:r>
              <w:rPr>
                <w:rFonts w:ascii="宋体" w:hAnsi="宋体" w:eastAsia="宋体"/>
                <w:kern w:val="0"/>
                <w:szCs w:val="21"/>
              </w:rPr>
              <w:t>成绩+0.</w:t>
            </w:r>
            <w:r>
              <w:rPr>
                <w:rFonts w:hint="eastAsia" w:ascii="宋体" w:hAnsi="宋体" w:eastAsia="宋体"/>
                <w:kern w:val="0"/>
                <w:szCs w:val="21"/>
                <w:lang w:val="en-US" w:eastAsia="zh-CN"/>
              </w:rPr>
              <w:t>3</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1期中成</w:t>
            </w:r>
            <w:r>
              <w:rPr>
                <w:rFonts w:ascii="宋体" w:hAnsi="宋体" w:eastAsia="宋体"/>
                <w:kern w:val="0"/>
                <w:szCs w:val="21"/>
              </w:rPr>
              <w:t>绩+0.</w:t>
            </w:r>
            <w:r>
              <w:rPr>
                <w:rFonts w:hint="eastAsia" w:ascii="宋体" w:hAnsi="宋体" w:eastAsia="宋体"/>
                <w:kern w:val="0"/>
                <w:szCs w:val="21"/>
              </w:rPr>
              <w:t>5</w:t>
            </w:r>
            <w:r>
              <w:rPr>
                <w:rFonts w:ascii="宋体" w:hAnsi="宋体" w:eastAsia="宋体"/>
                <w:kern w:val="0"/>
                <w:szCs w:val="21"/>
              </w:rPr>
              <w:t>ｘ</w:t>
            </w:r>
            <w:r>
              <w:rPr>
                <w:rFonts w:hint="eastAsia" w:ascii="宋体" w:hAnsi="宋体" w:eastAsia="宋体"/>
                <w:kern w:val="0"/>
                <w:szCs w:val="21"/>
              </w:rPr>
              <w:t>课程</w:t>
            </w:r>
            <w:r>
              <w:rPr>
                <w:rFonts w:ascii="宋体" w:hAnsi="宋体" w:eastAsia="宋体"/>
                <w:kern w:val="0"/>
                <w:szCs w:val="21"/>
              </w:rPr>
              <w:t>目标</w:t>
            </w:r>
            <w:r>
              <w:rPr>
                <w:rFonts w:hint="eastAsia" w:ascii="宋体" w:hAnsi="宋体" w:eastAsia="宋体"/>
                <w:kern w:val="0"/>
                <w:szCs w:val="21"/>
              </w:rPr>
              <w:t>1期末成</w:t>
            </w:r>
            <w:r>
              <w:rPr>
                <w:rFonts w:ascii="宋体" w:hAnsi="宋体" w:eastAsia="宋体"/>
                <w:kern w:val="0"/>
                <w:szCs w:val="21"/>
              </w:rPr>
              <w:t>绩}/目标</w:t>
            </w:r>
            <w:r>
              <w:rPr>
                <w:rFonts w:hint="eastAsia" w:ascii="宋体" w:hAnsi="宋体" w:eastAsia="宋体"/>
                <w:kern w:val="0"/>
                <w:szCs w:val="21"/>
              </w:rPr>
              <w:t>1</w:t>
            </w:r>
            <w:r>
              <w:rPr>
                <w:rFonts w:ascii="宋体" w:hAnsi="宋体" w:eastAsia="宋体"/>
                <w:kern w:val="0"/>
                <w:szCs w:val="21"/>
              </w:rPr>
              <w:t>总分</w:t>
            </w:r>
            <w:r>
              <w:rPr>
                <w:rFonts w:hint="eastAsia" w:ascii="宋体" w:hAnsi="宋体" w:eastAsia="宋体"/>
                <w:kern w:val="0"/>
                <w:szCs w:val="21"/>
              </w:rPr>
              <w:t>。</w:t>
            </w:r>
          </w:p>
          <w:p>
            <w:pPr>
              <w:spacing w:before="156" w:beforeLines="50" w:after="156" w:afterLines="50"/>
              <w:rPr>
                <w:rFonts w:ascii="宋体" w:hAnsi="宋体" w:eastAsia="宋体"/>
                <w:kern w:val="0"/>
                <w:szCs w:val="21"/>
              </w:rPr>
            </w:pPr>
            <w:r>
              <w:rPr>
                <w:rFonts w:hint="eastAsia" w:ascii="宋体" w:hAnsi="宋体" w:eastAsia="宋体"/>
                <w:kern w:val="0"/>
                <w:szCs w:val="21"/>
              </w:rPr>
              <w:t>（2）课程目标2和目标3达成度按照上述方式计算</w:t>
            </w:r>
          </w:p>
          <w:p>
            <w:pPr>
              <w:spacing w:before="156" w:beforeLines="50" w:after="156" w:afterLines="50"/>
              <w:rPr>
                <w:rFonts w:ascii="宋体" w:hAnsi="宋体" w:eastAsia="宋体"/>
                <w:kern w:val="0"/>
                <w:szCs w:val="21"/>
              </w:rPr>
            </w:pPr>
            <w:r>
              <w:rPr>
                <w:rFonts w:hint="eastAsia" w:ascii="宋体" w:hAnsi="宋体" w:eastAsia="宋体"/>
                <w:b w:val="0"/>
                <w:bCs w:val="0"/>
                <w:kern w:val="0"/>
                <w:szCs w:val="21"/>
              </w:rPr>
              <w:t>（3）课程目标达成度=课程目标1达成度+课程目标2达成度+课程目标3达成度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课程目标2</w:t>
            </w:r>
          </w:p>
        </w:tc>
        <w:tc>
          <w:tcPr>
            <w:tcW w:w="544"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3</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2</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5</w:t>
            </w:r>
            <w:r>
              <w:rPr>
                <w:rFonts w:ascii="宋体" w:hAnsi="宋体" w:eastAsia="宋体"/>
                <w:kern w:val="0"/>
                <w:szCs w:val="21"/>
              </w:rPr>
              <w:t>0%</w:t>
            </w:r>
          </w:p>
        </w:tc>
        <w:tc>
          <w:tcPr>
            <w:tcW w:w="1667" w:type="pct"/>
            <w:vMerge w:val="continue"/>
            <w:shd w:val="clear" w:color="auto" w:fill="auto"/>
            <w:vAlign w:val="center"/>
          </w:tcPr>
          <w:p>
            <w:pPr>
              <w:spacing w:before="156" w:beforeLines="50" w:after="156" w:afterLines="50"/>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347"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宋体"/>
                <w:kern w:val="0"/>
                <w:szCs w:val="21"/>
              </w:rPr>
              <w:t>课程目标3</w:t>
            </w:r>
          </w:p>
        </w:tc>
        <w:tc>
          <w:tcPr>
            <w:tcW w:w="544"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3</w:t>
            </w:r>
            <w:r>
              <w:rPr>
                <w:rFonts w:ascii="宋体" w:hAnsi="宋体" w:eastAsia="宋体"/>
                <w:kern w:val="0"/>
                <w:szCs w:val="21"/>
              </w:rPr>
              <w:t>0%</w:t>
            </w:r>
          </w:p>
        </w:tc>
        <w:tc>
          <w:tcPr>
            <w:tcW w:w="720" w:type="pct"/>
            <w:shd w:val="clear" w:color="auto" w:fill="auto"/>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2</w:t>
            </w:r>
            <w:r>
              <w:rPr>
                <w:rFonts w:ascii="宋体" w:hAnsi="宋体" w:eastAsia="宋体"/>
                <w:kern w:val="0"/>
                <w:szCs w:val="21"/>
              </w:rPr>
              <w:t>0%</w:t>
            </w:r>
          </w:p>
        </w:tc>
        <w:tc>
          <w:tcPr>
            <w:tcW w:w="720" w:type="pct"/>
            <w:vAlign w:val="center"/>
          </w:tcPr>
          <w:p>
            <w:pPr>
              <w:spacing w:before="156" w:beforeLines="50" w:after="156" w:afterLines="50"/>
              <w:jc w:val="center"/>
              <w:rPr>
                <w:rFonts w:ascii="宋体" w:hAnsi="宋体" w:eastAsia="宋体"/>
                <w:kern w:val="0"/>
                <w:szCs w:val="21"/>
              </w:rPr>
            </w:pPr>
            <w:r>
              <w:rPr>
                <w:rFonts w:hint="eastAsia" w:ascii="宋体" w:hAnsi="宋体" w:eastAsia="Batang"/>
                <w:kern w:val="0"/>
                <w:szCs w:val="21"/>
                <w:lang w:val="en-US" w:eastAsia="ko-KR"/>
              </w:rPr>
              <w:t>5</w:t>
            </w:r>
            <w:r>
              <w:rPr>
                <w:rFonts w:ascii="宋体" w:hAnsi="宋体" w:eastAsia="宋体"/>
                <w:kern w:val="0"/>
                <w:szCs w:val="21"/>
              </w:rPr>
              <w:t>0%</w:t>
            </w:r>
          </w:p>
        </w:tc>
        <w:tc>
          <w:tcPr>
            <w:tcW w:w="1667" w:type="pct"/>
            <w:vMerge w:val="continue"/>
            <w:shd w:val="clear" w:color="auto" w:fill="auto"/>
            <w:vAlign w:val="center"/>
          </w:tcPr>
          <w:p>
            <w:pPr>
              <w:spacing w:before="156" w:beforeLines="50" w:after="156" w:afterLines="50"/>
              <w:rPr>
                <w:rFonts w:ascii="宋体" w:hAnsi="宋体" w:eastAsia="宋体"/>
                <w:kern w:val="0"/>
                <w:szCs w:val="21"/>
              </w:rPr>
            </w:pPr>
          </w:p>
        </w:tc>
      </w:tr>
    </w:tbl>
    <w:p>
      <w:pPr>
        <w:widowControl/>
        <w:spacing w:before="156" w:beforeLines="50" w:after="156" w:afterLines="50"/>
        <w:ind w:firstLine="422" w:firstLineChars="200"/>
        <w:jc w:val="left"/>
        <w:rPr>
          <w:rFonts w:ascii="宋体" w:hAnsi="宋体" w:eastAsia="宋体"/>
          <w:b/>
        </w:rPr>
      </w:pPr>
      <w:r>
        <w:rPr>
          <w:rFonts w:ascii="宋体" w:hAnsi="宋体" w:eastAsia="宋体"/>
          <w:b/>
        </w:rPr>
        <w:t xml:space="preserve">3. </w:t>
      </w:r>
      <w:r>
        <w:rPr>
          <w:rFonts w:hint="eastAsia" w:ascii="宋体" w:hAnsi="宋体" w:eastAsia="宋体"/>
          <w:b/>
        </w:rPr>
        <w:t>课程目标达成度定性分析（文字描述）</w:t>
      </w:r>
    </w:p>
    <w:p>
      <w:pPr>
        <w:widowControl/>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（1）课程目标1达成情况概述及典型学习案例</w:t>
      </w:r>
    </w:p>
    <w:p>
      <w:pPr>
        <w:widowControl/>
        <w:numPr>
          <w:ilvl w:val="0"/>
          <w:numId w:val="1"/>
        </w:numPr>
        <w:spacing w:before="156" w:beforeLines="50" w:after="156" w:afterLines="50"/>
        <w:ind w:left="210" w:leftChars="100"/>
        <w:jc w:val="left"/>
        <w:rPr>
          <w:rFonts w:hint="default" w:ascii="宋体" w:hAnsi="宋体" w:eastAsia="宋体"/>
          <w:lang w:val="en-US" w:eastAsia="zh-CN"/>
        </w:rPr>
      </w:pPr>
      <w:r>
        <w:rPr>
          <w:rFonts w:hint="eastAsia" w:ascii="宋体" w:hAnsi="宋体" w:eastAsia="宋体"/>
        </w:rPr>
        <w:t>课程目标</w:t>
      </w:r>
      <w:r>
        <w:rPr>
          <w:rFonts w:ascii="宋体" w:hAnsi="宋体" w:eastAsia="宋体"/>
        </w:rPr>
        <w:t>2</w:t>
      </w:r>
      <w:r>
        <w:rPr>
          <w:rFonts w:hint="eastAsia" w:ascii="宋体" w:hAnsi="宋体" w:eastAsia="宋体"/>
        </w:rPr>
        <w:t>达成情况概述及典型学习案例</w:t>
      </w:r>
    </w:p>
    <w:p>
      <w:pPr>
        <w:widowControl/>
        <w:numPr>
          <w:ilvl w:val="0"/>
          <w:numId w:val="1"/>
        </w:numPr>
        <w:spacing w:before="156" w:beforeLines="50" w:after="156" w:afterLines="50"/>
        <w:ind w:left="210" w:leftChars="100" w:firstLine="0" w:firstLineChars="0"/>
        <w:jc w:val="left"/>
        <w:rPr>
          <w:rFonts w:hint="eastAsia" w:ascii="宋体" w:hAnsi="宋体" w:eastAsia="宋体"/>
        </w:rPr>
      </w:pPr>
      <w:r>
        <w:rPr>
          <w:rFonts w:hint="eastAsia" w:ascii="宋体" w:hAnsi="宋体" w:eastAsia="宋体"/>
        </w:rPr>
        <w:t>课程目标</w:t>
      </w:r>
      <w:r>
        <w:rPr>
          <w:rFonts w:ascii="宋体" w:hAnsi="宋体" w:eastAsia="宋体"/>
        </w:rPr>
        <w:t>3</w:t>
      </w:r>
      <w:r>
        <w:rPr>
          <w:rFonts w:hint="eastAsia" w:ascii="宋体" w:hAnsi="宋体" w:eastAsia="宋体"/>
        </w:rPr>
        <w:t>达成情况概述及典型学习案例</w:t>
      </w:r>
    </w:p>
    <w:p>
      <w:pPr>
        <w:widowControl/>
        <w:spacing w:before="156" w:beforeLines="50" w:after="156" w:afterLines="50"/>
        <w:ind w:left="210" w:leftChars="100"/>
        <w:jc w:val="left"/>
        <w:rPr>
          <w:rFonts w:hint="eastAsia" w:ascii="宋体" w:hAnsi="宋体" w:eastAsia="宋体"/>
          <w:lang w:val="en-US" w:eastAsia="zh-CN"/>
        </w:rPr>
      </w:pPr>
    </w:p>
    <w:p>
      <w:pPr>
        <w:widowControl/>
        <w:spacing w:before="156" w:beforeLines="50" w:after="156" w:afterLines="50"/>
        <w:jc w:val="left"/>
        <w:rPr>
          <w:rFonts w:hint="default" w:ascii="宋体" w:hAnsi="宋体" w:eastAsia="宋体"/>
          <w:lang w:val="en-US" w:eastAsia="zh-CN"/>
        </w:rPr>
      </w:pPr>
      <w:r>
        <w:rPr>
          <w:rFonts w:hint="eastAsia" w:ascii="宋体" w:hAnsi="宋体" w:eastAsia="宋体"/>
          <w:lang w:val="en-US" w:eastAsia="zh-CN"/>
        </w:rPr>
        <w:t xml:space="preserve"> </w:t>
      </w:r>
    </w:p>
    <w:p>
      <w:pPr>
        <w:widowControl/>
        <w:spacing w:before="156" w:beforeLines="50" w:after="156" w:afterLines="50"/>
        <w:ind w:firstLine="482" w:firstLineChars="200"/>
        <w:jc w:val="left"/>
        <w:rPr>
          <w:rFonts w:ascii="黑体" w:hAnsi="黑体" w:eastAsia="黑体"/>
          <w:b/>
          <w:sz w:val="24"/>
          <w:szCs w:val="24"/>
        </w:rPr>
      </w:pPr>
      <w:r>
        <w:rPr>
          <w:rFonts w:hint="eastAsia" w:ascii="黑体" w:hAnsi="黑体" w:eastAsia="黑体"/>
          <w:b/>
          <w:sz w:val="24"/>
          <w:szCs w:val="24"/>
        </w:rPr>
        <w:t xml:space="preserve">（三）评分标准 </w:t>
      </w:r>
      <w:r>
        <w:rPr>
          <w:rFonts w:hint="eastAsia" w:ascii="宋体" w:hAnsi="宋体" w:eastAsia="宋体"/>
          <w:szCs w:val="21"/>
        </w:rPr>
        <w:t>（小四号黑体）</w:t>
      </w:r>
      <w:r>
        <w:rPr>
          <w:rFonts w:hint="eastAsia" w:ascii="宋体" w:hAnsi="宋体" w:eastAsia="宋体" w:cs="宋体"/>
          <w:szCs w:val="21"/>
        </w:rPr>
        <w:t>√</w:t>
      </w:r>
    </w:p>
    <w:tbl>
      <w:tblPr>
        <w:tblStyle w:val="7"/>
        <w:tblW w:w="103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84"/>
        <w:gridCol w:w="1984"/>
        <w:gridCol w:w="1843"/>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课程</w:t>
            </w:r>
          </w:p>
          <w:p>
            <w:pPr>
              <w:widowControl/>
              <w:spacing w:before="156" w:beforeLines="50" w:after="156" w:afterLines="50"/>
              <w:jc w:val="center"/>
              <w:rPr>
                <w:rFonts w:ascii="宋体" w:hAnsi="宋体" w:eastAsia="宋体"/>
                <w:b/>
                <w:bCs/>
                <w:szCs w:val="21"/>
              </w:rPr>
            </w:pPr>
            <w:r>
              <w:rPr>
                <w:rFonts w:ascii="宋体" w:hAnsi="宋体" w:eastAsia="宋体"/>
                <w:b/>
                <w:bCs/>
                <w:szCs w:val="21"/>
              </w:rPr>
              <w:t>目标</w:t>
            </w:r>
          </w:p>
        </w:tc>
        <w:tc>
          <w:tcPr>
            <w:tcW w:w="9369" w:type="dxa"/>
            <w:gridSpan w:val="5"/>
            <w:tcBorders>
              <w:top w:val="single" w:color="auto" w:sz="4" w:space="0"/>
              <w:left w:val="single" w:color="auto" w:sz="4" w:space="0"/>
              <w:right w:val="single" w:color="auto" w:sz="4" w:space="0"/>
            </w:tcBorders>
          </w:tcPr>
          <w:p>
            <w:pPr>
              <w:widowControl/>
              <w:spacing w:before="156" w:beforeLines="50" w:after="156" w:afterLines="50"/>
              <w:jc w:val="center"/>
              <w:rPr>
                <w:rFonts w:ascii="宋体" w:hAnsi="宋体" w:eastAsia="宋体"/>
                <w:b/>
                <w:bCs/>
                <w:szCs w:val="21"/>
              </w:rPr>
            </w:pPr>
            <w:r>
              <w:rPr>
                <w:rFonts w:ascii="宋体" w:hAnsi="宋体" w:eastAsia="宋体"/>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90-100</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80-89</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70-79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60-69</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＜6</w:t>
            </w:r>
            <w:r>
              <w:rPr>
                <w:rFonts w:ascii="宋体" w:hAnsi="宋体" w:eastAsia="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993" w:type="dxa"/>
            <w:vMerge w:val="continue"/>
            <w:tcBorders>
              <w:left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优</w:t>
            </w:r>
          </w:p>
        </w:tc>
        <w:tc>
          <w:tcPr>
            <w:tcW w:w="198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良</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ascii="宋体" w:hAnsi="宋体" w:eastAsia="宋体"/>
                <w:b/>
                <w:bCs/>
                <w:szCs w:val="21"/>
              </w:rPr>
              <w:t>中</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合格</w:t>
            </w:r>
          </w:p>
        </w:tc>
        <w:tc>
          <w:tcPr>
            <w:tcW w:w="1779"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r>
              <w:rPr>
                <w:rFonts w:hint="eastAsia" w:ascii="宋体" w:hAnsi="宋体" w:eastAsia="宋体"/>
                <w:b/>
                <w:bCs/>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blHeader/>
          <w:jc w:val="center"/>
        </w:trPr>
        <w:tc>
          <w:tcPr>
            <w:tcW w:w="993" w:type="dxa"/>
            <w:vMerge w:val="continue"/>
            <w:tcBorders>
              <w:left w:val="single" w:color="auto" w:sz="4" w:space="0"/>
              <w:bottom w:val="single" w:color="auto" w:sz="4" w:space="0"/>
              <w:right w:val="single" w:color="auto" w:sz="4" w:space="0"/>
            </w:tcBorders>
            <w:vAlign w:val="center"/>
          </w:tcPr>
          <w:p>
            <w:pPr>
              <w:widowControl/>
              <w:spacing w:before="156" w:beforeLines="50" w:after="156" w:afterLines="50"/>
              <w:jc w:val="center"/>
              <w:rPr>
                <w:rFonts w:ascii="宋体" w:hAnsi="宋体" w:eastAsia="宋体"/>
                <w:b/>
                <w:bCs/>
                <w:szCs w:val="21"/>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A</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B</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C</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D</w:t>
            </w:r>
          </w:p>
        </w:tc>
        <w:tc>
          <w:tcPr>
            <w:tcW w:w="177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szCs w:val="21"/>
              </w:rPr>
            </w:pPr>
            <w:r>
              <w:rPr>
                <w:rFonts w:hint="eastAsia" w:ascii="宋体" w:hAnsi="宋体" w:eastAsia="宋体"/>
                <w:b/>
                <w:bCs/>
                <w:szCs w:val="21"/>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目标1</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能够非常好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与掌握</w:t>
            </w:r>
            <w:r>
              <w:rPr>
                <w:rFonts w:hint="eastAsia" w:hAnsi="宋体" w:cs="宋体"/>
                <w:b w:val="0"/>
                <w:bCs/>
                <w:lang w:val="en-US" w:eastAsia="zh-CN"/>
              </w:rPr>
              <w:t>中韩口传文学的概念特征与相互影响关系</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很</w:t>
            </w:r>
            <w:r>
              <w:rPr>
                <w:rFonts w:hint="eastAsia" w:ascii="宋体" w:hAnsi="宋体" w:eastAsia="宋体"/>
                <w:b w:val="0"/>
                <w:bCs w:val="0"/>
                <w:szCs w:val="21"/>
              </w:rPr>
              <w:t>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与掌握</w:t>
            </w:r>
            <w:r>
              <w:rPr>
                <w:rFonts w:hint="eastAsia" w:hAnsi="宋体" w:cs="宋体"/>
                <w:b w:val="0"/>
                <w:bCs/>
                <w:lang w:val="en-US" w:eastAsia="zh-CN"/>
              </w:rPr>
              <w:t>中韩口传文学的概念特征与相互影响关系</w:t>
            </w: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较</w:t>
            </w:r>
            <w:r>
              <w:rPr>
                <w:rFonts w:hint="eastAsia" w:ascii="宋体" w:hAnsi="宋体" w:eastAsia="宋体"/>
                <w:b w:val="0"/>
                <w:bCs w:val="0"/>
                <w:szCs w:val="21"/>
              </w:rPr>
              <w:t>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val="0"/>
                <w:lang w:val="en-US" w:eastAsia="zh-CN"/>
              </w:rPr>
              <w:t>与掌握</w:t>
            </w:r>
            <w:r>
              <w:rPr>
                <w:rFonts w:hint="eastAsia" w:hAnsi="宋体" w:cs="宋体"/>
                <w:b w:val="0"/>
                <w:bCs/>
                <w:lang w:val="en-US" w:eastAsia="zh-CN"/>
              </w:rPr>
              <w:t>中韩口传文学的概念特征与相互影响关系</w:t>
            </w: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基本</w:t>
            </w:r>
            <w:r>
              <w:rPr>
                <w:rFonts w:hint="eastAsia" w:ascii="宋体" w:hAnsi="宋体" w:eastAsia="宋体"/>
                <w:b w:val="0"/>
                <w:bCs w:val="0"/>
                <w:szCs w:val="21"/>
              </w:rPr>
              <w:t>理解</w:t>
            </w:r>
            <w:r>
              <w:rPr>
                <w:rFonts w:hint="eastAsia" w:hAnsi="宋体" w:cs="宋体"/>
                <w:b w:val="0"/>
                <w:bCs w:val="0"/>
                <w:lang w:val="en-US" w:eastAsia="zh-CN"/>
              </w:rPr>
              <w:t>与掌握</w:t>
            </w:r>
            <w:r>
              <w:rPr>
                <w:rFonts w:hint="eastAsia" w:hAnsi="宋体" w:cs="宋体"/>
                <w:b w:val="0"/>
                <w:bCs/>
                <w:lang w:val="en-US" w:eastAsia="zh-CN"/>
              </w:rPr>
              <w:t>中韩口传文学的概念特征与相互影响关系</w:t>
            </w: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hAnsi="宋体"/>
                <w:b w:val="0"/>
                <w:bCs w:val="0"/>
                <w:szCs w:val="21"/>
                <w:lang w:val="en-US" w:eastAsia="zh-CN"/>
              </w:rPr>
              <w:t>不能</w:t>
            </w:r>
            <w:r>
              <w:rPr>
                <w:rFonts w:hint="eastAsia" w:ascii="宋体" w:hAnsi="宋体" w:eastAsia="宋体"/>
                <w:b w:val="0"/>
                <w:bCs w:val="0"/>
                <w:szCs w:val="21"/>
              </w:rPr>
              <w:t>理解</w:t>
            </w:r>
            <w:r>
              <w:rPr>
                <w:rFonts w:hint="eastAsia" w:hAnsi="宋体" w:cs="宋体"/>
                <w:b w:val="0"/>
                <w:bCs w:val="0"/>
                <w:lang w:val="en-US" w:eastAsia="zh-CN"/>
              </w:rPr>
              <w:t>与掌握</w:t>
            </w:r>
            <w:r>
              <w:rPr>
                <w:rFonts w:hint="eastAsia" w:hAnsi="宋体" w:cs="宋体"/>
                <w:b w:val="0"/>
                <w:bCs/>
                <w:lang w:val="en-US" w:eastAsia="zh-CN"/>
              </w:rPr>
              <w:t>中韩口传文学的概念特征与相互影响关系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目标2</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能够非常好</w:t>
            </w:r>
            <w:r>
              <w:rPr>
                <w:rFonts w:hint="eastAsia" w:hAnsi="宋体"/>
                <w:b w:val="0"/>
                <w:bCs w:val="0"/>
                <w:szCs w:val="21"/>
                <w:lang w:val="en-US" w:eastAsia="zh-CN"/>
              </w:rPr>
              <w:t>地</w:t>
            </w:r>
            <w:r>
              <w:rPr>
                <w:rFonts w:hint="eastAsia" w:hAnsi="宋体" w:cs="宋体"/>
                <w:b w:val="0"/>
                <w:bCs/>
                <w:lang w:val="en-US" w:eastAsia="zh-CN"/>
              </w:rPr>
              <w:t>理解与分析中韩古代文学的交流与典型的作家作品</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很</w:t>
            </w:r>
            <w:r>
              <w:rPr>
                <w:rFonts w:hint="eastAsia" w:ascii="宋体" w:hAnsi="宋体" w:eastAsia="宋体"/>
                <w:b w:val="0"/>
                <w:bCs w:val="0"/>
                <w:szCs w:val="21"/>
              </w:rPr>
              <w:t>好</w:t>
            </w:r>
            <w:r>
              <w:rPr>
                <w:rFonts w:hint="eastAsia" w:hAnsi="宋体"/>
                <w:b w:val="0"/>
                <w:bCs w:val="0"/>
                <w:szCs w:val="21"/>
                <w:lang w:val="en-US" w:eastAsia="zh-CN"/>
              </w:rPr>
              <w:t>地</w:t>
            </w:r>
            <w:r>
              <w:rPr>
                <w:rFonts w:hint="eastAsia" w:hAnsi="宋体" w:cs="宋体"/>
                <w:b w:val="0"/>
                <w:bCs/>
                <w:lang w:val="en-US" w:eastAsia="zh-CN"/>
              </w:rPr>
              <w:t>理解与分析中韩古代文学的交流与典型的作家作品</w:t>
            </w: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较</w:t>
            </w:r>
            <w:r>
              <w:rPr>
                <w:rFonts w:hint="eastAsia" w:ascii="宋体" w:hAnsi="宋体" w:eastAsia="宋体"/>
                <w:b w:val="0"/>
                <w:bCs w:val="0"/>
                <w:szCs w:val="21"/>
              </w:rPr>
              <w:t>好</w:t>
            </w:r>
            <w:r>
              <w:rPr>
                <w:rFonts w:hint="eastAsia" w:hAnsi="宋体"/>
                <w:b w:val="0"/>
                <w:bCs w:val="0"/>
                <w:szCs w:val="21"/>
                <w:lang w:val="en-US" w:eastAsia="zh-CN"/>
              </w:rPr>
              <w:t>地</w:t>
            </w:r>
            <w:r>
              <w:rPr>
                <w:rFonts w:hint="eastAsia" w:ascii="宋体" w:hAnsi="宋体" w:eastAsia="宋体"/>
                <w:b w:val="0"/>
                <w:bCs w:val="0"/>
                <w:szCs w:val="21"/>
              </w:rPr>
              <w:t>理解</w:t>
            </w:r>
            <w:r>
              <w:rPr>
                <w:rFonts w:hint="eastAsia" w:hAnsi="宋体" w:cs="宋体"/>
                <w:b w:val="0"/>
                <w:bCs/>
                <w:lang w:val="en-US" w:eastAsia="zh-CN"/>
              </w:rPr>
              <w:t>与分析中韩古代文学的交流与典型的作家作品</w:t>
            </w: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基本</w:t>
            </w:r>
            <w:r>
              <w:rPr>
                <w:rFonts w:hint="eastAsia" w:hAnsi="宋体" w:cs="宋体"/>
                <w:b w:val="0"/>
                <w:bCs/>
                <w:lang w:val="en-US" w:eastAsia="zh-CN"/>
              </w:rPr>
              <w:t>理解与分析中韩古代文学的交流与典型的作家作品</w:t>
            </w: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hAnsi="宋体"/>
                <w:b w:val="0"/>
                <w:bCs w:val="0"/>
                <w:szCs w:val="21"/>
                <w:lang w:val="en-US" w:eastAsia="zh-CN"/>
              </w:rPr>
              <w:t>不能</w:t>
            </w:r>
            <w:r>
              <w:rPr>
                <w:rFonts w:hint="eastAsia" w:hAnsi="宋体" w:cs="宋体"/>
                <w:b w:val="0"/>
                <w:bCs/>
                <w:lang w:val="en-US" w:eastAsia="zh-CN"/>
              </w:rPr>
              <w:t>理解与分析中韩古代文学的交流与典型的作家作品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宋体" w:hAnsi="宋体" w:eastAsia="宋体"/>
                <w:b/>
                <w:bCs/>
                <w:kern w:val="0"/>
                <w:szCs w:val="21"/>
              </w:rPr>
            </w:pPr>
            <w:r>
              <w:rPr>
                <w:rFonts w:hint="eastAsia" w:ascii="宋体" w:hAnsi="宋体" w:eastAsia="宋体"/>
                <w:b/>
                <w:bCs/>
                <w:kern w:val="0"/>
                <w:szCs w:val="21"/>
              </w:rPr>
              <w:t>课程</w:t>
            </w:r>
          </w:p>
          <w:p>
            <w:pPr>
              <w:spacing w:before="156" w:beforeLines="50" w:after="156" w:afterLines="50"/>
              <w:jc w:val="center"/>
              <w:rPr>
                <w:rFonts w:ascii="宋体" w:hAnsi="宋体" w:eastAsia="宋体"/>
                <w:b/>
                <w:bCs/>
                <w:kern w:val="0"/>
                <w:szCs w:val="21"/>
              </w:rPr>
            </w:pPr>
            <w:r>
              <w:rPr>
                <w:rFonts w:ascii="宋体" w:hAnsi="宋体" w:eastAsia="宋体"/>
                <w:b/>
                <w:bCs/>
                <w:kern w:val="0"/>
                <w:szCs w:val="21"/>
              </w:rPr>
              <w:t>目标3</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能够非常好</w:t>
            </w:r>
            <w:r>
              <w:rPr>
                <w:rFonts w:hint="eastAsia" w:hAnsi="宋体"/>
                <w:b w:val="0"/>
                <w:bCs w:val="0"/>
                <w:szCs w:val="21"/>
                <w:lang w:val="en-US" w:eastAsia="zh-CN"/>
              </w:rPr>
              <w:t>地</w:t>
            </w:r>
            <w:r>
              <w:rPr>
                <w:rFonts w:hint="eastAsia" w:hAnsi="宋体" w:cs="宋体"/>
                <w:b w:val="0"/>
                <w:bCs/>
                <w:lang w:val="en-US" w:eastAsia="zh-CN"/>
              </w:rPr>
              <w:t>理解与分析中韩近现代文学的交流与主要作家作品</w:t>
            </w:r>
          </w:p>
        </w:tc>
        <w:tc>
          <w:tcPr>
            <w:tcW w:w="1984"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很</w:t>
            </w:r>
            <w:r>
              <w:rPr>
                <w:rFonts w:hint="eastAsia" w:ascii="宋体" w:hAnsi="宋体" w:eastAsia="宋体"/>
                <w:b w:val="0"/>
                <w:bCs w:val="0"/>
                <w:szCs w:val="21"/>
              </w:rPr>
              <w:t>好</w:t>
            </w:r>
            <w:r>
              <w:rPr>
                <w:rFonts w:hint="eastAsia" w:hAnsi="宋体"/>
                <w:b w:val="0"/>
                <w:bCs w:val="0"/>
                <w:szCs w:val="21"/>
                <w:lang w:val="en-US" w:eastAsia="zh-CN"/>
              </w:rPr>
              <w:t>地</w:t>
            </w:r>
            <w:r>
              <w:rPr>
                <w:rFonts w:hint="eastAsia" w:hAnsi="宋体" w:cs="宋体"/>
                <w:b w:val="0"/>
                <w:bCs/>
                <w:lang w:val="en-US" w:eastAsia="zh-CN"/>
              </w:rPr>
              <w:t>理解与分析中韩近现代文学的交流与主要作家作品</w:t>
            </w:r>
          </w:p>
        </w:tc>
        <w:tc>
          <w:tcPr>
            <w:tcW w:w="1843"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hint="default" w:hAnsi="宋体" w:eastAsia="宋体" w:cs="宋体"/>
                <w:b w:val="0"/>
                <w:bCs/>
                <w:lang w:val="en-US" w:eastAsia="zh-CN"/>
              </w:rPr>
            </w:pPr>
            <w:r>
              <w:rPr>
                <w:rFonts w:hint="eastAsia" w:ascii="宋体" w:hAnsi="宋体" w:eastAsia="宋体"/>
                <w:b w:val="0"/>
                <w:bCs w:val="0"/>
                <w:szCs w:val="21"/>
              </w:rPr>
              <w:t>能够</w:t>
            </w:r>
            <w:r>
              <w:rPr>
                <w:rFonts w:hint="eastAsia" w:hAnsi="宋体"/>
                <w:b w:val="0"/>
                <w:bCs w:val="0"/>
                <w:szCs w:val="21"/>
                <w:lang w:val="en-US" w:eastAsia="zh-CN"/>
              </w:rPr>
              <w:t>较</w:t>
            </w:r>
            <w:r>
              <w:rPr>
                <w:rFonts w:hint="eastAsia" w:ascii="宋体" w:hAnsi="宋体" w:eastAsia="宋体"/>
                <w:b w:val="0"/>
                <w:bCs w:val="0"/>
                <w:szCs w:val="21"/>
              </w:rPr>
              <w:t>好</w:t>
            </w:r>
            <w:r>
              <w:rPr>
                <w:rFonts w:hint="eastAsia" w:hAnsi="宋体"/>
                <w:b w:val="0"/>
                <w:bCs w:val="0"/>
                <w:szCs w:val="21"/>
                <w:lang w:val="en-US" w:eastAsia="zh-CN"/>
              </w:rPr>
              <w:t>地</w:t>
            </w:r>
            <w:r>
              <w:rPr>
                <w:rFonts w:hint="eastAsia" w:hAnsi="宋体" w:cs="宋体"/>
                <w:b w:val="0"/>
                <w:bCs/>
                <w:lang w:val="en-US" w:eastAsia="zh-CN"/>
              </w:rPr>
              <w:t>理解与分析中韩近现代文学的交流与主要作家作品</w:t>
            </w:r>
          </w:p>
          <w:p>
            <w:pPr>
              <w:spacing w:before="156" w:beforeLines="50" w:after="156" w:afterLines="50"/>
              <w:rPr>
                <w:rFonts w:ascii="宋体" w:hAnsi="宋体" w:eastAsia="宋体"/>
                <w:szCs w:val="21"/>
              </w:rPr>
            </w:pP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ascii="宋体" w:hAnsi="宋体" w:eastAsia="宋体"/>
                <w:b w:val="0"/>
                <w:bCs w:val="0"/>
                <w:szCs w:val="21"/>
              </w:rPr>
              <w:t>能够</w:t>
            </w:r>
            <w:r>
              <w:rPr>
                <w:rFonts w:hint="eastAsia" w:hAnsi="宋体"/>
                <w:b w:val="0"/>
                <w:bCs w:val="0"/>
                <w:szCs w:val="21"/>
                <w:lang w:val="en-US" w:eastAsia="zh-CN"/>
              </w:rPr>
              <w:t>基本</w:t>
            </w:r>
            <w:r>
              <w:rPr>
                <w:rFonts w:hint="eastAsia" w:hAnsi="宋体" w:cs="宋体"/>
                <w:b w:val="0"/>
                <w:bCs/>
                <w:lang w:val="en-US" w:eastAsia="zh-CN"/>
              </w:rPr>
              <w:t>理解与分析中韩近现代文学的交流与主要作家作品</w:t>
            </w:r>
          </w:p>
        </w:tc>
        <w:tc>
          <w:tcPr>
            <w:tcW w:w="1779" w:type="dxa"/>
            <w:tcBorders>
              <w:top w:val="single" w:color="auto" w:sz="4" w:space="0"/>
              <w:left w:val="single" w:color="auto" w:sz="4" w:space="0"/>
              <w:bottom w:val="single" w:color="auto" w:sz="4" w:space="0"/>
              <w:right w:val="single" w:color="auto" w:sz="4" w:space="0"/>
            </w:tcBorders>
          </w:tcPr>
          <w:p>
            <w:pPr>
              <w:pStyle w:val="2"/>
              <w:spacing w:before="156" w:beforeLines="50" w:after="156" w:afterLines="50"/>
              <w:rPr>
                <w:rFonts w:ascii="宋体" w:hAnsi="宋体" w:eastAsia="宋体"/>
                <w:szCs w:val="21"/>
              </w:rPr>
            </w:pPr>
            <w:r>
              <w:rPr>
                <w:rFonts w:hint="eastAsia" w:hAnsi="宋体" w:cs="宋体"/>
                <w:b w:val="0"/>
                <w:bCs w:val="0"/>
                <w:lang w:val="en-US" w:eastAsia="zh-CN"/>
              </w:rPr>
              <w:t>不能</w:t>
            </w:r>
            <w:r>
              <w:rPr>
                <w:rFonts w:hint="eastAsia" w:hAnsi="宋体" w:cs="宋体"/>
                <w:b w:val="0"/>
                <w:bCs/>
                <w:lang w:val="en-US" w:eastAsia="zh-CN"/>
              </w:rPr>
              <w:t>理解与分析中韩近现代文学的交流与主要作家作品</w:t>
            </w:r>
          </w:p>
        </w:tc>
      </w:tr>
    </w:tbl>
    <w:p>
      <w:pPr>
        <w:pStyle w:val="14"/>
        <w:ind w:left="420" w:leftChars="200" w:firstLine="5758" w:firstLineChars="2742"/>
        <w:rPr>
          <w:rFonts w:hint="default" w:eastAsiaTheme="minorEastAsia"/>
          <w:b/>
          <w:sz w:val="24"/>
          <w:szCs w:val="24"/>
          <w:lang w:val="en-US" w:eastAsia="zh-CN"/>
        </w:rPr>
      </w:pPr>
      <w:r>
        <w:rPr>
          <w:rFonts w:hint="eastAsia" w:ascii="宋体" w:hAnsi="宋体" w:eastAsia="宋体"/>
          <w:lang w:val="en-US" w:eastAsia="zh-CN"/>
        </w:rPr>
        <w:t xml:space="preserve">                                                            </w:t>
      </w:r>
    </w:p>
    <w:p>
      <w:pPr>
        <w:widowControl/>
        <w:jc w:val="left"/>
        <w:rPr>
          <w:rFonts w:hint="default" w:ascii="宋体" w:hAnsi="宋体" w:eastAsia="宋体"/>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Batang">
    <w:panose1 w:val="02030600000101010101"/>
    <w:charset w:val="81"/>
    <w:family w:val="auto"/>
    <w:pitch w:val="default"/>
    <w:sig w:usb0="B00002AF" w:usb1="69D77CFB" w:usb2="00000030" w:usb3="00000000" w:csb0="4008009F" w:csb1="DFD70000"/>
  </w:font>
  <w:font w:name="FangSong_GB2312">
    <w:altName w:val="仿宋"/>
    <w:panose1 w:val="02010609060101010101"/>
    <w:charset w:val="86"/>
    <w:family w:val="modern"/>
    <w:pitch w:val="default"/>
    <w:sig w:usb0="00000000" w:usb1="00000000" w:usb2="00000016" w:usb3="00000000" w:csb0="00040001" w:csb1="00000000"/>
  </w:font>
  <w:font w:name="TimesNewRomanPSMT">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 w:name="MS Gothic">
    <w:panose1 w:val="020B0609070205080204"/>
    <w:charset w:val="80"/>
    <w:family w:val="auto"/>
    <w:pitch w:val="default"/>
    <w:sig w:usb0="E00002FF" w:usb1="6AC7FDFB" w:usb2="08000012" w:usb3="00000000" w:csb0="4002009F" w:csb1="DFD70000"/>
  </w:font>
  <w:font w:name="HCR Batang Ext">
    <w:panose1 w:val="02030504000101010101"/>
    <w:charset w:val="81"/>
    <w:family w:val="auto"/>
    <w:pitch w:val="default"/>
    <w:sig w:usb0="00000000" w:usb1="02000000" w:usb2="13E00000" w:usb3="00000000" w:csb0="00080001" w:csb1="00000000"/>
  </w:font>
  <w:font w:name="方正兰亭黑简体">
    <w:panose1 w:val="02000000000000000000"/>
    <w:charset w:val="86"/>
    <w:family w:val="auto"/>
    <w:pitch w:val="default"/>
    <w:sig w:usb0="A00002BF" w:usb1="184F6CFA" w:usb2="00000012" w:usb3="00000000" w:csb0="00040001" w:csb1="00000000"/>
  </w:font>
  <w:font w:name="方正清仿宋 简 Bold">
    <w:panose1 w:val="020008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AD978"/>
    <w:multiLevelType w:val="singleLevel"/>
    <w:tmpl w:val="8CAAD97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2MmY5ZTgyOTI0ZjkxYjE1OGU2NmMwZDg4MDFhNDQifQ=="/>
  </w:docVars>
  <w:rsids>
    <w:rsidRoot w:val="001E5724"/>
    <w:rsid w:val="00022CBB"/>
    <w:rsid w:val="00077A5F"/>
    <w:rsid w:val="000F054A"/>
    <w:rsid w:val="001E5724"/>
    <w:rsid w:val="00242673"/>
    <w:rsid w:val="00285327"/>
    <w:rsid w:val="002A7568"/>
    <w:rsid w:val="00313A87"/>
    <w:rsid w:val="00322986"/>
    <w:rsid w:val="0034254B"/>
    <w:rsid w:val="0038665C"/>
    <w:rsid w:val="004070CF"/>
    <w:rsid w:val="005A0378"/>
    <w:rsid w:val="00665621"/>
    <w:rsid w:val="006E4F82"/>
    <w:rsid w:val="006F64C9"/>
    <w:rsid w:val="007639A2"/>
    <w:rsid w:val="007C379D"/>
    <w:rsid w:val="007C62ED"/>
    <w:rsid w:val="007E39E3"/>
    <w:rsid w:val="008128AD"/>
    <w:rsid w:val="008560E2"/>
    <w:rsid w:val="00886EBF"/>
    <w:rsid w:val="00A03BBD"/>
    <w:rsid w:val="00A61EFD"/>
    <w:rsid w:val="00AA4570"/>
    <w:rsid w:val="00AA630A"/>
    <w:rsid w:val="00AE3D1A"/>
    <w:rsid w:val="00B03909"/>
    <w:rsid w:val="00B40ECD"/>
    <w:rsid w:val="00B76409"/>
    <w:rsid w:val="00BA23F0"/>
    <w:rsid w:val="00C00798"/>
    <w:rsid w:val="00C54636"/>
    <w:rsid w:val="00CA53B2"/>
    <w:rsid w:val="00D02F99"/>
    <w:rsid w:val="00D13271"/>
    <w:rsid w:val="00D14471"/>
    <w:rsid w:val="00D417A1"/>
    <w:rsid w:val="00D504B7"/>
    <w:rsid w:val="00D715F7"/>
    <w:rsid w:val="00DD7B5F"/>
    <w:rsid w:val="00DE7849"/>
    <w:rsid w:val="00E05E8B"/>
    <w:rsid w:val="00E366AB"/>
    <w:rsid w:val="00E76E34"/>
    <w:rsid w:val="00ED7F81"/>
    <w:rsid w:val="00F56396"/>
    <w:rsid w:val="00FB77A1"/>
    <w:rsid w:val="00FC24B5"/>
    <w:rsid w:val="036524DA"/>
    <w:rsid w:val="07D416AF"/>
    <w:rsid w:val="07DB478B"/>
    <w:rsid w:val="0FAA0CBB"/>
    <w:rsid w:val="13753A05"/>
    <w:rsid w:val="17457E73"/>
    <w:rsid w:val="17472E1F"/>
    <w:rsid w:val="1DC900FE"/>
    <w:rsid w:val="1E1E6333"/>
    <w:rsid w:val="1E825EB3"/>
    <w:rsid w:val="22287B2F"/>
    <w:rsid w:val="222A6748"/>
    <w:rsid w:val="228026A7"/>
    <w:rsid w:val="24DB1523"/>
    <w:rsid w:val="25EB7E37"/>
    <w:rsid w:val="2FAD43AF"/>
    <w:rsid w:val="30A27E48"/>
    <w:rsid w:val="384E66CE"/>
    <w:rsid w:val="3BDB3235"/>
    <w:rsid w:val="45315EC1"/>
    <w:rsid w:val="49CD6D14"/>
    <w:rsid w:val="4A5862D2"/>
    <w:rsid w:val="4B8B339F"/>
    <w:rsid w:val="4CF3744D"/>
    <w:rsid w:val="62DB47B4"/>
    <w:rsid w:val="67936E75"/>
    <w:rsid w:val="6E4E0530"/>
    <w:rsid w:val="71D85293"/>
    <w:rsid w:val="7210727F"/>
    <w:rsid w:val="72680105"/>
    <w:rsid w:val="7426304A"/>
    <w:rsid w:val="75C17839"/>
    <w:rsid w:val="7AB2583C"/>
    <w:rsid w:val="7C527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basedOn w:val="9"/>
    <w:link w:val="2"/>
    <w:qFormat/>
    <w:uiPriority w:val="99"/>
    <w:rPr>
      <w:rFonts w:ascii="宋体" w:hAnsi="Courier New" w:eastAsia="宋体" w:cs="Times New Roman"/>
      <w:szCs w:val="20"/>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5172</Words>
  <Characters>5394</Characters>
  <Lines>13</Lines>
  <Paragraphs>3</Paragraphs>
  <TotalTime>2</TotalTime>
  <ScaleCrop>false</ScaleCrop>
  <LinksUpToDate>false</LinksUpToDate>
  <CharactersWithSpaces>5666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2020-12-08T08:33:00Z</dcterms:created>
  <dc:creator>Windows User</dc:creator>
  <cp:lastModifiedBy>蓝天</cp:lastModifiedBy>
  <cp:lastPrinted>2020-12-24T07:17:00Z</cp:lastPrinted>
  <dcterms:modified xsi:type="dcterms:W3CDTF">2023-04-28T13:20:51Z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56CA71D8023449659848F319EA73B251_13</vt:lpwstr>
  </property>
</Properties>
</file>